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29FFF" w14:textId="59FF5B14" w:rsidR="006719C7" w:rsidRPr="008D53A8" w:rsidRDefault="00C04459">
      <w:pPr>
        <w:rPr>
          <w:rStyle w:val="mi"/>
          <w:rFonts w:ascii="MathJax_Math-italic" w:hAnsi="MathJax_Math-italic" w:cs="Arial"/>
          <w:b/>
          <w:bCs/>
          <w:i/>
          <w:iCs/>
          <w:color w:val="333333"/>
          <w:sz w:val="29"/>
          <w:szCs w:val="29"/>
          <w:bdr w:val="none" w:sz="0" w:space="0" w:color="auto" w:frame="1"/>
          <w:shd w:val="clear" w:color="auto" w:fill="FFFFFF"/>
        </w:rPr>
      </w:pPr>
      <w:r w:rsidRPr="008D53A8">
        <w:rPr>
          <w:rStyle w:val="mi"/>
          <w:rFonts w:ascii="MathJax_Math-italic" w:hAnsi="MathJax_Math-italic" w:cs="Arial"/>
          <w:b/>
          <w:bCs/>
          <w:i/>
          <w:iCs/>
          <w:color w:val="333333"/>
          <w:sz w:val="29"/>
          <w:szCs w:val="29"/>
          <w:bdr w:val="none" w:sz="0" w:space="0" w:color="auto" w:frame="1"/>
          <w:shd w:val="clear" w:color="auto" w:fill="FFFFFF"/>
        </w:rPr>
        <w:t>Cell stretcher current</w:t>
      </w:r>
      <w:r w:rsidR="00574835" w:rsidRPr="008D53A8">
        <w:rPr>
          <w:rStyle w:val="mi"/>
          <w:rFonts w:ascii="MathJax_Math-italic" w:hAnsi="MathJax_Math-italic" w:cs="Arial"/>
          <w:b/>
          <w:bCs/>
          <w:i/>
          <w:iCs/>
          <w:color w:val="333333"/>
          <w:sz w:val="29"/>
          <w:szCs w:val="29"/>
          <w:bdr w:val="none" w:sz="0" w:space="0" w:color="auto" w:frame="1"/>
          <w:shd w:val="clear" w:color="auto" w:fill="FFFFFF"/>
        </w:rPr>
        <w:t xml:space="preserve"> setting</w:t>
      </w:r>
    </w:p>
    <w:p w14:paraId="0671883F" w14:textId="4F166E62" w:rsidR="00C04459" w:rsidRDefault="00C04459">
      <w:pPr>
        <w:rPr>
          <w:rStyle w:val="mi"/>
          <w:rFonts w:ascii="MathJax_Math-italic" w:hAnsi="MathJax_Math-italic" w:cs="Arial"/>
          <w:color w:val="333333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-italic" w:hAnsi="MathJax_Math-italic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V</w:t>
      </w:r>
      <w:r>
        <w:rPr>
          <w:rStyle w:val="mi"/>
          <w:rFonts w:ascii="MathJax_Math-italic" w:hAnsi="MathJax_Math-italic" w:cs="Arial"/>
          <w:color w:val="333333"/>
          <w:sz w:val="20"/>
          <w:szCs w:val="20"/>
          <w:bdr w:val="none" w:sz="0" w:space="0" w:color="auto" w:frame="1"/>
          <w:shd w:val="clear" w:color="auto" w:fill="FFFFFF"/>
        </w:rPr>
        <w:t>REF</w:t>
      </w:r>
      <w:r>
        <w:rPr>
          <w:rStyle w:val="mo"/>
          <w:rFonts w:ascii="MathJax_Main" w:hAnsi="MathJax_Main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=</w:t>
      </w:r>
      <w:r>
        <w:rPr>
          <w:rStyle w:val="mn"/>
          <w:rFonts w:ascii="MathJax_Main" w:hAnsi="MathJax_Main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8</w:t>
      </w:r>
      <w:r>
        <w:rPr>
          <w:rStyle w:val="mo"/>
          <w:rFonts w:ascii="MathJax_Main" w:hAnsi="MathJax_Main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⋅</w:t>
      </w:r>
      <w:r>
        <w:rPr>
          <w:rStyle w:val="mi"/>
          <w:rFonts w:ascii="MathJax_Math-italic" w:hAnsi="MathJax_Math-italic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I</w:t>
      </w:r>
      <w:r>
        <w:rPr>
          <w:rStyle w:val="mi"/>
          <w:rFonts w:ascii="MathJax_Math-italic" w:hAnsi="MathJax_Math-italic" w:cs="Arial"/>
          <w:color w:val="333333"/>
          <w:sz w:val="20"/>
          <w:szCs w:val="20"/>
          <w:bdr w:val="none" w:sz="0" w:space="0" w:color="auto" w:frame="1"/>
          <w:shd w:val="clear" w:color="auto" w:fill="FFFFFF"/>
        </w:rPr>
        <w:t>MAX</w:t>
      </w:r>
      <w:r>
        <w:rPr>
          <w:rStyle w:val="mo"/>
          <w:rFonts w:ascii="MathJax_Main" w:hAnsi="MathJax_Main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⋅</w:t>
      </w:r>
      <w:r>
        <w:rPr>
          <w:rStyle w:val="mi"/>
          <w:rFonts w:ascii="MathJax_Math-italic" w:hAnsi="MathJax_Math-italic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R</w:t>
      </w:r>
      <w:r>
        <w:rPr>
          <w:rStyle w:val="mi"/>
          <w:rFonts w:ascii="MathJax_Math-italic" w:hAnsi="MathJax_Math-italic" w:cs="Arial"/>
          <w:color w:val="333333"/>
          <w:sz w:val="20"/>
          <w:szCs w:val="20"/>
          <w:bdr w:val="none" w:sz="0" w:space="0" w:color="auto" w:frame="1"/>
          <w:shd w:val="clear" w:color="auto" w:fill="FFFFFF"/>
        </w:rPr>
        <w:t>CS</w:t>
      </w:r>
    </w:p>
    <w:p w14:paraId="2A9596AC" w14:textId="1DB51AE2" w:rsidR="000E3F37" w:rsidRPr="000E3F37" w:rsidRDefault="000E3F37">
      <w:pPr>
        <w:rPr>
          <w:rStyle w:val="mi"/>
          <w:rFonts w:ascii="Cambria" w:hAnsi="Cambria" w:cs="Arial"/>
          <w:i/>
          <w:iCs/>
          <w:color w:val="333333"/>
          <w:sz w:val="29"/>
          <w:szCs w:val="29"/>
          <w:bdr w:val="none" w:sz="0" w:space="0" w:color="auto" w:frame="1"/>
          <w:shd w:val="clear" w:color="auto" w:fill="FFFFFF"/>
        </w:rPr>
      </w:pPr>
      <w:r w:rsidRPr="000E3F37">
        <w:rPr>
          <w:rStyle w:val="mi"/>
          <w:rFonts w:ascii="Cambria" w:hAnsi="Cambria" w:cs="Arial"/>
          <w:i/>
          <w:iCs/>
          <w:color w:val="333333"/>
          <w:sz w:val="29"/>
          <w:szCs w:val="29"/>
          <w:bdr w:val="none" w:sz="0" w:space="0" w:color="auto" w:frame="1"/>
          <w:shd w:val="clear" w:color="auto" w:fill="FFFFFF"/>
        </w:rPr>
        <w:t>Red clone</w:t>
      </w:r>
    </w:p>
    <w:p w14:paraId="3EF45DE0" w14:textId="47D50C7E" w:rsidR="00C04459" w:rsidRDefault="00C04459" w:rsidP="00C04459">
      <w:pPr>
        <w:rPr>
          <w:rStyle w:val="mi"/>
          <w:rFonts w:ascii="Cambria" w:hAnsi="Cambria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-italic" w:hAnsi="MathJax_Math-italic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V</w:t>
      </w:r>
      <w:r>
        <w:rPr>
          <w:rStyle w:val="mi"/>
          <w:rFonts w:ascii="MathJax_Math-italic" w:hAnsi="MathJax_Math-italic" w:cs="Arial"/>
          <w:color w:val="333333"/>
          <w:sz w:val="20"/>
          <w:szCs w:val="20"/>
          <w:bdr w:val="none" w:sz="0" w:space="0" w:color="auto" w:frame="1"/>
          <w:shd w:val="clear" w:color="auto" w:fill="FFFFFF"/>
        </w:rPr>
        <w:t>REF</w:t>
      </w:r>
      <w:r>
        <w:rPr>
          <w:rStyle w:val="mo"/>
          <w:rFonts w:ascii="MathJax_Main" w:hAnsi="MathJax_Main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=</w:t>
      </w:r>
      <w:r>
        <w:rPr>
          <w:rStyle w:val="mn"/>
          <w:rFonts w:ascii="MathJax_Main" w:hAnsi="MathJax_Main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8</w:t>
      </w:r>
      <w:r>
        <w:rPr>
          <w:rStyle w:val="mo"/>
          <w:rFonts w:ascii="MathJax_Main" w:hAnsi="MathJax_Main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⋅</w:t>
      </w:r>
      <w:r>
        <w:rPr>
          <w:rStyle w:val="mi"/>
          <w:rFonts w:ascii="MathJax_Math-italic" w:hAnsi="MathJax_Math-italic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0.6A</w:t>
      </w:r>
      <w:r>
        <w:rPr>
          <w:rStyle w:val="mo"/>
          <w:rFonts w:ascii="MathJax_Main" w:hAnsi="MathJax_Main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⋅</w:t>
      </w:r>
      <w:r>
        <w:rPr>
          <w:rStyle w:val="mi"/>
          <w:rFonts w:ascii="MathJax_Math-italic" w:hAnsi="MathJax_Math-italic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0.2</w:t>
      </w:r>
      <w:r>
        <w:rPr>
          <w:rStyle w:val="mi"/>
          <w:rFonts w:ascii="Cambria" w:hAnsi="Cambria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Ω</w:t>
      </w:r>
      <w:r w:rsidR="00574835">
        <w:rPr>
          <w:rStyle w:val="mi"/>
          <w:rFonts w:ascii="Cambria" w:hAnsi="Cambria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(Measured)</w:t>
      </w:r>
      <w:r>
        <w:rPr>
          <w:rStyle w:val="mi"/>
          <w:rFonts w:ascii="Cambria" w:hAnsi="Cambria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 xml:space="preserve"> =0.96V</w:t>
      </w:r>
    </w:p>
    <w:p w14:paraId="534D270C" w14:textId="4B6BE8D1" w:rsidR="000E3F37" w:rsidRPr="000E3F37" w:rsidRDefault="000E3F37" w:rsidP="00C04459">
      <w:pPr>
        <w:rPr>
          <w:rStyle w:val="mi"/>
          <w:rFonts w:ascii="MathJax_Math-italic" w:hAnsi="MathJax_Math-italic" w:cs="Arial"/>
          <w:i/>
          <w:iCs/>
          <w:color w:val="333333"/>
          <w:sz w:val="20"/>
          <w:szCs w:val="20"/>
          <w:bdr w:val="none" w:sz="0" w:space="0" w:color="auto" w:frame="1"/>
          <w:shd w:val="clear" w:color="auto" w:fill="FFFFFF"/>
        </w:rPr>
      </w:pPr>
      <w:proofErr w:type="spellStart"/>
      <w:r w:rsidRPr="000E3F37">
        <w:rPr>
          <w:rStyle w:val="mi"/>
          <w:rFonts w:ascii="Cambria" w:hAnsi="Cambria" w:cs="Arial"/>
          <w:i/>
          <w:iCs/>
          <w:color w:val="333333"/>
          <w:sz w:val="29"/>
          <w:szCs w:val="29"/>
          <w:bdr w:val="none" w:sz="0" w:space="0" w:color="auto" w:frame="1"/>
          <w:shd w:val="clear" w:color="auto" w:fill="FFFFFF"/>
        </w:rPr>
        <w:t>Pololu</w:t>
      </w:r>
      <w:proofErr w:type="spellEnd"/>
      <w:r w:rsidRPr="000E3F37">
        <w:rPr>
          <w:rStyle w:val="mi"/>
          <w:rFonts w:ascii="Cambria" w:hAnsi="Cambria" w:cs="Arial"/>
          <w:i/>
          <w:iCs/>
          <w:color w:val="333333"/>
          <w:sz w:val="29"/>
          <w:szCs w:val="29"/>
          <w:bdr w:val="none" w:sz="0" w:space="0" w:color="auto" w:frame="1"/>
          <w:shd w:val="clear" w:color="auto" w:fill="FFFFFF"/>
        </w:rPr>
        <w:t xml:space="preserve"> original</w:t>
      </w:r>
    </w:p>
    <w:p w14:paraId="359BFAA1" w14:textId="7CDBB991" w:rsidR="00574835" w:rsidRDefault="00574835" w:rsidP="00574835">
      <w:pPr>
        <w:rPr>
          <w:rStyle w:val="mi"/>
          <w:rFonts w:ascii="Cambria" w:hAnsi="Cambria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-italic" w:hAnsi="MathJax_Math-italic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V</w:t>
      </w:r>
      <w:r>
        <w:rPr>
          <w:rStyle w:val="mi"/>
          <w:rFonts w:ascii="MathJax_Math-italic" w:hAnsi="MathJax_Math-italic" w:cs="Arial"/>
          <w:color w:val="333333"/>
          <w:sz w:val="20"/>
          <w:szCs w:val="20"/>
          <w:bdr w:val="none" w:sz="0" w:space="0" w:color="auto" w:frame="1"/>
          <w:shd w:val="clear" w:color="auto" w:fill="FFFFFF"/>
        </w:rPr>
        <w:t>REF</w:t>
      </w:r>
      <w:r>
        <w:rPr>
          <w:rStyle w:val="mo"/>
          <w:rFonts w:ascii="MathJax_Main" w:hAnsi="MathJax_Main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=</w:t>
      </w:r>
      <w:r>
        <w:rPr>
          <w:rStyle w:val="mn"/>
          <w:rFonts w:ascii="MathJax_Main" w:hAnsi="MathJax_Main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8</w:t>
      </w:r>
      <w:r>
        <w:rPr>
          <w:rStyle w:val="mo"/>
          <w:rFonts w:ascii="MathJax_Main" w:hAnsi="MathJax_Main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⋅</w:t>
      </w:r>
      <w:r>
        <w:rPr>
          <w:rStyle w:val="mi"/>
          <w:rFonts w:ascii="MathJax_Math-italic" w:hAnsi="MathJax_Math-italic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0.6A</w:t>
      </w:r>
      <w:r>
        <w:rPr>
          <w:rStyle w:val="mo"/>
          <w:rFonts w:ascii="MathJax_Main" w:hAnsi="MathJax_Main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⋅</w:t>
      </w:r>
      <w:r>
        <w:rPr>
          <w:rStyle w:val="mi"/>
          <w:rFonts w:ascii="MathJax_Math-italic" w:hAnsi="MathJax_Math-italic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0.</w:t>
      </w:r>
      <w:r>
        <w:rPr>
          <w:rStyle w:val="mi"/>
          <w:rFonts w:ascii="MathJax_Math-italic" w:hAnsi="MathJax_Math-italic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068</w:t>
      </w:r>
      <w:r>
        <w:rPr>
          <w:rStyle w:val="mi"/>
          <w:rFonts w:ascii="Cambria" w:hAnsi="Cambria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Ω =0.</w:t>
      </w:r>
      <w:r>
        <w:rPr>
          <w:rStyle w:val="mi"/>
          <w:rFonts w:ascii="Cambria" w:hAnsi="Cambria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326</w:t>
      </w:r>
      <w:r>
        <w:rPr>
          <w:rStyle w:val="mi"/>
          <w:rFonts w:ascii="Cambria" w:hAnsi="Cambria" w:cs="Arial"/>
          <w:color w:val="333333"/>
          <w:sz w:val="29"/>
          <w:szCs w:val="29"/>
          <w:bdr w:val="none" w:sz="0" w:space="0" w:color="auto" w:frame="1"/>
          <w:shd w:val="clear" w:color="auto" w:fill="FFFFFF"/>
        </w:rPr>
        <w:t>V</w:t>
      </w:r>
    </w:p>
    <w:p w14:paraId="146AF7F9" w14:textId="77777777" w:rsidR="00FA005D" w:rsidRDefault="00FA005D" w:rsidP="00574835">
      <w:pPr>
        <w:rPr>
          <w:rStyle w:val="mi"/>
          <w:rFonts w:ascii="MathJax_Math-italic" w:hAnsi="MathJax_Math-italic" w:cs="Arial"/>
          <w:color w:val="333333"/>
          <w:sz w:val="20"/>
          <w:szCs w:val="20"/>
          <w:bdr w:val="none" w:sz="0" w:space="0" w:color="auto" w:frame="1"/>
          <w:shd w:val="clear" w:color="auto" w:fill="FFFFFF"/>
        </w:rPr>
      </w:pPr>
    </w:p>
    <w:p w14:paraId="7E8532E6" w14:textId="41CB0154" w:rsidR="00C04459" w:rsidRDefault="00FA005D">
      <w:pPr>
        <w:rPr>
          <w:rStyle w:val="mi"/>
          <w:rFonts w:ascii="MathJax_Math-italic" w:hAnsi="MathJax_Math-italic" w:cs="Arial"/>
          <w:color w:val="333333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-italic" w:hAnsi="MathJax_Math-italic" w:cs="Arial"/>
          <w:color w:val="333333"/>
          <w:sz w:val="20"/>
          <w:szCs w:val="20"/>
          <w:bdr w:val="none" w:sz="0" w:space="0" w:color="auto" w:frame="1"/>
          <w:shd w:val="clear" w:color="auto" w:fill="FFFFFF"/>
        </w:rPr>
        <w:t xml:space="preserve">Reference: </w:t>
      </w:r>
      <w:hyperlink r:id="rId4" w:history="1">
        <w:r w:rsidRPr="001536FF">
          <w:rPr>
            <w:rStyle w:val="Hyperlink"/>
            <w:rFonts w:ascii="MathJax_Math-italic" w:hAnsi="MathJax_Math-italic" w:cs="Arial"/>
            <w:sz w:val="20"/>
            <w:szCs w:val="20"/>
            <w:bdr w:val="none" w:sz="0" w:space="0" w:color="auto" w:frame="1"/>
            <w:shd w:val="clear" w:color="auto" w:fill="FFFFFF"/>
          </w:rPr>
          <w:t>https://www.pololu.com/product/1182</w:t>
        </w:r>
      </w:hyperlink>
    </w:p>
    <w:p w14:paraId="396BAE9B" w14:textId="77777777" w:rsidR="00FA005D" w:rsidRDefault="00FA005D">
      <w:pPr>
        <w:rPr>
          <w:rStyle w:val="mi"/>
          <w:rFonts w:ascii="MathJax_Math-italic" w:hAnsi="MathJax_Math-italic" w:cs="Arial"/>
          <w:color w:val="333333"/>
          <w:sz w:val="20"/>
          <w:szCs w:val="20"/>
          <w:bdr w:val="none" w:sz="0" w:space="0" w:color="auto" w:frame="1"/>
          <w:shd w:val="clear" w:color="auto" w:fill="FFFFFF"/>
        </w:rPr>
      </w:pPr>
    </w:p>
    <w:p w14:paraId="02CC9300" w14:textId="77777777" w:rsidR="00C04459" w:rsidRDefault="00C04459"/>
    <w:sectPr w:rsidR="00C04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thJax_Main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59"/>
    <w:rsid w:val="000E3F37"/>
    <w:rsid w:val="00574835"/>
    <w:rsid w:val="005A75DF"/>
    <w:rsid w:val="006719C7"/>
    <w:rsid w:val="007334E2"/>
    <w:rsid w:val="008D53A8"/>
    <w:rsid w:val="00C04459"/>
    <w:rsid w:val="00FA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ECA4E"/>
  <w15:chartTrackingRefBased/>
  <w15:docId w15:val="{BBADD480-5D2A-4697-94DD-61C9AEC30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i">
    <w:name w:val="mi"/>
    <w:basedOn w:val="DefaultParagraphFont"/>
    <w:rsid w:val="00C04459"/>
  </w:style>
  <w:style w:type="character" w:customStyle="1" w:styleId="mo">
    <w:name w:val="mo"/>
    <w:basedOn w:val="DefaultParagraphFont"/>
    <w:rsid w:val="00C04459"/>
  </w:style>
  <w:style w:type="character" w:customStyle="1" w:styleId="mn">
    <w:name w:val="mn"/>
    <w:basedOn w:val="DefaultParagraphFont"/>
    <w:rsid w:val="00C04459"/>
  </w:style>
  <w:style w:type="character" w:styleId="Hyperlink">
    <w:name w:val="Hyperlink"/>
    <w:basedOn w:val="DefaultParagraphFont"/>
    <w:uiPriority w:val="99"/>
    <w:unhideWhenUsed/>
    <w:rsid w:val="00FA00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ololu.com/product/11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35</Words>
  <Characters>201</Characters>
  <Application>Microsoft Office Word</Application>
  <DocSecurity>0</DocSecurity>
  <Lines>1</Lines>
  <Paragraphs>1</Paragraphs>
  <ScaleCrop>false</ScaleCrop>
  <Company>Francis Crick Institute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Cano Ferrer</dc:creator>
  <cp:keywords/>
  <dc:description/>
  <cp:lastModifiedBy>Xavier Cano Ferrer</cp:lastModifiedBy>
  <cp:revision>5</cp:revision>
  <dcterms:created xsi:type="dcterms:W3CDTF">2022-09-06T10:55:00Z</dcterms:created>
  <dcterms:modified xsi:type="dcterms:W3CDTF">2022-09-06T11:11:00Z</dcterms:modified>
</cp:coreProperties>
</file>