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F3C030B" w:rsidR="00705D42" w:rsidRPr="000B05B1" w:rsidRDefault="000B0BD6" w:rsidP="004609FD">
            <w:pPr>
              <w:suppressAutoHyphens/>
              <w:spacing w:after="0" w:line="240" w:lineRule="auto"/>
              <w:contextualSpacing/>
              <w:jc w:val="center"/>
              <w:rPr>
                <w:rFonts w:eastAsia="Times New Roman" w:cstheme="minorHAnsi"/>
                <w:b/>
                <w:bCs/>
              </w:rPr>
            </w:pPr>
            <w:r>
              <w:rPr>
                <w:rFonts w:eastAsia="Times New Roman" w:cstheme="minorHAnsi"/>
                <w:b/>
                <w:bCs/>
              </w:rPr>
              <w:t>1/29/2025</w:t>
            </w:r>
          </w:p>
        </w:tc>
        <w:tc>
          <w:tcPr>
            <w:tcW w:w="2338" w:type="dxa"/>
            <w:tcMar>
              <w:left w:w="115" w:type="dxa"/>
              <w:right w:w="115" w:type="dxa"/>
            </w:tcMar>
          </w:tcPr>
          <w:p w14:paraId="3389EEA3" w14:textId="5DC1A270" w:rsidR="00705D42" w:rsidRPr="000B05B1" w:rsidRDefault="000B0BD6" w:rsidP="004609FD">
            <w:pPr>
              <w:suppressAutoHyphens/>
              <w:spacing w:after="0" w:line="240" w:lineRule="auto"/>
              <w:contextualSpacing/>
              <w:jc w:val="center"/>
              <w:rPr>
                <w:rFonts w:eastAsia="Times New Roman" w:cstheme="minorHAnsi"/>
                <w:b/>
                <w:bCs/>
              </w:rPr>
            </w:pPr>
            <w:r>
              <w:rPr>
                <w:rFonts w:eastAsia="Times New Roman" w:cstheme="minorHAnsi"/>
                <w:b/>
                <w:bCs/>
              </w:rPr>
              <w:t>Francis Lapointe</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0D78A4C" w:rsidR="531DB269" w:rsidRDefault="000B0BD6" w:rsidP="000B05B1">
      <w:pPr>
        <w:suppressAutoHyphens/>
        <w:spacing w:after="0" w:line="240" w:lineRule="auto"/>
        <w:contextualSpacing/>
        <w:rPr>
          <w:rFonts w:cstheme="minorHAnsi"/>
          <w:color w:val="000000" w:themeColor="text1"/>
        </w:rPr>
      </w:pPr>
      <w:r>
        <w:rPr>
          <w:rFonts w:cstheme="minorHAnsi"/>
          <w:color w:val="000000" w:themeColor="text1"/>
        </w:rPr>
        <w:t>Francis Lapointe</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424E7C99" w:rsidR="531DB269" w:rsidRPr="000B05B1" w:rsidRDefault="000B0BD6" w:rsidP="000B05B1">
      <w:pPr>
        <w:suppressAutoHyphens/>
        <w:spacing w:after="0" w:line="240" w:lineRule="auto"/>
        <w:contextualSpacing/>
        <w:rPr>
          <w:rFonts w:cstheme="minorHAnsi"/>
          <w:color w:val="000000" w:themeColor="text1"/>
        </w:rPr>
      </w:pPr>
      <w:r>
        <w:rPr>
          <w:rFonts w:cstheme="minorHAnsi"/>
          <w:color w:val="000000" w:themeColor="text1"/>
        </w:rPr>
        <w:t xml:space="preserve">In this project we are working with Artemis </w:t>
      </w:r>
      <w:proofErr w:type="gramStart"/>
      <w:r>
        <w:rPr>
          <w:rFonts w:cstheme="minorHAnsi"/>
          <w:color w:val="000000" w:themeColor="text1"/>
        </w:rPr>
        <w:t>Financial</w:t>
      </w:r>
      <w:proofErr w:type="gramEnd"/>
      <w:r>
        <w:rPr>
          <w:rFonts w:cstheme="minorHAnsi"/>
          <w:color w:val="000000" w:themeColor="text1"/>
        </w:rPr>
        <w:t xml:space="preserve"> which is consulting company that develops individualized financial plans for its customers from savings, retirement, investments and insurance. With them being a global operation they likely will have international transactions and </w:t>
      </w:r>
      <w:proofErr w:type="gramStart"/>
      <w:r>
        <w:rPr>
          <w:rFonts w:cstheme="minorHAnsi"/>
          <w:color w:val="000000" w:themeColor="text1"/>
        </w:rPr>
        <w:t>have to</w:t>
      </w:r>
      <w:proofErr w:type="gramEnd"/>
      <w:r>
        <w:rPr>
          <w:rFonts w:cstheme="minorHAnsi"/>
          <w:color w:val="000000" w:themeColor="text1"/>
        </w:rPr>
        <w:t xml:space="preserve"> follow government rules and restrictions on secure communications and transactions. Anyone who might want to steal information or money would be a potential threat now and in the immediate future unless you make the application very secure, using open source libraries would potentially leave </w:t>
      </w:r>
      <w:proofErr w:type="gramStart"/>
      <w:r>
        <w:rPr>
          <w:rFonts w:cstheme="minorHAnsi"/>
          <w:color w:val="000000" w:themeColor="text1"/>
        </w:rPr>
        <w:t>you  open</w:t>
      </w:r>
      <w:proofErr w:type="gramEnd"/>
      <w:r>
        <w:rPr>
          <w:rFonts w:cstheme="minorHAnsi"/>
          <w:color w:val="000000" w:themeColor="text1"/>
        </w:rPr>
        <w:t xml:space="preserve"> to attack as they are available to anyone and thus someone could find an exploit on their own and use it for their own gain.</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0668F6A0" w:rsidR="531DB269" w:rsidRPr="000B05B1" w:rsidRDefault="000B0BD6" w:rsidP="000B05B1">
      <w:pPr>
        <w:suppressAutoHyphens/>
        <w:spacing w:after="0" w:line="240" w:lineRule="auto"/>
        <w:contextualSpacing/>
        <w:rPr>
          <w:rFonts w:cstheme="minorHAnsi"/>
          <w:color w:val="000000" w:themeColor="text1"/>
        </w:rPr>
      </w:pPr>
      <w:r>
        <w:rPr>
          <w:rFonts w:cstheme="minorHAnsi"/>
          <w:color w:val="000000" w:themeColor="text1"/>
        </w:rPr>
        <w:t xml:space="preserve">For this project we likely want to focus on multiple areas of the vulnerability assessment process flow diagram, such as Input validation to make sure that the user’s inputs and representations are secure and truthful, APIs and their security as they could change over time, there’s also the client/server side of things which needs to be secure </w:t>
      </w:r>
      <w:r w:rsidR="00C05E18">
        <w:rPr>
          <w:rFonts w:cstheme="minorHAnsi"/>
          <w:color w:val="000000" w:themeColor="text1"/>
        </w:rPr>
        <w:t>as well as code error/code quality and encapsulation as bad code will leave you even more vulnerable to attack.</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E91C408" w14:textId="2B5D2467" w:rsidR="003A2F8A" w:rsidRDefault="00160242" w:rsidP="000B05B1">
      <w:pPr>
        <w:suppressAutoHyphens/>
        <w:spacing w:after="0" w:line="240" w:lineRule="auto"/>
        <w:contextualSpacing/>
        <w:rPr>
          <w:rFonts w:cstheme="minorHAnsi"/>
          <w:color w:val="000000" w:themeColor="text1"/>
        </w:rPr>
      </w:pPr>
      <w:r>
        <w:rPr>
          <w:rFonts w:cstheme="minorHAnsi"/>
          <w:color w:val="000000" w:themeColor="text1"/>
        </w:rPr>
        <w:t>1. Hardcoded database name in plain text in DocData.java could lead to unauthorized database access</w:t>
      </w:r>
    </w:p>
    <w:p w14:paraId="0C45A873" w14:textId="2917AC92" w:rsidR="00160242" w:rsidRDefault="00160242" w:rsidP="000B05B1">
      <w:pPr>
        <w:suppressAutoHyphens/>
        <w:spacing w:after="0" w:line="240" w:lineRule="auto"/>
        <w:contextualSpacing/>
        <w:rPr>
          <w:rFonts w:cstheme="minorHAnsi"/>
          <w:color w:val="000000" w:themeColor="text1"/>
        </w:rPr>
      </w:pPr>
      <w:r>
        <w:rPr>
          <w:rFonts w:cstheme="minorHAnsi"/>
          <w:color w:val="000000" w:themeColor="text1"/>
        </w:rPr>
        <w:t>2. Account Balance is a public variable meaning it can be directly accessed</w:t>
      </w:r>
    </w:p>
    <w:p w14:paraId="2C2EF384" w14:textId="37D67549" w:rsidR="00160242" w:rsidRDefault="00160242" w:rsidP="000B05B1">
      <w:pPr>
        <w:suppressAutoHyphens/>
        <w:spacing w:after="0" w:line="240" w:lineRule="auto"/>
        <w:contextualSpacing/>
        <w:rPr>
          <w:rFonts w:cstheme="minorHAnsi"/>
          <w:color w:val="000000" w:themeColor="text1"/>
        </w:rPr>
      </w:pPr>
      <w:r>
        <w:rPr>
          <w:rFonts w:cstheme="minorHAnsi"/>
          <w:color w:val="000000" w:themeColor="text1"/>
        </w:rPr>
        <w:t>3. In Crud.java there’s data that’s stored twice for seemingly no reason in different variable</w:t>
      </w:r>
      <w:r w:rsidR="00726DA9">
        <w:rPr>
          <w:rFonts w:cstheme="minorHAnsi"/>
          <w:color w:val="000000" w:themeColor="text1"/>
        </w:rPr>
        <w:t xml:space="preserve">s </w:t>
      </w:r>
      <w:proofErr w:type="spellStart"/>
      <w:proofErr w:type="gramStart"/>
      <w:r w:rsidR="00726DA9">
        <w:rPr>
          <w:rFonts w:cstheme="minorHAnsi"/>
          <w:color w:val="000000" w:themeColor="text1"/>
        </w:rPr>
        <w:t>this.content</w:t>
      </w:r>
      <w:proofErr w:type="spellEnd"/>
      <w:proofErr w:type="gramEnd"/>
      <w:r w:rsidR="00726DA9">
        <w:rPr>
          <w:rFonts w:cstheme="minorHAnsi"/>
          <w:color w:val="000000" w:themeColor="text1"/>
        </w:rPr>
        <w:t xml:space="preserve"> = content, this.content2 = content.</w:t>
      </w:r>
    </w:p>
    <w:p w14:paraId="73BDFE62" w14:textId="2AFCFCB1" w:rsidR="00160242" w:rsidRDefault="00160242" w:rsidP="000B05B1">
      <w:pPr>
        <w:suppressAutoHyphens/>
        <w:spacing w:after="0" w:line="240" w:lineRule="auto"/>
        <w:contextualSpacing/>
        <w:rPr>
          <w:rFonts w:cstheme="minorHAnsi"/>
          <w:color w:val="000000" w:themeColor="text1"/>
        </w:rPr>
      </w:pPr>
      <w:r>
        <w:rPr>
          <w:rFonts w:cstheme="minorHAnsi"/>
          <w:color w:val="000000" w:themeColor="text1"/>
        </w:rPr>
        <w:t>4.</w:t>
      </w:r>
      <w:r w:rsidR="00726DA9">
        <w:rPr>
          <w:rFonts w:cstheme="minorHAnsi"/>
          <w:color w:val="000000" w:themeColor="text1"/>
        </w:rPr>
        <w:t xml:space="preserve"> There’s no secure communication configured in the RestServiceApplication.java</w:t>
      </w:r>
    </w:p>
    <w:p w14:paraId="602FFB09" w14:textId="106E54FB" w:rsidR="00160242" w:rsidRDefault="00160242" w:rsidP="000B05B1">
      <w:pPr>
        <w:suppressAutoHyphens/>
        <w:spacing w:after="0" w:line="240" w:lineRule="auto"/>
        <w:contextualSpacing/>
        <w:rPr>
          <w:rFonts w:cstheme="minorHAnsi"/>
          <w:color w:val="000000" w:themeColor="text1"/>
        </w:rPr>
      </w:pPr>
      <w:r>
        <w:rPr>
          <w:rFonts w:cstheme="minorHAnsi"/>
          <w:color w:val="000000" w:themeColor="text1"/>
        </w:rPr>
        <w:t>5.</w:t>
      </w:r>
      <w:r w:rsidR="00726DA9">
        <w:rPr>
          <w:rFonts w:cstheme="minorHAnsi"/>
          <w:color w:val="000000" w:themeColor="text1"/>
        </w:rPr>
        <w:t xml:space="preserve"> In Customer.java there’s no checks for financial operation meaning anyone could make modifications.</w:t>
      </w:r>
    </w:p>
    <w:p w14:paraId="4874F7A9" w14:textId="24DFAB11" w:rsidR="00160242" w:rsidRDefault="00160242" w:rsidP="000B05B1">
      <w:pPr>
        <w:suppressAutoHyphens/>
        <w:spacing w:after="0" w:line="240" w:lineRule="auto"/>
        <w:contextualSpacing/>
        <w:rPr>
          <w:rFonts w:cstheme="minorHAnsi"/>
          <w:color w:val="000000" w:themeColor="text1"/>
        </w:rPr>
      </w:pPr>
      <w:r>
        <w:rPr>
          <w:rFonts w:cstheme="minorHAnsi"/>
          <w:color w:val="000000" w:themeColor="text1"/>
        </w:rPr>
        <w:t xml:space="preserve">6. In </w:t>
      </w:r>
      <w:proofErr w:type="spellStart"/>
      <w:r>
        <w:rPr>
          <w:rFonts w:cstheme="minorHAnsi"/>
          <w:color w:val="000000" w:themeColor="text1"/>
        </w:rPr>
        <w:t>CRUDController.Java</w:t>
      </w:r>
      <w:proofErr w:type="spellEnd"/>
      <w:r>
        <w:rPr>
          <w:rFonts w:cstheme="minorHAnsi"/>
          <w:color w:val="000000" w:themeColor="text1"/>
        </w:rPr>
        <w:t xml:space="preserve"> there’s no validation on the on the business name parameter</w:t>
      </w:r>
    </w:p>
    <w:p w14:paraId="408B8704" w14:textId="7E88FFAE" w:rsidR="00160242" w:rsidRPr="00160242" w:rsidRDefault="00160242" w:rsidP="000B05B1">
      <w:pPr>
        <w:suppressAutoHyphens/>
        <w:spacing w:after="0" w:line="240" w:lineRule="auto"/>
        <w:contextualSpacing/>
        <w:rPr>
          <w:rFonts w:cstheme="minorHAnsi"/>
          <w:color w:val="000000" w:themeColor="text1"/>
        </w:rPr>
      </w:pPr>
      <w:r>
        <w:rPr>
          <w:rFonts w:cstheme="minorHAnsi"/>
          <w:color w:val="000000" w:themeColor="text1"/>
        </w:rPr>
        <w:t xml:space="preserve">7. Incomplete </w:t>
      </w:r>
      <w:proofErr w:type="spellStart"/>
      <w:r>
        <w:rPr>
          <w:rFonts w:cstheme="minorHAnsi"/>
          <w:color w:val="000000" w:themeColor="text1"/>
        </w:rPr>
        <w:t>DateTime</w:t>
      </w:r>
      <w:proofErr w:type="spellEnd"/>
      <w:r>
        <w:rPr>
          <w:rFonts w:cstheme="minorHAnsi"/>
          <w:color w:val="000000" w:themeColor="text1"/>
        </w:rPr>
        <w:t xml:space="preserve"> Implementation could lead to undefined behavior in myDateTime.java</w:t>
      </w: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71BBEB53" w:rsidR="531DB269" w:rsidRDefault="00726DA9" w:rsidP="000B05B1">
      <w:pPr>
        <w:suppressAutoHyphens/>
        <w:spacing w:after="0" w:line="240" w:lineRule="auto"/>
        <w:contextualSpacing/>
        <w:rPr>
          <w:rFonts w:cstheme="minorHAnsi"/>
          <w:color w:val="000000" w:themeColor="text1"/>
        </w:rPr>
      </w:pPr>
      <w:r w:rsidRPr="00726DA9">
        <w:rPr>
          <w:rFonts w:cstheme="minorHAnsi"/>
          <w:color w:val="000000" w:themeColor="text1"/>
        </w:rPr>
        <w:drawing>
          <wp:inline distT="0" distB="0" distL="0" distR="0" wp14:anchorId="513FD127" wp14:editId="04277EC0">
            <wp:extent cx="5943600" cy="3190240"/>
            <wp:effectExtent l="0" t="0" r="0" b="0"/>
            <wp:docPr id="330168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68957" name="Picture 1" descr="A screenshot of a computer&#10;&#10;Description automatically generated"/>
                    <pic:cNvPicPr/>
                  </pic:nvPicPr>
                  <pic:blipFill>
                    <a:blip r:embed="rId12"/>
                    <a:stretch>
                      <a:fillRect/>
                    </a:stretch>
                  </pic:blipFill>
                  <pic:spPr>
                    <a:xfrm>
                      <a:off x="0" y="0"/>
                      <a:ext cx="5943600" cy="3190240"/>
                    </a:xfrm>
                    <a:prstGeom prst="rect">
                      <a:avLst/>
                    </a:prstGeom>
                  </pic:spPr>
                </pic:pic>
              </a:graphicData>
            </a:graphic>
          </wp:inline>
        </w:drawing>
      </w:r>
    </w:p>
    <w:p w14:paraId="0D892CBB" w14:textId="77777777" w:rsidR="00726DA9" w:rsidRDefault="00726DA9" w:rsidP="000B05B1">
      <w:pPr>
        <w:suppressAutoHyphens/>
        <w:spacing w:after="0" w:line="240" w:lineRule="auto"/>
        <w:contextualSpacing/>
        <w:rPr>
          <w:rFonts w:cstheme="minorHAnsi"/>
          <w:color w:val="000000" w:themeColor="text1"/>
        </w:rPr>
      </w:pPr>
    </w:p>
    <w:p w14:paraId="45DCF8C1" w14:textId="77777777" w:rsidR="00726DA9" w:rsidRDefault="00726DA9" w:rsidP="000B05B1">
      <w:pPr>
        <w:suppressAutoHyphens/>
        <w:spacing w:after="0" w:line="240" w:lineRule="auto"/>
        <w:contextualSpacing/>
        <w:rPr>
          <w:rFonts w:cstheme="minorHAnsi"/>
          <w:color w:val="000000" w:themeColor="text1"/>
        </w:rPr>
      </w:pPr>
    </w:p>
    <w:p w14:paraId="455E5772" w14:textId="77777777" w:rsidR="005A0F95" w:rsidRDefault="00726DA9" w:rsidP="00726DA9">
      <w:pPr>
        <w:suppressAutoHyphens/>
        <w:spacing w:after="0" w:line="240" w:lineRule="auto"/>
        <w:contextualSpacing/>
        <w:rPr>
          <w:rFonts w:cstheme="minorHAnsi"/>
          <w:color w:val="000000" w:themeColor="text1"/>
        </w:rPr>
      </w:pPr>
      <w:r w:rsidRPr="00726DA9">
        <w:rPr>
          <w:rFonts w:cstheme="minorHAnsi"/>
          <w:color w:val="000000" w:themeColor="text1"/>
        </w:rPr>
        <w:t>bcprov-jdk15on-1.46.jar</w:t>
      </w:r>
      <w:r>
        <w:rPr>
          <w:rFonts w:cstheme="minorHAnsi"/>
          <w:color w:val="000000" w:themeColor="text1"/>
        </w:rPr>
        <w:t xml:space="preserve">: </w:t>
      </w:r>
      <w:r w:rsidRPr="00726DA9">
        <w:rPr>
          <w:rFonts w:cstheme="minorHAnsi"/>
          <w:color w:val="000000" w:themeColor="text1"/>
        </w:rPr>
        <w:t>In the Bouncy Castle JCE Provider version 1.55 and earlier the ECIES implementation allowed the use of ECB mode. This mode is regarded as unsafe and support for it has been removed from the provider.</w:t>
      </w:r>
    </w:p>
    <w:p w14:paraId="2F97C951" w14:textId="324747C2" w:rsidR="00726DA9" w:rsidRDefault="005A0F95" w:rsidP="00726DA9">
      <w:pPr>
        <w:suppressAutoHyphens/>
        <w:spacing w:after="0" w:line="240" w:lineRule="auto"/>
        <w:contextualSpacing/>
        <w:rPr>
          <w:rFonts w:cstheme="minorHAnsi"/>
          <w:color w:val="000000" w:themeColor="text1"/>
        </w:rPr>
      </w:pPr>
      <w:r>
        <w:rPr>
          <w:rFonts w:cstheme="minorHAnsi"/>
          <w:color w:val="000000" w:themeColor="text1"/>
        </w:rPr>
        <w:t xml:space="preserve">Solution: Update to the latest version of Bouncy Castle JCE </w:t>
      </w:r>
      <w:r w:rsidR="00726DA9">
        <w:rPr>
          <w:rFonts w:cstheme="minorHAnsi"/>
          <w:color w:val="000000" w:themeColor="text1"/>
        </w:rPr>
        <w:br/>
      </w:r>
    </w:p>
    <w:p w14:paraId="1B9D02E7" w14:textId="24741976" w:rsidR="00726DA9" w:rsidRDefault="00726DA9" w:rsidP="000B05B1">
      <w:pPr>
        <w:suppressAutoHyphens/>
        <w:spacing w:after="0" w:line="240" w:lineRule="auto"/>
        <w:contextualSpacing/>
        <w:rPr>
          <w:rFonts w:cstheme="minorHAnsi"/>
          <w:color w:val="000000" w:themeColor="text1"/>
        </w:rPr>
      </w:pPr>
      <w:r w:rsidRPr="00726DA9">
        <w:rPr>
          <w:rFonts w:cstheme="minorHAnsi"/>
          <w:color w:val="000000" w:themeColor="text1"/>
        </w:rPr>
        <w:t>spring-boot-2.2.4.RELEASE.jar</w:t>
      </w:r>
      <w:r>
        <w:rPr>
          <w:rFonts w:cstheme="minorHAnsi"/>
          <w:color w:val="000000" w:themeColor="text1"/>
        </w:rPr>
        <w:t xml:space="preserve">: </w:t>
      </w:r>
      <w:r w:rsidRPr="00726DA9">
        <w:rPr>
          <w:rFonts w:cstheme="minorHAnsi"/>
          <w:color w:val="000000" w:themeColor="text1"/>
        </w:rPr>
        <w:t>In Spring Boot versions 3.0.0 - 3.0.6, 2.7.0 - 2.7.11, 2.6.0 - 2.6.14, 2.5.0 - 2.5.14 and older unsupported versions, there is potential for a denial-of-service (DoS) attack if Spring MVC is used together with a reverse proxy cache.</w:t>
      </w:r>
      <w:r w:rsidR="005A0F95">
        <w:rPr>
          <w:rFonts w:cstheme="minorHAnsi"/>
          <w:color w:val="000000" w:themeColor="text1"/>
        </w:rPr>
        <w:br/>
        <w:t xml:space="preserve">Solution: Update to latest version of </w:t>
      </w:r>
      <w:proofErr w:type="spellStart"/>
      <w:r w:rsidR="005A0F95">
        <w:rPr>
          <w:rFonts w:cstheme="minorHAnsi"/>
          <w:color w:val="000000" w:themeColor="text1"/>
        </w:rPr>
        <w:t>Springboot</w:t>
      </w:r>
      <w:proofErr w:type="spellEnd"/>
    </w:p>
    <w:p w14:paraId="1F4887D0" w14:textId="77777777" w:rsidR="00726DA9" w:rsidRDefault="00726DA9" w:rsidP="000B05B1">
      <w:pPr>
        <w:suppressAutoHyphens/>
        <w:spacing w:after="0" w:line="240" w:lineRule="auto"/>
        <w:contextualSpacing/>
        <w:rPr>
          <w:rFonts w:cstheme="minorHAnsi"/>
          <w:color w:val="000000" w:themeColor="text1"/>
        </w:rPr>
      </w:pPr>
    </w:p>
    <w:p w14:paraId="56BA397F" w14:textId="2CD5B4C2" w:rsidR="00726DA9" w:rsidRDefault="00726DA9" w:rsidP="000B05B1">
      <w:pPr>
        <w:suppressAutoHyphens/>
        <w:spacing w:after="0" w:line="240" w:lineRule="auto"/>
        <w:contextualSpacing/>
        <w:rPr>
          <w:rFonts w:cstheme="minorHAnsi"/>
          <w:color w:val="000000" w:themeColor="text1"/>
        </w:rPr>
      </w:pPr>
      <w:r>
        <w:rPr>
          <w:rFonts w:cstheme="minorHAnsi"/>
          <w:color w:val="000000" w:themeColor="text1"/>
        </w:rPr>
        <w:t xml:space="preserve">logback-classic-1.2.3.jar: </w:t>
      </w:r>
      <w:r w:rsidRPr="00726DA9">
        <w:rPr>
          <w:rFonts w:cstheme="minorHAnsi"/>
          <w:color w:val="000000" w:themeColor="text1"/>
        </w:rPr>
        <w:t xml:space="preserve">A serialization vulnerability in </w:t>
      </w:r>
      <w:proofErr w:type="spellStart"/>
      <w:r w:rsidRPr="00726DA9">
        <w:rPr>
          <w:rFonts w:cstheme="minorHAnsi"/>
          <w:color w:val="000000" w:themeColor="text1"/>
        </w:rPr>
        <w:t>logback</w:t>
      </w:r>
      <w:proofErr w:type="spellEnd"/>
      <w:r w:rsidRPr="00726DA9">
        <w:rPr>
          <w:rFonts w:cstheme="minorHAnsi"/>
          <w:color w:val="000000" w:themeColor="text1"/>
        </w:rPr>
        <w:t xml:space="preserve"> receiver component part of </w:t>
      </w:r>
      <w:proofErr w:type="spellStart"/>
      <w:r w:rsidRPr="00726DA9">
        <w:rPr>
          <w:rFonts w:cstheme="minorHAnsi"/>
          <w:color w:val="000000" w:themeColor="text1"/>
        </w:rPr>
        <w:t>logback</w:t>
      </w:r>
      <w:proofErr w:type="spellEnd"/>
      <w:r w:rsidRPr="00726DA9">
        <w:rPr>
          <w:rFonts w:cstheme="minorHAnsi"/>
          <w:color w:val="000000" w:themeColor="text1"/>
        </w:rPr>
        <w:t xml:space="preserve"> version 1.4.11 allows an attacker to mount a Denial-Of-Service attack by sending poisoned data</w:t>
      </w:r>
      <w:r>
        <w:rPr>
          <w:rFonts w:cstheme="minorHAnsi"/>
          <w:color w:val="000000" w:themeColor="text1"/>
        </w:rPr>
        <w:br/>
      </w:r>
      <w:r>
        <w:rPr>
          <w:rFonts w:cstheme="minorHAnsi"/>
          <w:color w:val="000000" w:themeColor="text1"/>
        </w:rPr>
        <w:br/>
        <w:t>logback-core-1.2.3.jar:</w:t>
      </w:r>
      <w:r w:rsidR="005A0F95">
        <w:rPr>
          <w:rFonts w:cstheme="minorHAnsi"/>
          <w:color w:val="000000" w:themeColor="text1"/>
        </w:rPr>
        <w:t xml:space="preserve"> </w:t>
      </w:r>
      <w:r w:rsidR="005A0F95" w:rsidRPr="005A0F95">
        <w:rPr>
          <w:rFonts w:cstheme="minorHAnsi"/>
          <w:color w:val="000000" w:themeColor="text1"/>
        </w:rPr>
        <w:t xml:space="preserve">In </w:t>
      </w:r>
      <w:proofErr w:type="spellStart"/>
      <w:r w:rsidR="005A0F95" w:rsidRPr="005A0F95">
        <w:rPr>
          <w:rFonts w:cstheme="minorHAnsi"/>
          <w:color w:val="000000" w:themeColor="text1"/>
        </w:rPr>
        <w:t>logback</w:t>
      </w:r>
      <w:proofErr w:type="spellEnd"/>
      <w:r w:rsidR="005A0F95" w:rsidRPr="005A0F95">
        <w:rPr>
          <w:rFonts w:cstheme="minorHAnsi"/>
          <w:color w:val="000000" w:themeColor="text1"/>
        </w:rPr>
        <w:t xml:space="preserve"> version 1.2.7 and prior versions, an attacker with the required privileges to edit </w:t>
      </w:r>
      <w:proofErr w:type="gramStart"/>
      <w:r w:rsidR="005A0F95" w:rsidRPr="005A0F95">
        <w:rPr>
          <w:rFonts w:cstheme="minorHAnsi"/>
          <w:color w:val="000000" w:themeColor="text1"/>
        </w:rPr>
        <w:t>configurations files</w:t>
      </w:r>
      <w:proofErr w:type="gramEnd"/>
      <w:r w:rsidR="005A0F95" w:rsidRPr="005A0F95">
        <w:rPr>
          <w:rFonts w:cstheme="minorHAnsi"/>
          <w:color w:val="000000" w:themeColor="text1"/>
        </w:rPr>
        <w:t xml:space="preserve"> could craft a malicious configuration allowing to execute arbitrary code loaded from LDAP servers.</w:t>
      </w:r>
      <w:r w:rsidR="005A0F95">
        <w:rPr>
          <w:rFonts w:cstheme="minorHAnsi"/>
          <w:color w:val="000000" w:themeColor="text1"/>
        </w:rPr>
        <w:t xml:space="preserve"> </w:t>
      </w:r>
    </w:p>
    <w:p w14:paraId="74EAE90C" w14:textId="4714C6E2" w:rsidR="005A0F95" w:rsidRDefault="005A0F95" w:rsidP="000B05B1">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Solution: Update </w:t>
      </w:r>
      <w:proofErr w:type="spellStart"/>
      <w:r>
        <w:rPr>
          <w:rFonts w:cstheme="minorHAnsi"/>
          <w:color w:val="000000" w:themeColor="text1"/>
        </w:rPr>
        <w:t>Logback</w:t>
      </w:r>
      <w:proofErr w:type="spellEnd"/>
      <w:r>
        <w:rPr>
          <w:rFonts w:cstheme="minorHAnsi"/>
          <w:color w:val="000000" w:themeColor="text1"/>
        </w:rPr>
        <w:t xml:space="preserve"> Core</w:t>
      </w:r>
    </w:p>
    <w:p w14:paraId="2A3688C7" w14:textId="77777777" w:rsidR="00726DA9" w:rsidRDefault="00726DA9" w:rsidP="000B05B1">
      <w:pPr>
        <w:suppressAutoHyphens/>
        <w:spacing w:after="0" w:line="240" w:lineRule="auto"/>
        <w:contextualSpacing/>
        <w:rPr>
          <w:rFonts w:cstheme="minorHAnsi"/>
          <w:color w:val="000000" w:themeColor="text1"/>
        </w:rPr>
      </w:pPr>
    </w:p>
    <w:p w14:paraId="36A948D0" w14:textId="50109C3E" w:rsidR="005A0F95" w:rsidRDefault="005A0F95" w:rsidP="005A0F95">
      <w:pPr>
        <w:suppressAutoHyphens/>
        <w:spacing w:after="0" w:line="240" w:lineRule="auto"/>
        <w:contextualSpacing/>
        <w:rPr>
          <w:rFonts w:cstheme="minorHAnsi"/>
          <w:color w:val="000000" w:themeColor="text1"/>
        </w:rPr>
      </w:pPr>
      <w:r w:rsidRPr="005A0F95">
        <w:rPr>
          <w:rFonts w:cstheme="minorHAnsi"/>
          <w:color w:val="000000" w:themeColor="text1"/>
        </w:rPr>
        <w:t>log4j-api-2.12.1.jar</w:t>
      </w:r>
      <w:r w:rsidRPr="005A0F95">
        <w:rPr>
          <w:rFonts w:cstheme="minorHAnsi"/>
          <w:color w:val="000000" w:themeColor="text1"/>
        </w:rPr>
        <w:t xml:space="preserve">: </w:t>
      </w:r>
      <w:r w:rsidRPr="005A0F95">
        <w:rPr>
          <w:rFonts w:cstheme="minorHAnsi"/>
          <w:color w:val="000000" w:themeColor="text1"/>
        </w:rPr>
        <w:t xml:space="preserve">Improper validation of certificate with host mismatch in Apache Log4j SMTP </w:t>
      </w:r>
      <w:proofErr w:type="spellStart"/>
      <w:r w:rsidRPr="005A0F95">
        <w:rPr>
          <w:rFonts w:cstheme="minorHAnsi"/>
          <w:color w:val="000000" w:themeColor="text1"/>
        </w:rPr>
        <w:t>appender</w:t>
      </w:r>
      <w:proofErr w:type="spellEnd"/>
      <w:r w:rsidRPr="005A0F95">
        <w:rPr>
          <w:rFonts w:cstheme="minorHAnsi"/>
          <w:color w:val="000000" w:themeColor="text1"/>
        </w:rPr>
        <w:t xml:space="preserve">. This could allow an SMTPS connection to be intercepted by a man-in-the-middle attack which could leak any log messages sent through that </w:t>
      </w:r>
      <w:proofErr w:type="spellStart"/>
      <w:r w:rsidRPr="005A0F95">
        <w:rPr>
          <w:rFonts w:cstheme="minorHAnsi"/>
          <w:color w:val="000000" w:themeColor="text1"/>
        </w:rPr>
        <w:t>appender</w:t>
      </w:r>
      <w:proofErr w:type="spellEnd"/>
      <w:r w:rsidRPr="005A0F95">
        <w:rPr>
          <w:rFonts w:cstheme="minorHAnsi"/>
          <w:color w:val="000000" w:themeColor="text1"/>
        </w:rPr>
        <w:t>. Fixed in Apache Log4j 2.12.3 and 2.13.1</w:t>
      </w:r>
      <w:r>
        <w:rPr>
          <w:rFonts w:cstheme="minorHAnsi"/>
          <w:color w:val="000000" w:themeColor="text1"/>
        </w:rPr>
        <w:br/>
        <w:t>Solution: Update Log4j</w:t>
      </w:r>
    </w:p>
    <w:p w14:paraId="3ECB7BEF" w14:textId="77777777" w:rsidR="005A0F95" w:rsidRDefault="005A0F95" w:rsidP="005A0F95">
      <w:pPr>
        <w:suppressAutoHyphens/>
        <w:spacing w:after="0" w:line="240" w:lineRule="auto"/>
        <w:contextualSpacing/>
        <w:rPr>
          <w:rFonts w:cstheme="minorHAnsi"/>
          <w:color w:val="000000" w:themeColor="text1"/>
        </w:rPr>
      </w:pPr>
    </w:p>
    <w:p w14:paraId="5825E27D" w14:textId="77777777" w:rsidR="005A1E19" w:rsidRDefault="005A0F95" w:rsidP="005A0F95">
      <w:pPr>
        <w:suppressAutoHyphens/>
        <w:spacing w:after="0" w:line="240" w:lineRule="auto"/>
        <w:contextualSpacing/>
        <w:rPr>
          <w:rFonts w:cstheme="minorHAnsi"/>
          <w:color w:val="000000" w:themeColor="text1"/>
        </w:rPr>
      </w:pPr>
      <w:r w:rsidRPr="005A0F95">
        <w:rPr>
          <w:rFonts w:cstheme="minorHAnsi"/>
          <w:color w:val="000000" w:themeColor="text1"/>
        </w:rPr>
        <w:t>snakeyaml-1.25.jar</w:t>
      </w:r>
      <w:r>
        <w:rPr>
          <w:rFonts w:cstheme="minorHAnsi"/>
          <w:color w:val="000000" w:themeColor="text1"/>
        </w:rPr>
        <w:t xml:space="preserve">: </w:t>
      </w:r>
      <w:proofErr w:type="spellStart"/>
      <w:r w:rsidRPr="005A0F95">
        <w:rPr>
          <w:rFonts w:cstheme="minorHAnsi"/>
          <w:color w:val="000000" w:themeColor="text1"/>
        </w:rPr>
        <w:t>SnakeYaml's</w:t>
      </w:r>
      <w:proofErr w:type="spellEnd"/>
      <w:r w:rsidRPr="005A0F95">
        <w:rPr>
          <w:rFonts w:cstheme="minorHAnsi"/>
          <w:color w:val="000000" w:themeColor="text1"/>
        </w:rPr>
        <w:t xml:space="preserve"> </w:t>
      </w:r>
      <w:proofErr w:type="gramStart"/>
      <w:r w:rsidRPr="005A0F95">
        <w:rPr>
          <w:rFonts w:cstheme="minorHAnsi"/>
          <w:color w:val="000000" w:themeColor="text1"/>
        </w:rPr>
        <w:t>Constructor(</w:t>
      </w:r>
      <w:proofErr w:type="gramEnd"/>
      <w:r w:rsidRPr="005A0F95">
        <w:rPr>
          <w:rFonts w:cstheme="minorHAnsi"/>
          <w:color w:val="000000" w:themeColor="text1"/>
        </w:rPr>
        <w:t xml:space="preserve">) class does not restrict types which can be instantiated during deserialization. Deserializing </w:t>
      </w:r>
      <w:proofErr w:type="spellStart"/>
      <w:r w:rsidRPr="005A0F95">
        <w:rPr>
          <w:rFonts w:cstheme="minorHAnsi"/>
          <w:color w:val="000000" w:themeColor="text1"/>
        </w:rPr>
        <w:t>yaml</w:t>
      </w:r>
      <w:proofErr w:type="spellEnd"/>
      <w:r w:rsidRPr="005A0F95">
        <w:rPr>
          <w:rFonts w:cstheme="minorHAnsi"/>
          <w:color w:val="000000" w:themeColor="text1"/>
        </w:rPr>
        <w:t xml:space="preserve"> content provided by an attacker can lead to remote code execution. We recommend using </w:t>
      </w:r>
      <w:proofErr w:type="spellStart"/>
      <w:r w:rsidRPr="005A0F95">
        <w:rPr>
          <w:rFonts w:cstheme="minorHAnsi"/>
          <w:color w:val="000000" w:themeColor="text1"/>
        </w:rPr>
        <w:t>SnakeYaml's</w:t>
      </w:r>
      <w:proofErr w:type="spellEnd"/>
      <w:r w:rsidRPr="005A0F95">
        <w:rPr>
          <w:rFonts w:cstheme="minorHAnsi"/>
          <w:color w:val="000000" w:themeColor="text1"/>
        </w:rPr>
        <w:t xml:space="preserve"> </w:t>
      </w:r>
      <w:proofErr w:type="spellStart"/>
      <w:r w:rsidRPr="005A0F95">
        <w:rPr>
          <w:rFonts w:cstheme="minorHAnsi"/>
          <w:color w:val="000000" w:themeColor="text1"/>
        </w:rPr>
        <w:t>SafeConsturctor</w:t>
      </w:r>
      <w:proofErr w:type="spellEnd"/>
      <w:r w:rsidRPr="005A0F95">
        <w:rPr>
          <w:rFonts w:cstheme="minorHAnsi"/>
          <w:color w:val="000000" w:themeColor="text1"/>
        </w:rPr>
        <w:t xml:space="preserve"> when parsing untrusted content to restrict deserialization</w:t>
      </w:r>
    </w:p>
    <w:p w14:paraId="7FD994FD" w14:textId="45F7E34D" w:rsidR="005A0F95" w:rsidRPr="005A0F95" w:rsidRDefault="005A1E19" w:rsidP="005A0F95">
      <w:pPr>
        <w:suppressAutoHyphens/>
        <w:spacing w:after="0" w:line="240" w:lineRule="auto"/>
        <w:contextualSpacing/>
        <w:rPr>
          <w:rFonts w:cstheme="minorHAnsi"/>
          <w:color w:val="000000" w:themeColor="text1"/>
        </w:rPr>
      </w:pPr>
      <w:r>
        <w:rPr>
          <w:rFonts w:cstheme="minorHAnsi"/>
          <w:color w:val="000000" w:themeColor="text1"/>
        </w:rPr>
        <w:t>Solution: U</w:t>
      </w:r>
      <w:r w:rsidR="005A0F95" w:rsidRPr="005A0F95">
        <w:rPr>
          <w:rFonts w:cstheme="minorHAnsi"/>
          <w:color w:val="000000" w:themeColor="text1"/>
        </w:rPr>
        <w:t>pgrading to version 2.0 and beyond.</w:t>
      </w:r>
      <w:r w:rsidR="005A0F95">
        <w:rPr>
          <w:rFonts w:cstheme="minorHAnsi"/>
          <w:color w:val="000000" w:themeColor="text1"/>
        </w:rPr>
        <w:t xml:space="preserve"> </w:t>
      </w:r>
      <w:r w:rsidR="005A0F95">
        <w:rPr>
          <w:rFonts w:cstheme="minorHAnsi"/>
          <w:color w:val="000000" w:themeColor="text1"/>
        </w:rPr>
        <w:br/>
      </w:r>
    </w:p>
    <w:p w14:paraId="2E6A2CFD" w14:textId="77777777" w:rsidR="00726DA9" w:rsidRDefault="00726DA9" w:rsidP="000B05B1">
      <w:pPr>
        <w:suppressAutoHyphens/>
        <w:spacing w:after="0" w:line="240" w:lineRule="auto"/>
        <w:contextualSpacing/>
        <w:rPr>
          <w:rFonts w:cstheme="minorHAnsi"/>
          <w:color w:val="000000" w:themeColor="text1"/>
        </w:rPr>
      </w:pPr>
    </w:p>
    <w:p w14:paraId="1A6146FC" w14:textId="35857BD5" w:rsidR="00726DA9" w:rsidRDefault="005A1E19" w:rsidP="000B05B1">
      <w:pPr>
        <w:suppressAutoHyphens/>
        <w:spacing w:after="0" w:line="240" w:lineRule="auto"/>
        <w:contextualSpacing/>
        <w:rPr>
          <w:rFonts w:cstheme="minorHAnsi"/>
          <w:color w:val="000000" w:themeColor="text1"/>
        </w:rPr>
      </w:pPr>
      <w:r w:rsidRPr="005A1E19">
        <w:rPr>
          <w:rFonts w:cstheme="minorHAnsi"/>
          <w:color w:val="000000" w:themeColor="text1"/>
        </w:rPr>
        <w:t>jackson-databind-2.10.2.jar</w:t>
      </w:r>
      <w:r>
        <w:rPr>
          <w:rFonts w:cstheme="minorHAnsi"/>
          <w:color w:val="000000" w:themeColor="text1"/>
        </w:rPr>
        <w:t>: has a multitude of flaws which include data integrity, DoS attack openings and resource exhaustion.</w:t>
      </w:r>
    </w:p>
    <w:p w14:paraId="6045B6FE" w14:textId="63D90FCE" w:rsidR="005A1E19" w:rsidRDefault="005A1E19" w:rsidP="000B05B1">
      <w:pPr>
        <w:suppressAutoHyphens/>
        <w:spacing w:after="0" w:line="240" w:lineRule="auto"/>
        <w:contextualSpacing/>
        <w:rPr>
          <w:rFonts w:cstheme="minorHAnsi"/>
          <w:color w:val="000000" w:themeColor="text1"/>
        </w:rPr>
      </w:pPr>
      <w:r>
        <w:rPr>
          <w:rFonts w:cstheme="minorHAnsi"/>
          <w:color w:val="000000" w:themeColor="text1"/>
        </w:rPr>
        <w:t>Solution: upgrade to the latest version.</w:t>
      </w:r>
    </w:p>
    <w:p w14:paraId="3D56DCC9" w14:textId="77777777" w:rsidR="00726DA9" w:rsidRPr="000B05B1" w:rsidRDefault="00726DA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1015DF4E" w:rsidR="322AA2CB" w:rsidRPr="000B05B1" w:rsidRDefault="00F0049B" w:rsidP="00DC5AB3">
      <w:pPr>
        <w:suppressAutoHyphens/>
        <w:spacing w:after="0" w:line="240" w:lineRule="auto"/>
        <w:contextualSpacing/>
        <w:rPr>
          <w:rFonts w:cstheme="minorHAnsi"/>
        </w:rPr>
      </w:pPr>
      <w:r>
        <w:rPr>
          <w:rFonts w:cstheme="minorHAnsi"/>
          <w:color w:val="000000" w:themeColor="text1"/>
        </w:rPr>
        <w:t xml:space="preserve">Update Dependencies to their latest versions, </w:t>
      </w:r>
      <w:r w:rsidR="005A1E19">
        <w:rPr>
          <w:rFonts w:cstheme="minorHAnsi"/>
          <w:color w:val="000000" w:themeColor="text1"/>
        </w:rPr>
        <w:t>add</w:t>
      </w:r>
      <w:r>
        <w:rPr>
          <w:rFonts w:cstheme="minorHAnsi"/>
          <w:color w:val="000000" w:themeColor="text1"/>
        </w:rPr>
        <w:t xml:space="preserve"> more secure code and implement better database security</w:t>
      </w:r>
      <w:r w:rsidR="005A1E19">
        <w:rPr>
          <w:rFonts w:cstheme="minorHAnsi"/>
          <w:color w:val="000000" w:themeColor="text1"/>
        </w:rPr>
        <w:t xml:space="preserve"> by addressing the issues stated in the manual review. Finish implementation of various features.</w:t>
      </w:r>
    </w:p>
    <w:sectPr w:rsidR="322AA2CB"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09E15" w14:textId="77777777" w:rsidR="00176FDB" w:rsidRDefault="00176FDB" w:rsidP="002F3F84">
      <w:r>
        <w:separator/>
      </w:r>
    </w:p>
  </w:endnote>
  <w:endnote w:type="continuationSeparator" w:id="0">
    <w:p w14:paraId="690AA9C6" w14:textId="77777777" w:rsidR="00176FDB" w:rsidRDefault="00176FDB" w:rsidP="002F3F84">
      <w:r>
        <w:continuationSeparator/>
      </w:r>
    </w:p>
  </w:endnote>
  <w:endnote w:type="continuationNotice" w:id="1">
    <w:p w14:paraId="3BA614E6" w14:textId="77777777" w:rsidR="00176FDB" w:rsidRDefault="00176F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1ED8A" w14:textId="77777777" w:rsidR="00176FDB" w:rsidRDefault="00176FDB" w:rsidP="002F3F84">
      <w:r>
        <w:separator/>
      </w:r>
    </w:p>
  </w:footnote>
  <w:footnote w:type="continuationSeparator" w:id="0">
    <w:p w14:paraId="7689A046" w14:textId="77777777" w:rsidR="00176FDB" w:rsidRDefault="00176FDB" w:rsidP="002F3F84">
      <w:r>
        <w:continuationSeparator/>
      </w:r>
    </w:p>
  </w:footnote>
  <w:footnote w:type="continuationNotice" w:id="1">
    <w:p w14:paraId="7D8994AA" w14:textId="77777777" w:rsidR="00176FDB" w:rsidRDefault="00176F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4228"/>
    <w:rsid w:val="0003798F"/>
    <w:rsid w:val="00052476"/>
    <w:rsid w:val="000B05B1"/>
    <w:rsid w:val="000B0BD6"/>
    <w:rsid w:val="000D2A1B"/>
    <w:rsid w:val="000D4B1E"/>
    <w:rsid w:val="00113667"/>
    <w:rsid w:val="001240EF"/>
    <w:rsid w:val="00125FEF"/>
    <w:rsid w:val="0013182C"/>
    <w:rsid w:val="00160242"/>
    <w:rsid w:val="0016475A"/>
    <w:rsid w:val="001650C9"/>
    <w:rsid w:val="00173CC0"/>
    <w:rsid w:val="00176FDB"/>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56093"/>
    <w:rsid w:val="0058064D"/>
    <w:rsid w:val="0058528C"/>
    <w:rsid w:val="005A0DB2"/>
    <w:rsid w:val="005A0F95"/>
    <w:rsid w:val="005A1E19"/>
    <w:rsid w:val="005A6070"/>
    <w:rsid w:val="005A7C7F"/>
    <w:rsid w:val="005C593C"/>
    <w:rsid w:val="005F574E"/>
    <w:rsid w:val="00607AD4"/>
    <w:rsid w:val="00633225"/>
    <w:rsid w:val="006955A1"/>
    <w:rsid w:val="006B66FE"/>
    <w:rsid w:val="006B75EE"/>
    <w:rsid w:val="006C197D"/>
    <w:rsid w:val="006C3269"/>
    <w:rsid w:val="006F2F77"/>
    <w:rsid w:val="00700D10"/>
    <w:rsid w:val="00701A84"/>
    <w:rsid w:val="007033DB"/>
    <w:rsid w:val="00705D42"/>
    <w:rsid w:val="007205AF"/>
    <w:rsid w:val="00726DA9"/>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5E18"/>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049B"/>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726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17643">
      <w:bodyDiv w:val="1"/>
      <w:marLeft w:val="0"/>
      <w:marRight w:val="0"/>
      <w:marTop w:val="0"/>
      <w:marBottom w:val="0"/>
      <w:divBdr>
        <w:top w:val="none" w:sz="0" w:space="0" w:color="auto"/>
        <w:left w:val="none" w:sz="0" w:space="0" w:color="auto"/>
        <w:bottom w:val="none" w:sz="0" w:space="0" w:color="auto"/>
        <w:right w:val="none" w:sz="0" w:space="0" w:color="auto"/>
      </w:divBdr>
    </w:div>
    <w:div w:id="318003907">
      <w:bodyDiv w:val="1"/>
      <w:marLeft w:val="0"/>
      <w:marRight w:val="0"/>
      <w:marTop w:val="0"/>
      <w:marBottom w:val="0"/>
      <w:divBdr>
        <w:top w:val="none" w:sz="0" w:space="0" w:color="auto"/>
        <w:left w:val="none" w:sz="0" w:space="0" w:color="auto"/>
        <w:bottom w:val="none" w:sz="0" w:space="0" w:color="auto"/>
        <w:right w:val="none" w:sz="0" w:space="0" w:color="auto"/>
      </w:divBdr>
    </w:div>
    <w:div w:id="337850352">
      <w:bodyDiv w:val="1"/>
      <w:marLeft w:val="0"/>
      <w:marRight w:val="0"/>
      <w:marTop w:val="0"/>
      <w:marBottom w:val="0"/>
      <w:divBdr>
        <w:top w:val="none" w:sz="0" w:space="0" w:color="auto"/>
        <w:left w:val="none" w:sz="0" w:space="0" w:color="auto"/>
        <w:bottom w:val="none" w:sz="0" w:space="0" w:color="auto"/>
        <w:right w:val="none" w:sz="0" w:space="0" w:color="auto"/>
      </w:divBdr>
    </w:div>
    <w:div w:id="46133988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8712796">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4433175">
      <w:bodyDiv w:val="1"/>
      <w:marLeft w:val="0"/>
      <w:marRight w:val="0"/>
      <w:marTop w:val="0"/>
      <w:marBottom w:val="0"/>
      <w:divBdr>
        <w:top w:val="none" w:sz="0" w:space="0" w:color="auto"/>
        <w:left w:val="none" w:sz="0" w:space="0" w:color="auto"/>
        <w:bottom w:val="none" w:sz="0" w:space="0" w:color="auto"/>
        <w:right w:val="none" w:sz="0" w:space="0" w:color="auto"/>
      </w:divBdr>
    </w:div>
    <w:div w:id="820579285">
      <w:bodyDiv w:val="1"/>
      <w:marLeft w:val="0"/>
      <w:marRight w:val="0"/>
      <w:marTop w:val="0"/>
      <w:marBottom w:val="0"/>
      <w:divBdr>
        <w:top w:val="none" w:sz="0" w:space="0" w:color="auto"/>
        <w:left w:val="none" w:sz="0" w:space="0" w:color="auto"/>
        <w:bottom w:val="none" w:sz="0" w:space="0" w:color="auto"/>
        <w:right w:val="none" w:sz="0" w:space="0" w:color="auto"/>
      </w:divBdr>
    </w:div>
    <w:div w:id="83148592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79126979">
      <w:bodyDiv w:val="1"/>
      <w:marLeft w:val="0"/>
      <w:marRight w:val="0"/>
      <w:marTop w:val="0"/>
      <w:marBottom w:val="0"/>
      <w:divBdr>
        <w:top w:val="none" w:sz="0" w:space="0" w:color="auto"/>
        <w:left w:val="none" w:sz="0" w:space="0" w:color="auto"/>
        <w:bottom w:val="none" w:sz="0" w:space="0" w:color="auto"/>
        <w:right w:val="none" w:sz="0" w:space="0" w:color="auto"/>
      </w:divBdr>
    </w:div>
    <w:div w:id="1309096517">
      <w:bodyDiv w:val="1"/>
      <w:marLeft w:val="0"/>
      <w:marRight w:val="0"/>
      <w:marTop w:val="0"/>
      <w:marBottom w:val="0"/>
      <w:divBdr>
        <w:top w:val="none" w:sz="0" w:space="0" w:color="auto"/>
        <w:left w:val="none" w:sz="0" w:space="0" w:color="auto"/>
        <w:bottom w:val="none" w:sz="0" w:space="0" w:color="auto"/>
        <w:right w:val="none" w:sz="0" w:space="0" w:color="auto"/>
      </w:divBdr>
    </w:div>
    <w:div w:id="1432820873">
      <w:bodyDiv w:val="1"/>
      <w:marLeft w:val="0"/>
      <w:marRight w:val="0"/>
      <w:marTop w:val="0"/>
      <w:marBottom w:val="0"/>
      <w:divBdr>
        <w:top w:val="none" w:sz="0" w:space="0" w:color="auto"/>
        <w:left w:val="none" w:sz="0" w:space="0" w:color="auto"/>
        <w:bottom w:val="none" w:sz="0" w:space="0" w:color="auto"/>
        <w:right w:val="none" w:sz="0" w:space="0" w:color="auto"/>
      </w:divBdr>
    </w:div>
    <w:div w:id="143925381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5802372">
      <w:bodyDiv w:val="1"/>
      <w:marLeft w:val="0"/>
      <w:marRight w:val="0"/>
      <w:marTop w:val="0"/>
      <w:marBottom w:val="0"/>
      <w:divBdr>
        <w:top w:val="none" w:sz="0" w:space="0" w:color="auto"/>
        <w:left w:val="none" w:sz="0" w:space="0" w:color="auto"/>
        <w:bottom w:val="none" w:sz="0" w:space="0" w:color="auto"/>
        <w:right w:val="none" w:sz="0" w:space="0" w:color="auto"/>
      </w:divBdr>
    </w:div>
    <w:div w:id="1688287608">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8292314">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6413050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Francis Lapointe</cp:lastModifiedBy>
  <cp:revision>2</cp:revision>
  <dcterms:created xsi:type="dcterms:W3CDTF">2025-01-29T22:18:00Z</dcterms:created>
  <dcterms:modified xsi:type="dcterms:W3CDTF">2025-01-29T22:18:00Z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