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KARINA PAREDES</w:t>
      </w:r>
    </w:p>
    <w:p>
      <w:pPr>
        <w:spacing w:before="0" w:after="0" w:line="240" w:lineRule="auto"/>
      </w:pPr>
      <w:r>
        <w:rPr>
          <w:rFonts w:ascii="Bookman Old Style" w:hAnsi="Bookman Old Style" w:eastAsia="Bookman Old Style"/>
          <w:b w:val="0"/>
          <w:i w:val="0"/>
          <w:sz w:val="18"/>
          <w:u w:val="none"/>
        </w:rPr>
      </w:r>
    </w:p>
    <w:p>
      <w:pPr>
        <w:spacing w:before="0" w:after="0" w:line="240" w:lineRule="auto"/>
      </w:pPr>
      <w:r>
        <w:rPr>
          <w:rFonts w:ascii="Bookman Old Style" w:hAnsi="Bookman Old Style" w:eastAsia="Bookman Old Style"/>
          <w:b w:val="0"/>
          <w:i w:val="0"/>
          <w:sz w:val="18"/>
          <w:u w:val="none"/>
        </w:rPr>
        <w:t>JUAN VELASCO ALVARADO</w:t>
      </w:r>
    </w:p>
    <w:p>
      <w:pPr>
        <w:spacing w:before="0" w:after="0" w:line="240" w:lineRule="auto"/>
      </w:pPr>
      <w:r>
        <w:rPr>
          <w:rFonts w:ascii="Bookman Old Style" w:hAnsi="Bookman Old Style" w:eastAsia="Bookman Old Style"/>
          <w:b w:val="0"/>
          <w:i w:val="0"/>
          <w:sz w:val="18"/>
          <w:u w:val="none"/>
        </w:rPr>
        <w:t>DIRECCIÓN: CPM Leguia</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956845123</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jorge@gmail.com</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xml:space="preserve">: CUD. N° </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