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0ECB" w14:textId="625CF5A3" w:rsidR="00D144D7" w:rsidRDefault="00D144D7" w:rsidP="00D144D7">
      <w:pPr>
        <w:jc w:val="center"/>
        <w:rPr>
          <w:sz w:val="32"/>
          <w:szCs w:val="32"/>
          <w:u w:val="single"/>
        </w:rPr>
      </w:pPr>
      <w:r w:rsidRPr="00D144D7">
        <w:rPr>
          <w:sz w:val="32"/>
          <w:szCs w:val="32"/>
          <w:u w:val="single"/>
        </w:rPr>
        <w:t>Module 1 Analysis</w:t>
      </w:r>
    </w:p>
    <w:p w14:paraId="5EDDA937" w14:textId="77777777" w:rsidR="00D144D7" w:rsidRDefault="00D144D7" w:rsidP="00D144D7">
      <w:pPr>
        <w:jc w:val="center"/>
        <w:rPr>
          <w:sz w:val="32"/>
          <w:szCs w:val="32"/>
          <w:u w:val="single"/>
        </w:rPr>
      </w:pPr>
    </w:p>
    <w:p w14:paraId="2E9981C7" w14:textId="77777777" w:rsidR="00C029C3" w:rsidRDefault="00D144D7" w:rsidP="00673268">
      <w:r w:rsidRPr="00D144D7">
        <w:t>Conclusion 1:</w:t>
      </w:r>
      <w:r w:rsidR="00993C4C">
        <w:t xml:space="preserve"> There were drastic</w:t>
      </w:r>
      <w:r w:rsidR="00673268">
        <w:t xml:space="preserve">ally more successes than failures.  </w:t>
      </w:r>
    </w:p>
    <w:p w14:paraId="0AD6C577" w14:textId="531E4926" w:rsidR="00C029C3" w:rsidRDefault="00673268" w:rsidP="00C029C3">
      <w:pPr>
        <w:pStyle w:val="ListParagraph"/>
        <w:numPr>
          <w:ilvl w:val="0"/>
          <w:numId w:val="3"/>
        </w:numPr>
      </w:pPr>
      <w:r>
        <w:t xml:space="preserve">201 more successes than </w:t>
      </w:r>
      <w:r>
        <w:t>failures</w:t>
      </w:r>
      <w:r>
        <w:t>.</w:t>
      </w:r>
    </w:p>
    <w:p w14:paraId="5E0DBD2F" w14:textId="36EB0133" w:rsidR="00C029C3" w:rsidRDefault="00C029C3" w:rsidP="00C029C3">
      <w:pPr>
        <w:pStyle w:val="ListParagraph"/>
        <w:numPr>
          <w:ilvl w:val="0"/>
          <w:numId w:val="3"/>
        </w:numPr>
      </w:pPr>
      <w:r>
        <w:t>The results also appeared to suggest that the bigger the goal was the more likely it was going to be successful. This trend stopped once $</w:t>
      </w:r>
      <w:r w:rsidRPr="00C029C3">
        <w:t xml:space="preserve"> 50000</w:t>
      </w:r>
      <w:r>
        <w:t xml:space="preserve"> became the goal.</w:t>
      </w:r>
    </w:p>
    <w:p w14:paraId="1A8B1506" w14:textId="64B239C1" w:rsidR="00D144D7" w:rsidRDefault="00D144D7" w:rsidP="00D144D7">
      <w:r>
        <w:tab/>
      </w:r>
    </w:p>
    <w:p w14:paraId="782D3E89" w14:textId="56B462E0" w:rsidR="00D144D7" w:rsidRDefault="00D144D7" w:rsidP="00D144D7">
      <w:r w:rsidRPr="00D144D7">
        <w:t xml:space="preserve">Conclusion </w:t>
      </w:r>
      <w:r>
        <w:t>2</w:t>
      </w:r>
      <w:r w:rsidRPr="00D144D7">
        <w:t>:</w:t>
      </w:r>
      <w:r w:rsidR="00673268">
        <w:t xml:space="preserve"> Theater and film were the most widely used themes for the campaigns.</w:t>
      </w:r>
    </w:p>
    <w:p w14:paraId="47475A94" w14:textId="5EBFA971" w:rsidR="00C029C3" w:rsidRDefault="00C029C3" w:rsidP="00C029C3">
      <w:pPr>
        <w:pStyle w:val="ListParagraph"/>
        <w:numPr>
          <w:ilvl w:val="0"/>
          <w:numId w:val="3"/>
        </w:numPr>
      </w:pPr>
      <w:r>
        <w:t>Plays were drastically used more than the other themes.</w:t>
      </w:r>
    </w:p>
    <w:p w14:paraId="08FE5A00" w14:textId="3E91BFCE" w:rsidR="00057D02" w:rsidRDefault="00C029C3" w:rsidP="00057D02">
      <w:pPr>
        <w:pStyle w:val="ListParagraph"/>
        <w:numPr>
          <w:ilvl w:val="0"/>
          <w:numId w:val="3"/>
        </w:numPr>
      </w:pPr>
      <w:r>
        <w:t>There were 196 successful plays versus a max of 46 for the rest of the events.</w:t>
      </w:r>
    </w:p>
    <w:p w14:paraId="261C8D7B" w14:textId="77777777" w:rsidR="00057D02" w:rsidRDefault="00057D02" w:rsidP="00057D02"/>
    <w:p w14:paraId="720C14FF" w14:textId="7E1927E6" w:rsidR="00057D02" w:rsidRPr="00D144D7" w:rsidRDefault="00057D02" w:rsidP="00057D02">
      <w:r w:rsidRPr="00D144D7">
        <w:t xml:space="preserve">Conclusion </w:t>
      </w:r>
      <w:r>
        <w:t>3</w:t>
      </w:r>
      <w:r w:rsidRPr="00D144D7">
        <w:t>:</w:t>
      </w:r>
      <w:r>
        <w:t xml:space="preserve">  June and July are the best months to host a fundraiser while August is the worst.     </w:t>
      </w:r>
    </w:p>
    <w:p w14:paraId="1AAEDDB4" w14:textId="2EA5C4D2" w:rsidR="00057D02" w:rsidRDefault="00057D02" w:rsidP="00057D02">
      <w:pPr>
        <w:pStyle w:val="ListParagraph"/>
        <w:numPr>
          <w:ilvl w:val="0"/>
          <w:numId w:val="3"/>
        </w:numPr>
      </w:pPr>
      <w:r>
        <w:t>June and July</w:t>
      </w:r>
      <w:r>
        <w:t xml:space="preserve"> had 27 more successes than failures. (63.3% successful)</w:t>
      </w:r>
    </w:p>
    <w:p w14:paraId="3503B3EA" w14:textId="023AC1AD" w:rsidR="00057D02" w:rsidRDefault="00057D02" w:rsidP="00057D02">
      <w:pPr>
        <w:pStyle w:val="ListParagraph"/>
        <w:numPr>
          <w:ilvl w:val="0"/>
          <w:numId w:val="3"/>
        </w:numPr>
      </w:pPr>
      <w:r>
        <w:t>August only had six more successes than failures.  (48.8% successful)</w:t>
      </w:r>
    </w:p>
    <w:p w14:paraId="607E4AA9" w14:textId="776769B1" w:rsidR="00D144D7" w:rsidRPr="00D144D7" w:rsidRDefault="00D144D7" w:rsidP="00D144D7"/>
    <w:sectPr w:rsidR="00D144D7" w:rsidRPr="00D1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1D"/>
    <w:multiLevelType w:val="hybridMultilevel"/>
    <w:tmpl w:val="7730C9F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26735FB"/>
    <w:multiLevelType w:val="hybridMultilevel"/>
    <w:tmpl w:val="5F2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03BC"/>
    <w:multiLevelType w:val="hybridMultilevel"/>
    <w:tmpl w:val="FECA1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E11C88"/>
    <w:multiLevelType w:val="hybridMultilevel"/>
    <w:tmpl w:val="A246B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A26194"/>
    <w:multiLevelType w:val="hybridMultilevel"/>
    <w:tmpl w:val="6D1E8B40"/>
    <w:lvl w:ilvl="0" w:tplc="4B28A3A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11760996">
    <w:abstractNumId w:val="4"/>
  </w:num>
  <w:num w:numId="2" w16cid:durableId="1163542915">
    <w:abstractNumId w:val="1"/>
  </w:num>
  <w:num w:numId="3" w16cid:durableId="501967368">
    <w:abstractNumId w:val="0"/>
  </w:num>
  <w:num w:numId="4" w16cid:durableId="734819887">
    <w:abstractNumId w:val="3"/>
  </w:num>
  <w:num w:numId="5" w16cid:durableId="877232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D7"/>
    <w:rsid w:val="00057D02"/>
    <w:rsid w:val="00673268"/>
    <w:rsid w:val="00993C4C"/>
    <w:rsid w:val="00C029C3"/>
    <w:rsid w:val="00D1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87A6"/>
  <w15:chartTrackingRefBased/>
  <w15:docId w15:val="{B4CFFC41-7D1E-414D-BD43-021ED2D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Crawford</dc:creator>
  <cp:keywords/>
  <dc:description/>
  <cp:lastModifiedBy>Francis Crawford</cp:lastModifiedBy>
  <cp:revision>1</cp:revision>
  <dcterms:created xsi:type="dcterms:W3CDTF">2023-07-22T03:34:00Z</dcterms:created>
  <dcterms:modified xsi:type="dcterms:W3CDTF">2023-07-22T04:24:00Z</dcterms:modified>
</cp:coreProperties>
</file>