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F4E" w:rsidRPr="005545B1" w:rsidRDefault="001210C4" w:rsidP="005545B1">
      <w:pPr>
        <w:jc w:val="center"/>
        <w:rPr>
          <w:rFonts w:ascii="Times New Roman" w:hAnsi="Times New Roman" w:cs="Times New Roman"/>
          <w:b/>
          <w:i/>
          <w:sz w:val="24"/>
          <w:szCs w:val="24"/>
        </w:rPr>
      </w:pPr>
      <w:r w:rsidRPr="005545B1">
        <w:rPr>
          <w:rFonts w:ascii="Times New Roman" w:hAnsi="Times New Roman" w:cs="Times New Roman"/>
          <w:b/>
          <w:i/>
          <w:sz w:val="24"/>
          <w:szCs w:val="24"/>
        </w:rPr>
        <w:t xml:space="preserve">Resolución Clase 10 – </w:t>
      </w:r>
      <w:proofErr w:type="spellStart"/>
      <w:r w:rsidRPr="005545B1">
        <w:rPr>
          <w:rFonts w:ascii="Times New Roman" w:hAnsi="Times New Roman" w:cs="Times New Roman"/>
          <w:b/>
          <w:i/>
          <w:sz w:val="24"/>
          <w:szCs w:val="24"/>
        </w:rPr>
        <w:t>Broncano</w:t>
      </w:r>
      <w:proofErr w:type="spellEnd"/>
      <w:r w:rsidR="005545B1" w:rsidRPr="005545B1">
        <w:rPr>
          <w:rFonts w:ascii="Times New Roman" w:hAnsi="Times New Roman" w:cs="Times New Roman"/>
          <w:b/>
          <w:i/>
          <w:sz w:val="24"/>
          <w:szCs w:val="24"/>
        </w:rPr>
        <w:t>: Ejemplo de las tres vertientes</w:t>
      </w:r>
    </w:p>
    <w:p w:rsidR="001210C4" w:rsidRDefault="001210C4" w:rsidP="005545B1">
      <w:pPr>
        <w:spacing w:line="360" w:lineRule="auto"/>
        <w:rPr>
          <w:rFonts w:ascii="Times New Roman" w:hAnsi="Times New Roman" w:cs="Times New Roman"/>
          <w:sz w:val="24"/>
          <w:szCs w:val="24"/>
        </w:rPr>
      </w:pPr>
    </w:p>
    <w:p w:rsidR="005545B1" w:rsidRDefault="005545B1" w:rsidP="005545B1">
      <w:pPr>
        <w:spacing w:after="0" w:line="360" w:lineRule="auto"/>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b/>
          <w:i/>
          <w:sz w:val="24"/>
          <w:szCs w:val="24"/>
          <w:lang w:val="es-ES" w:eastAsia="es-ES"/>
        </w:rPr>
        <w:t xml:space="preserve">Texto 1 - </w:t>
      </w:r>
      <w:r w:rsidRPr="005545B1">
        <w:rPr>
          <w:rFonts w:ascii="Times New Roman" w:eastAsia="Times New Roman" w:hAnsi="Times New Roman" w:cs="Times New Roman"/>
          <w:b/>
          <w:i/>
          <w:sz w:val="24"/>
          <w:szCs w:val="24"/>
          <w:lang w:val="es-ES" w:eastAsia="es-ES"/>
        </w:rPr>
        <w:t xml:space="preserve">George E. </w:t>
      </w:r>
      <w:proofErr w:type="spellStart"/>
      <w:r w:rsidRPr="005545B1">
        <w:rPr>
          <w:rFonts w:ascii="Times New Roman" w:eastAsia="Times New Roman" w:hAnsi="Times New Roman" w:cs="Times New Roman"/>
          <w:b/>
          <w:i/>
          <w:sz w:val="24"/>
          <w:szCs w:val="24"/>
          <w:lang w:val="es-ES" w:eastAsia="es-ES"/>
        </w:rPr>
        <w:t>Moor</w:t>
      </w:r>
      <w:proofErr w:type="spellEnd"/>
      <w:r>
        <w:rPr>
          <w:rFonts w:ascii="Times New Roman" w:eastAsia="Times New Roman" w:hAnsi="Times New Roman" w:cs="Times New Roman"/>
          <w:sz w:val="24"/>
          <w:szCs w:val="24"/>
          <w:lang w:val="es-ES" w:eastAsia="es-ES"/>
        </w:rPr>
        <w:t>: este fragmento se corresponde con el Modelo de Bernal, dado que pone en una relación de equidad a la política científica con otras políticas que desarrollan los estados, tales como la económica, educativa, industrial. Asimismo, es el estado el que establece la política científica, entendida como la asignación de recursos humanos y financieros necesarios para la investigación científica y esta es su mayor ventaja</w:t>
      </w:r>
      <w:r w:rsidR="007359AE">
        <w:rPr>
          <w:rFonts w:ascii="Times New Roman" w:eastAsia="Times New Roman" w:hAnsi="Times New Roman" w:cs="Times New Roman"/>
          <w:sz w:val="24"/>
          <w:szCs w:val="24"/>
          <w:lang w:val="es-ES" w:eastAsia="es-ES"/>
        </w:rPr>
        <w:t>: la organización de la actividad científica, ya que al poder planificar la labor científica</w:t>
      </w:r>
      <w:r>
        <w:rPr>
          <w:rFonts w:ascii="Times New Roman" w:eastAsia="Times New Roman" w:hAnsi="Times New Roman" w:cs="Times New Roman"/>
          <w:sz w:val="24"/>
          <w:szCs w:val="24"/>
          <w:lang w:val="es-ES" w:eastAsia="es-ES"/>
        </w:rPr>
        <w:t xml:space="preserve"> para dar respuestas a los requerimientos y necesidades de su sociedad, tiene la capacidad de diseñar el accionar científico a mediano y largo plazo, tiempos imprescindibles para el desarrollo científico tecnológico. Por otra parte, su gran desventaja es el sesgo que el estado puede generar en ámbitos disciplinares que le serían adversos a sus propios intereses. </w:t>
      </w:r>
    </w:p>
    <w:p w:rsidR="0039155B" w:rsidRDefault="0039155B" w:rsidP="005545B1">
      <w:pPr>
        <w:spacing w:after="0" w:line="360" w:lineRule="auto"/>
        <w:jc w:val="both"/>
        <w:rPr>
          <w:rFonts w:ascii="Times New Roman" w:eastAsia="Times New Roman" w:hAnsi="Times New Roman" w:cs="Times New Roman"/>
          <w:sz w:val="24"/>
          <w:szCs w:val="24"/>
          <w:lang w:val="es-ES" w:eastAsia="es-ES"/>
        </w:rPr>
      </w:pPr>
    </w:p>
    <w:p w:rsidR="00855E47" w:rsidRDefault="00855E47" w:rsidP="005545B1">
      <w:pPr>
        <w:spacing w:after="0" w:line="360" w:lineRule="auto"/>
        <w:jc w:val="both"/>
        <w:rPr>
          <w:rFonts w:ascii="Times New Roman" w:eastAsia="Times New Roman" w:hAnsi="Times New Roman" w:cs="Times New Roman"/>
          <w:sz w:val="24"/>
          <w:szCs w:val="24"/>
          <w:lang w:val="es-ES" w:eastAsia="es-ES"/>
        </w:rPr>
      </w:pPr>
    </w:p>
    <w:p w:rsidR="00397313" w:rsidRPr="00397313" w:rsidRDefault="0039155B" w:rsidP="00397313">
      <w:pPr>
        <w:spacing w:line="360" w:lineRule="auto"/>
        <w:jc w:val="both"/>
        <w:rPr>
          <w:rFonts w:ascii="Times New Roman" w:eastAsia="Times New Roman" w:hAnsi="Times New Roman" w:cs="Times New Roman"/>
          <w:sz w:val="24"/>
          <w:szCs w:val="24"/>
          <w:lang w:val="es-ES" w:eastAsia="es-ES"/>
        </w:rPr>
      </w:pPr>
      <w:r w:rsidRPr="00397313">
        <w:rPr>
          <w:rFonts w:ascii="Times New Roman" w:eastAsia="Times New Roman" w:hAnsi="Times New Roman" w:cs="Times New Roman"/>
          <w:b/>
          <w:i/>
          <w:sz w:val="24"/>
          <w:szCs w:val="24"/>
          <w:lang w:val="es-ES" w:eastAsia="es-ES"/>
        </w:rPr>
        <w:t>Texto 2-</w:t>
      </w:r>
      <w:r>
        <w:rPr>
          <w:rFonts w:ascii="Times New Roman" w:eastAsia="Times New Roman" w:hAnsi="Times New Roman" w:cs="Times New Roman"/>
          <w:sz w:val="24"/>
          <w:szCs w:val="24"/>
          <w:lang w:val="es-ES" w:eastAsia="es-ES"/>
        </w:rPr>
        <w:t xml:space="preserve"> </w:t>
      </w:r>
      <w:r w:rsidR="00397313" w:rsidRPr="00397313">
        <w:rPr>
          <w:rFonts w:ascii="Times New Roman" w:eastAsia="Times New Roman" w:hAnsi="Times New Roman" w:cs="Times New Roman"/>
          <w:b/>
          <w:i/>
          <w:sz w:val="24"/>
          <w:szCs w:val="24"/>
          <w:lang w:val="es-ES" w:eastAsia="es-ES"/>
        </w:rPr>
        <w:t xml:space="preserve">Claudio </w:t>
      </w:r>
      <w:proofErr w:type="spellStart"/>
      <w:r w:rsidR="00397313" w:rsidRPr="00397313">
        <w:rPr>
          <w:rFonts w:ascii="Times New Roman" w:eastAsia="Times New Roman" w:hAnsi="Times New Roman" w:cs="Times New Roman"/>
          <w:b/>
          <w:i/>
          <w:sz w:val="24"/>
          <w:szCs w:val="24"/>
          <w:lang w:val="es-ES" w:eastAsia="es-ES"/>
        </w:rPr>
        <w:t>Martyniuk</w:t>
      </w:r>
      <w:proofErr w:type="spellEnd"/>
      <w:r w:rsidR="00397313">
        <w:rPr>
          <w:rFonts w:ascii="Times New Roman" w:eastAsia="Times New Roman" w:hAnsi="Times New Roman" w:cs="Times New Roman"/>
          <w:b/>
          <w:i/>
          <w:sz w:val="24"/>
          <w:szCs w:val="24"/>
          <w:lang w:val="es-ES" w:eastAsia="es-ES"/>
        </w:rPr>
        <w:t xml:space="preserve">: </w:t>
      </w:r>
      <w:r w:rsidR="00397313">
        <w:rPr>
          <w:rFonts w:ascii="Times New Roman" w:eastAsia="Times New Roman" w:hAnsi="Times New Roman" w:cs="Times New Roman"/>
          <w:sz w:val="24"/>
          <w:szCs w:val="24"/>
          <w:lang w:val="es-ES" w:eastAsia="es-ES"/>
        </w:rPr>
        <w:t xml:space="preserve">éste representa el Modelo de </w:t>
      </w:r>
      <w:proofErr w:type="spellStart"/>
      <w:r w:rsidR="00397313">
        <w:rPr>
          <w:rFonts w:ascii="Times New Roman" w:eastAsia="Times New Roman" w:hAnsi="Times New Roman" w:cs="Times New Roman"/>
          <w:sz w:val="24"/>
          <w:szCs w:val="24"/>
          <w:lang w:val="es-ES" w:eastAsia="es-ES"/>
        </w:rPr>
        <w:t>Poyanyi</w:t>
      </w:r>
      <w:proofErr w:type="spellEnd"/>
      <w:r w:rsidR="00397313">
        <w:rPr>
          <w:rFonts w:ascii="Times New Roman" w:eastAsia="Times New Roman" w:hAnsi="Times New Roman" w:cs="Times New Roman"/>
          <w:sz w:val="24"/>
          <w:szCs w:val="24"/>
          <w:lang w:val="es-ES" w:eastAsia="es-ES"/>
        </w:rPr>
        <w:t xml:space="preserve"> por cuanto los científicos se equiparan con instituciones públicas como el poder judicial y se atribuyen la confianza que la ciudadanía deposita en el quehacer científico, en este sentido </w:t>
      </w:r>
      <w:proofErr w:type="spellStart"/>
      <w:r w:rsidR="00397313">
        <w:rPr>
          <w:rFonts w:ascii="Times New Roman" w:eastAsia="Times New Roman" w:hAnsi="Times New Roman" w:cs="Times New Roman"/>
          <w:sz w:val="24"/>
          <w:szCs w:val="24"/>
          <w:lang w:val="es-ES" w:eastAsia="es-ES"/>
        </w:rPr>
        <w:t>Broncano</w:t>
      </w:r>
      <w:proofErr w:type="spellEnd"/>
      <w:r w:rsidR="00397313">
        <w:rPr>
          <w:rFonts w:ascii="Times New Roman" w:eastAsia="Times New Roman" w:hAnsi="Times New Roman" w:cs="Times New Roman"/>
          <w:sz w:val="24"/>
          <w:szCs w:val="24"/>
          <w:lang w:val="es-ES" w:eastAsia="es-ES"/>
        </w:rPr>
        <w:t xml:space="preserve"> define este modelo como “una república dentro de otra república”. Para sus actores, la ciencia libre es la libertad de todos los individuos, es decir, la ciencia no admite intromisión de ninguna índole, mucho menos del estado pero sí le reclama su financiamiento aduciendo que sus producciones son garantía </w:t>
      </w:r>
      <w:r w:rsidR="00D55AF0">
        <w:rPr>
          <w:rFonts w:ascii="Times New Roman" w:eastAsia="Times New Roman" w:hAnsi="Times New Roman" w:cs="Times New Roman"/>
          <w:sz w:val="24"/>
          <w:szCs w:val="24"/>
          <w:lang w:val="es-ES" w:eastAsia="es-ES"/>
        </w:rPr>
        <w:t>d</w:t>
      </w:r>
      <w:r w:rsidR="00397313">
        <w:rPr>
          <w:rFonts w:ascii="Times New Roman" w:eastAsia="Times New Roman" w:hAnsi="Times New Roman" w:cs="Times New Roman"/>
          <w:sz w:val="24"/>
          <w:szCs w:val="24"/>
          <w:lang w:val="es-ES" w:eastAsia="es-ES"/>
        </w:rPr>
        <w:t xml:space="preserve">e bienestar social. </w:t>
      </w:r>
      <w:r w:rsidR="00D55AF0">
        <w:rPr>
          <w:rFonts w:ascii="Times New Roman" w:eastAsia="Times New Roman" w:hAnsi="Times New Roman" w:cs="Times New Roman"/>
          <w:sz w:val="24"/>
          <w:szCs w:val="24"/>
          <w:lang w:val="es-ES" w:eastAsia="es-ES"/>
        </w:rPr>
        <w:t xml:space="preserve">La principal ventaja es que, al ser planificada por expertos, se minimizan los riesgos de invertir dinero y esfuerzo en investigaciones que serían de poca o nula utilidad social; su gran desventaja es, por un lado, el sesgo que puede producirse el investigar fenómenos que son de interés sólo de los científicos, desoyendo las necesidades sociales o, por el otro lado, no estar totalmente inmersos en la problemática social de modo tal que las investigaciones podrían resultar </w:t>
      </w:r>
      <w:r w:rsidR="00F62A1B">
        <w:rPr>
          <w:rFonts w:ascii="Times New Roman" w:eastAsia="Times New Roman" w:hAnsi="Times New Roman" w:cs="Times New Roman"/>
          <w:sz w:val="24"/>
          <w:szCs w:val="24"/>
          <w:lang w:val="es-ES" w:eastAsia="es-ES"/>
        </w:rPr>
        <w:t xml:space="preserve">poco menos que </w:t>
      </w:r>
      <w:r w:rsidR="00D55AF0">
        <w:rPr>
          <w:rFonts w:ascii="Times New Roman" w:eastAsia="Times New Roman" w:hAnsi="Times New Roman" w:cs="Times New Roman"/>
          <w:sz w:val="24"/>
          <w:szCs w:val="24"/>
          <w:lang w:val="es-ES" w:eastAsia="es-ES"/>
        </w:rPr>
        <w:t xml:space="preserve">inútiles para paliar los requerimientos ciudadanos. </w:t>
      </w:r>
    </w:p>
    <w:p w:rsidR="00855E47" w:rsidRDefault="00855E47" w:rsidP="00855E47">
      <w:pPr>
        <w:pStyle w:val="txt"/>
        <w:jc w:val="both"/>
        <w:rPr>
          <w:b/>
          <w:i/>
        </w:rPr>
      </w:pPr>
    </w:p>
    <w:p w:rsidR="00855E47" w:rsidRPr="00402C68" w:rsidRDefault="00F62A1B" w:rsidP="00402C68">
      <w:pPr>
        <w:pStyle w:val="txt"/>
        <w:spacing w:line="360" w:lineRule="auto"/>
        <w:jc w:val="both"/>
      </w:pPr>
      <w:r w:rsidRPr="00855E47">
        <w:rPr>
          <w:b/>
          <w:i/>
        </w:rPr>
        <w:t>Texto 3 -</w:t>
      </w:r>
      <w:r>
        <w:t xml:space="preserve"> </w:t>
      </w:r>
      <w:r w:rsidR="00855E47">
        <w:rPr>
          <w:b/>
          <w:i/>
        </w:rPr>
        <w:t xml:space="preserve">Claire </w:t>
      </w:r>
      <w:proofErr w:type="spellStart"/>
      <w:r w:rsidR="00855E47">
        <w:rPr>
          <w:b/>
          <w:i/>
        </w:rPr>
        <w:t>Launay</w:t>
      </w:r>
      <w:proofErr w:type="spellEnd"/>
      <w:r w:rsidR="00855E47">
        <w:rPr>
          <w:b/>
          <w:i/>
        </w:rPr>
        <w:t xml:space="preserve">- Gama: </w:t>
      </w:r>
      <w:r w:rsidR="00402C68">
        <w:t xml:space="preserve">alude al Modelo de la Esfera pública o de la Gobernanza, debido a que el estado a través de sus universidades e institutos tecnológicos convoca a actores públicos y privados, es decir, organizaciones sociales e individuos civiles en general y empresas, para redefinir el rol de la </w:t>
      </w:r>
      <w:r w:rsidR="00402C68">
        <w:lastRenderedPageBreak/>
        <w:t>ciencia y sus productos tecnológicos en función de las prioridades o urgencias de todos los sectores sociales. Su mayor ventaja radica en poder tratar la problemática en cuestión de primera mano, es decir, del modo en que la perciben, sienten y viven los ciudadanos y su gran desventaja la constituye el tiempo que pudiera demandar que actores tan disímiles como los representantes del estado, científicos, empresarios y ciudadanos en general, llegaran a un acuerdo que satisfaga de la mejor manera posible todos los intereses involucrados. No son pocos los caso en los que, llegado el acuerdo, el problema se había decantado por su propio peso dando lugar a una instancia de mayores dificultades.</w:t>
      </w:r>
      <w:bookmarkStart w:id="0" w:name="_GoBack"/>
      <w:bookmarkEnd w:id="0"/>
    </w:p>
    <w:p w:rsidR="0039155B" w:rsidRPr="005545B1" w:rsidRDefault="0039155B" w:rsidP="00397313">
      <w:pPr>
        <w:spacing w:after="0" w:line="360" w:lineRule="auto"/>
        <w:jc w:val="both"/>
        <w:rPr>
          <w:rFonts w:ascii="Times New Roman" w:eastAsia="Times New Roman" w:hAnsi="Times New Roman" w:cs="Times New Roman"/>
          <w:sz w:val="24"/>
          <w:szCs w:val="24"/>
          <w:lang w:val="es-ES" w:eastAsia="es-ES"/>
        </w:rPr>
      </w:pPr>
    </w:p>
    <w:p w:rsidR="005545B1" w:rsidRPr="005545B1" w:rsidRDefault="005545B1" w:rsidP="00397313">
      <w:pPr>
        <w:spacing w:after="0" w:line="360" w:lineRule="auto"/>
        <w:jc w:val="both"/>
        <w:rPr>
          <w:rFonts w:ascii="Times New Roman" w:eastAsia="Times New Roman" w:hAnsi="Times New Roman" w:cs="Times New Roman"/>
          <w:b/>
          <w:i/>
          <w:sz w:val="24"/>
          <w:szCs w:val="24"/>
          <w:lang w:val="es-ES" w:eastAsia="es-ES"/>
        </w:rPr>
      </w:pPr>
    </w:p>
    <w:p w:rsidR="005545B1" w:rsidRPr="005545B1" w:rsidRDefault="005545B1" w:rsidP="00397313">
      <w:pPr>
        <w:spacing w:after="0" w:line="360" w:lineRule="auto"/>
        <w:jc w:val="both"/>
        <w:rPr>
          <w:rFonts w:ascii="Times New Roman" w:eastAsia="Times New Roman" w:hAnsi="Times New Roman" w:cs="Times New Roman"/>
          <w:sz w:val="20"/>
          <w:szCs w:val="20"/>
          <w:lang w:val="es-ES" w:eastAsia="es-ES"/>
        </w:rPr>
      </w:pPr>
    </w:p>
    <w:p w:rsidR="001210C4" w:rsidRDefault="001210C4" w:rsidP="001210C4">
      <w:pPr>
        <w:rPr>
          <w:rFonts w:ascii="Times New Roman" w:hAnsi="Times New Roman" w:cs="Times New Roman"/>
          <w:sz w:val="24"/>
          <w:szCs w:val="24"/>
        </w:rPr>
      </w:pPr>
    </w:p>
    <w:p w:rsidR="001210C4" w:rsidRPr="001210C4" w:rsidRDefault="001210C4">
      <w:pPr>
        <w:rPr>
          <w:rFonts w:ascii="Times New Roman" w:hAnsi="Times New Roman" w:cs="Times New Roman"/>
          <w:sz w:val="24"/>
          <w:szCs w:val="24"/>
        </w:rPr>
      </w:pPr>
    </w:p>
    <w:sectPr w:rsidR="001210C4" w:rsidRPr="001210C4" w:rsidSect="001210C4">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0C4"/>
    <w:rsid w:val="001210C4"/>
    <w:rsid w:val="0039155B"/>
    <w:rsid w:val="00397313"/>
    <w:rsid w:val="00402C68"/>
    <w:rsid w:val="005545B1"/>
    <w:rsid w:val="007359AE"/>
    <w:rsid w:val="00855E47"/>
    <w:rsid w:val="00AD7B08"/>
    <w:rsid w:val="00D55AF0"/>
    <w:rsid w:val="00F26348"/>
    <w:rsid w:val="00F62A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xt">
    <w:name w:val="txt"/>
    <w:basedOn w:val="Normal"/>
    <w:rsid w:val="00855E47"/>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xt">
    <w:name w:val="txt"/>
    <w:basedOn w:val="Normal"/>
    <w:rsid w:val="00855E47"/>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479</Words>
  <Characters>2637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USSENTERPRISE</dc:creator>
  <cp:lastModifiedBy>USSENTERPRISE</cp:lastModifiedBy>
  <cp:revision>7</cp:revision>
  <dcterms:created xsi:type="dcterms:W3CDTF">2020-06-11T17:13:00Z</dcterms:created>
  <dcterms:modified xsi:type="dcterms:W3CDTF">2020-06-11T17:59:00Z</dcterms:modified>
</cp:coreProperties>
</file>