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4AABD" w14:textId="6FABFA1D" w:rsidR="009D3B9A" w:rsidRDefault="009D3B9A"/>
    <w:p w14:paraId="33A71396" w14:textId="2BA72E72" w:rsidR="00D12B9F" w:rsidRDefault="00D12B9F"/>
    <w:p w14:paraId="47AD93CB" w14:textId="47183C51" w:rsidR="00D12B9F" w:rsidRDefault="00621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Machaca Gaston</w:t>
      </w:r>
    </w:p>
    <w:p w14:paraId="1FCE4420" w14:textId="77777777" w:rsidR="006219DF" w:rsidRDefault="006219DF">
      <w:pPr>
        <w:rPr>
          <w:rFonts w:ascii="Times New Roman" w:hAnsi="Times New Roman" w:cs="Times New Roman"/>
          <w:sz w:val="28"/>
          <w:szCs w:val="28"/>
        </w:rPr>
      </w:pPr>
    </w:p>
    <w:p w14:paraId="6B784771" w14:textId="0AEADB10" w:rsidR="00D12B9F" w:rsidRPr="00D12B9F" w:rsidRDefault="00D12B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D12B9F">
        <w:rPr>
          <w:rFonts w:ascii="Times New Roman" w:hAnsi="Times New Roman" w:cs="Times New Roman"/>
          <w:sz w:val="28"/>
          <w:szCs w:val="28"/>
          <w:u w:val="single"/>
        </w:rPr>
        <w:t>Fabrica de Tanques y Aviones:</w:t>
      </w:r>
    </w:p>
    <w:p w14:paraId="0764CDA0" w14:textId="7FE8CF6B" w:rsidR="00D12B9F" w:rsidRDefault="00D12B9F">
      <w:pPr>
        <w:rPr>
          <w:rFonts w:ascii="Times New Roman" w:hAnsi="Times New Roman" w:cs="Times New Roman"/>
          <w:sz w:val="28"/>
          <w:szCs w:val="28"/>
        </w:rPr>
      </w:pPr>
    </w:p>
    <w:p w14:paraId="216A260C" w14:textId="20BFD95F" w:rsidR="009A6419" w:rsidRDefault="009A6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Hace aparición un menú con una serie de opciones:</w:t>
      </w:r>
    </w:p>
    <w:p w14:paraId="7B02E188" w14:textId="38931E4F" w:rsidR="009A6419" w:rsidRDefault="009A6419">
      <w:pPr>
        <w:rPr>
          <w:rFonts w:ascii="Times New Roman" w:hAnsi="Times New Roman" w:cs="Times New Roman"/>
          <w:sz w:val="28"/>
          <w:szCs w:val="28"/>
        </w:rPr>
      </w:pPr>
    </w:p>
    <w:p w14:paraId="7EFE98EF" w14:textId="431A7272" w:rsidR="009A6419" w:rsidRDefault="009A6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acceder a la fabrica se debe de seleccionar:</w:t>
      </w:r>
    </w:p>
    <w:p w14:paraId="36012705" w14:textId="77777777" w:rsidR="009A6419" w:rsidRDefault="009A6419" w:rsidP="009A6419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APLICACIONES </w:t>
      </w:r>
      <w:r w:rsidRPr="009A641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FABRICA MILITAR</w:t>
      </w:r>
    </w:p>
    <w:p w14:paraId="0E8EFB20" w14:textId="77777777" w:rsidR="009A6419" w:rsidRDefault="009A6419" w:rsidP="009A641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8A55607" w14:textId="49604DA1" w:rsidR="009A6419" w:rsidRPr="009A6419" w:rsidRDefault="009A6419" w:rsidP="009A6419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9A641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PRODUCCION Y EMSAMBLADO.</w:t>
      </w:r>
    </w:p>
    <w:p w14:paraId="477C73F0" w14:textId="41B6033D" w:rsidR="00D12B9F" w:rsidRDefault="00D12B9F">
      <w:pPr>
        <w:rPr>
          <w:rFonts w:ascii="Times New Roman" w:hAnsi="Times New Roman" w:cs="Times New Roman"/>
          <w:sz w:val="28"/>
          <w:szCs w:val="28"/>
        </w:rPr>
      </w:pPr>
    </w:p>
    <w:p w14:paraId="7EA709C2" w14:textId="170CB11F" w:rsidR="00125B8F" w:rsidRDefault="00125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 vez seleccionado, se deberá de ingresar la cantidad de personal capacitado de la fábrica.</w:t>
      </w:r>
    </w:p>
    <w:p w14:paraId="09BD752B" w14:textId="486DD526" w:rsidR="00125B8F" w:rsidRDefault="00125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Esa cantidad de empleados se les designara un área en especifica de producción (Tanques o Aviones).</w:t>
      </w:r>
    </w:p>
    <w:p w14:paraId="2094F672" w14:textId="0286C7C6" w:rsidR="00090551" w:rsidRDefault="000905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Siendo más exactos se dividirá del total asignado, la mitad del personal entre ambas.</w:t>
      </w:r>
    </w:p>
    <w:p w14:paraId="07AA9FEB" w14:textId="37C5BB90" w:rsidR="00090551" w:rsidRDefault="00090551">
      <w:pPr>
        <w:rPr>
          <w:rFonts w:ascii="Times New Roman" w:hAnsi="Times New Roman" w:cs="Times New Roman"/>
          <w:sz w:val="28"/>
          <w:szCs w:val="28"/>
        </w:rPr>
      </w:pPr>
    </w:p>
    <w:p w14:paraId="37B94ED5" w14:textId="4E8ED61D" w:rsidR="00090551" w:rsidRDefault="00024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partir de ese momento se dará inicio a seleccionar los materiales para la fabricación de tanques y aviones.</w:t>
      </w:r>
    </w:p>
    <w:p w14:paraId="562F8961" w14:textId="3C2100D7" w:rsidR="00024F72" w:rsidRDefault="00024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la fabrica existen 3 tipos de modelos de tanques:</w:t>
      </w:r>
    </w:p>
    <w:p w14:paraId="28B90BA3" w14:textId="7858D3A2" w:rsidR="00024F72" w:rsidRDefault="00024F72">
      <w:pPr>
        <w:rPr>
          <w:rFonts w:ascii="Times New Roman" w:hAnsi="Times New Roman" w:cs="Times New Roman"/>
          <w:sz w:val="28"/>
          <w:szCs w:val="28"/>
        </w:rPr>
      </w:pPr>
    </w:p>
    <w:p w14:paraId="02BBF660" w14:textId="0A41B2C4" w:rsidR="00024F72" w:rsidRDefault="00024F72" w:rsidP="00024F7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Tanque Tiger </w:t>
      </w:r>
    </w:p>
    <w:p w14:paraId="6A5D8BFD" w14:textId="7B9FA8E1" w:rsidR="00024F72" w:rsidRDefault="00024F72" w:rsidP="00024F7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Tanque Sherman</w:t>
      </w:r>
    </w:p>
    <w:p w14:paraId="7DF3C544" w14:textId="13188192" w:rsidR="00024F72" w:rsidRDefault="00024F72" w:rsidP="00024F7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Tanque T-34</w:t>
      </w:r>
    </w:p>
    <w:p w14:paraId="2E2F78DC" w14:textId="05823D7B" w:rsidR="00AA772C" w:rsidRDefault="00AA772C" w:rsidP="00AA772C">
      <w:pPr>
        <w:rPr>
          <w:rFonts w:ascii="Times New Roman" w:hAnsi="Times New Roman" w:cs="Times New Roman"/>
          <w:sz w:val="28"/>
          <w:szCs w:val="28"/>
        </w:rPr>
      </w:pPr>
    </w:p>
    <w:p w14:paraId="707D4310" w14:textId="1082C389" w:rsidR="00AA772C" w:rsidRDefault="00AA772C" w:rsidP="00AA772C">
      <w:pPr>
        <w:rPr>
          <w:rFonts w:ascii="Times New Roman" w:hAnsi="Times New Roman" w:cs="Times New Roman"/>
          <w:sz w:val="28"/>
          <w:szCs w:val="28"/>
        </w:rPr>
      </w:pPr>
    </w:p>
    <w:p w14:paraId="03942907" w14:textId="65F6A53E" w:rsidR="00AA772C" w:rsidRDefault="00AA772C" w:rsidP="00AA772C">
      <w:pPr>
        <w:rPr>
          <w:rFonts w:ascii="Times New Roman" w:hAnsi="Times New Roman" w:cs="Times New Roman"/>
          <w:sz w:val="28"/>
          <w:szCs w:val="28"/>
        </w:rPr>
      </w:pPr>
    </w:p>
    <w:p w14:paraId="422E221A" w14:textId="7EDF0C78" w:rsidR="00AA772C" w:rsidRDefault="00AA772C" w:rsidP="00AA772C">
      <w:pPr>
        <w:rPr>
          <w:rFonts w:ascii="Times New Roman" w:hAnsi="Times New Roman" w:cs="Times New Roman"/>
          <w:sz w:val="28"/>
          <w:szCs w:val="28"/>
        </w:rPr>
      </w:pPr>
    </w:p>
    <w:p w14:paraId="4DEE4D4E" w14:textId="4A1890F6" w:rsidR="00AA772C" w:rsidRDefault="00AA772C" w:rsidP="00AA772C">
      <w:pPr>
        <w:rPr>
          <w:rFonts w:ascii="Times New Roman" w:hAnsi="Times New Roman" w:cs="Times New Roman"/>
          <w:sz w:val="28"/>
          <w:szCs w:val="28"/>
        </w:rPr>
      </w:pPr>
    </w:p>
    <w:p w14:paraId="2B7E0F3A" w14:textId="77777777" w:rsidR="00AA772C" w:rsidRPr="00AA772C" w:rsidRDefault="00AA772C" w:rsidP="00AA772C">
      <w:pPr>
        <w:rPr>
          <w:rFonts w:ascii="Times New Roman" w:hAnsi="Times New Roman" w:cs="Times New Roman"/>
          <w:sz w:val="28"/>
          <w:szCs w:val="28"/>
        </w:rPr>
      </w:pPr>
    </w:p>
    <w:p w14:paraId="256BEF18" w14:textId="2C812D1D" w:rsidR="009C3BBD" w:rsidRDefault="009C3BBD" w:rsidP="00024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3 tipos de modelo de Aviones:</w:t>
      </w:r>
    </w:p>
    <w:p w14:paraId="72AC88AD" w14:textId="60043833" w:rsidR="009C3BBD" w:rsidRDefault="009C3BBD" w:rsidP="00024F72">
      <w:pPr>
        <w:rPr>
          <w:rFonts w:ascii="Times New Roman" w:hAnsi="Times New Roman" w:cs="Times New Roman"/>
          <w:sz w:val="28"/>
          <w:szCs w:val="28"/>
        </w:rPr>
      </w:pPr>
    </w:p>
    <w:p w14:paraId="1CECF756" w14:textId="16075780" w:rsidR="009C3BBD" w:rsidRDefault="009C3BBD" w:rsidP="009C3BB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Black </w:t>
      </w:r>
      <w:proofErr w:type="spellStart"/>
      <w:r>
        <w:rPr>
          <w:rFonts w:ascii="Times New Roman" w:hAnsi="Times New Roman" w:cs="Times New Roman"/>
          <w:sz w:val="28"/>
          <w:szCs w:val="28"/>
        </w:rPr>
        <w:t>Widow</w:t>
      </w:r>
      <w:proofErr w:type="spellEnd"/>
    </w:p>
    <w:p w14:paraId="32B47B24" w14:textId="40FB8160" w:rsidR="009C3BBD" w:rsidRDefault="009C3BBD" w:rsidP="009C3BB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Nothrop</w:t>
      </w:r>
      <w:proofErr w:type="spellEnd"/>
    </w:p>
    <w:p w14:paraId="0B9F063C" w14:textId="02C8A0B3" w:rsidR="009C3BBD" w:rsidRPr="009C3BBD" w:rsidRDefault="009C3BBD" w:rsidP="009C3BB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Heinschel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13FF68" w14:textId="77777777" w:rsidR="009C3BBD" w:rsidRDefault="009C3BBD" w:rsidP="00024F72">
      <w:pPr>
        <w:rPr>
          <w:rFonts w:ascii="Times New Roman" w:hAnsi="Times New Roman" w:cs="Times New Roman"/>
          <w:sz w:val="28"/>
          <w:szCs w:val="28"/>
        </w:rPr>
      </w:pPr>
    </w:p>
    <w:p w14:paraId="608C214A" w14:textId="0A6922AD" w:rsidR="00024F72" w:rsidRDefault="00024F72" w:rsidP="00024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Dependiendo de la cantidad de materiales ingresados se armará una cantidad de tanques, aunque no se hará uso de todos los materiales ya que el personal solo puede encargarse de 1 tanque a la vez</w:t>
      </w:r>
      <w:r w:rsidR="009C3BBD">
        <w:rPr>
          <w:rFonts w:ascii="Times New Roman" w:hAnsi="Times New Roman" w:cs="Times New Roman"/>
          <w:sz w:val="28"/>
          <w:szCs w:val="28"/>
        </w:rPr>
        <w:t xml:space="preserve"> y el trabajo no puede superar la cantidad de personal asignado a cada área.</w:t>
      </w:r>
    </w:p>
    <w:p w14:paraId="7E640901" w14:textId="0F565096" w:rsidR="009C3BBD" w:rsidRDefault="009C3BBD" w:rsidP="00024F72">
      <w:pPr>
        <w:rPr>
          <w:rFonts w:ascii="Times New Roman" w:hAnsi="Times New Roman" w:cs="Times New Roman"/>
          <w:sz w:val="28"/>
          <w:szCs w:val="28"/>
        </w:rPr>
      </w:pPr>
    </w:p>
    <w:p w14:paraId="7D5E51F8" w14:textId="1F5469B5" w:rsidR="003D5267" w:rsidRDefault="003D5267" w:rsidP="00024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 final se dará un informe general si se pudo realizar con éxito la producción o si fallo al no coincidir los modelos con los materiales disponibles.</w:t>
      </w:r>
    </w:p>
    <w:p w14:paraId="04681741" w14:textId="2850CB91" w:rsidR="003D5267" w:rsidRDefault="003D5267" w:rsidP="00024F72">
      <w:pPr>
        <w:rPr>
          <w:rFonts w:ascii="Times New Roman" w:hAnsi="Times New Roman" w:cs="Times New Roman"/>
          <w:sz w:val="28"/>
          <w:szCs w:val="28"/>
        </w:rPr>
      </w:pPr>
    </w:p>
    <w:p w14:paraId="3E9E40EF" w14:textId="77777777" w:rsidR="003D5267" w:rsidRDefault="003D5267" w:rsidP="00024F72">
      <w:pPr>
        <w:rPr>
          <w:rFonts w:ascii="Times New Roman" w:hAnsi="Times New Roman" w:cs="Times New Roman"/>
          <w:sz w:val="28"/>
          <w:szCs w:val="28"/>
        </w:rPr>
      </w:pPr>
    </w:p>
    <w:p w14:paraId="02DC826D" w14:textId="60844D69" w:rsidR="003D5267" w:rsidRDefault="003D5267" w:rsidP="00024F72">
      <w:pPr>
        <w:rPr>
          <w:rFonts w:ascii="Times New Roman" w:hAnsi="Times New Roman" w:cs="Times New Roman"/>
          <w:sz w:val="28"/>
          <w:szCs w:val="28"/>
        </w:rPr>
      </w:pPr>
    </w:p>
    <w:p w14:paraId="4E9AAFBB" w14:textId="77777777" w:rsidR="003D5267" w:rsidRDefault="003D5267" w:rsidP="00024F72">
      <w:pPr>
        <w:rPr>
          <w:rFonts w:ascii="Times New Roman" w:hAnsi="Times New Roman" w:cs="Times New Roman"/>
          <w:sz w:val="28"/>
          <w:szCs w:val="28"/>
        </w:rPr>
      </w:pPr>
    </w:p>
    <w:p w14:paraId="32F971C3" w14:textId="77777777" w:rsidR="009C3BBD" w:rsidRDefault="009C3BBD" w:rsidP="00024F72">
      <w:pPr>
        <w:rPr>
          <w:rFonts w:ascii="Times New Roman" w:hAnsi="Times New Roman" w:cs="Times New Roman"/>
          <w:sz w:val="28"/>
          <w:szCs w:val="28"/>
        </w:rPr>
      </w:pPr>
    </w:p>
    <w:p w14:paraId="08728BDE" w14:textId="2D6C8117" w:rsidR="00024F72" w:rsidRDefault="00024F72" w:rsidP="00024F72">
      <w:pPr>
        <w:rPr>
          <w:rFonts w:ascii="Times New Roman" w:hAnsi="Times New Roman" w:cs="Times New Roman"/>
          <w:sz w:val="28"/>
          <w:szCs w:val="28"/>
        </w:rPr>
      </w:pPr>
    </w:p>
    <w:p w14:paraId="36A12719" w14:textId="5F65B875" w:rsidR="00024F72" w:rsidRDefault="00024F72" w:rsidP="00024F72">
      <w:pPr>
        <w:rPr>
          <w:rFonts w:ascii="Times New Roman" w:hAnsi="Times New Roman" w:cs="Times New Roman"/>
          <w:sz w:val="28"/>
          <w:szCs w:val="28"/>
        </w:rPr>
      </w:pPr>
    </w:p>
    <w:p w14:paraId="5C623A31" w14:textId="77777777" w:rsidR="00024F72" w:rsidRDefault="00024F72" w:rsidP="00024F72">
      <w:pPr>
        <w:rPr>
          <w:rFonts w:ascii="Times New Roman" w:hAnsi="Times New Roman" w:cs="Times New Roman"/>
          <w:sz w:val="28"/>
          <w:szCs w:val="28"/>
        </w:rPr>
      </w:pPr>
    </w:p>
    <w:p w14:paraId="4F81778F" w14:textId="34D47B5F" w:rsidR="00024F72" w:rsidRDefault="00024F72" w:rsidP="00024F72">
      <w:pPr>
        <w:rPr>
          <w:rFonts w:ascii="Times New Roman" w:hAnsi="Times New Roman" w:cs="Times New Roman"/>
          <w:sz w:val="28"/>
          <w:szCs w:val="28"/>
        </w:rPr>
      </w:pPr>
    </w:p>
    <w:p w14:paraId="568DBDDB" w14:textId="77777777" w:rsidR="00024F72" w:rsidRDefault="00024F72" w:rsidP="00024F72">
      <w:pPr>
        <w:rPr>
          <w:rFonts w:ascii="Times New Roman" w:hAnsi="Times New Roman" w:cs="Times New Roman"/>
          <w:sz w:val="28"/>
          <w:szCs w:val="28"/>
        </w:rPr>
      </w:pPr>
    </w:p>
    <w:p w14:paraId="7C312D1A" w14:textId="335A05E7" w:rsidR="00024F72" w:rsidRDefault="00024F72" w:rsidP="00024F72">
      <w:pPr>
        <w:rPr>
          <w:rFonts w:ascii="Times New Roman" w:hAnsi="Times New Roman" w:cs="Times New Roman"/>
          <w:sz w:val="28"/>
          <w:szCs w:val="28"/>
        </w:rPr>
      </w:pPr>
    </w:p>
    <w:p w14:paraId="1FA13295" w14:textId="77777777" w:rsidR="00024F72" w:rsidRDefault="00024F72" w:rsidP="00024F72">
      <w:pPr>
        <w:rPr>
          <w:rFonts w:ascii="Times New Roman" w:hAnsi="Times New Roman" w:cs="Times New Roman"/>
          <w:sz w:val="28"/>
          <w:szCs w:val="28"/>
        </w:rPr>
      </w:pPr>
    </w:p>
    <w:p w14:paraId="5472CB31" w14:textId="77777777" w:rsidR="00024F72" w:rsidRPr="00024F72" w:rsidRDefault="00024F72" w:rsidP="00024F72">
      <w:pPr>
        <w:rPr>
          <w:rFonts w:ascii="Times New Roman" w:hAnsi="Times New Roman" w:cs="Times New Roman"/>
          <w:sz w:val="28"/>
          <w:szCs w:val="28"/>
        </w:rPr>
      </w:pPr>
    </w:p>
    <w:p w14:paraId="4ACA393F" w14:textId="77777777" w:rsidR="009A6419" w:rsidRPr="00D12B9F" w:rsidRDefault="009A6419">
      <w:pPr>
        <w:rPr>
          <w:rFonts w:ascii="Times New Roman" w:hAnsi="Times New Roman" w:cs="Times New Roman"/>
          <w:sz w:val="28"/>
          <w:szCs w:val="28"/>
        </w:rPr>
      </w:pPr>
    </w:p>
    <w:sectPr w:rsidR="009A6419" w:rsidRPr="00D12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563E8"/>
    <w:multiLevelType w:val="hybridMultilevel"/>
    <w:tmpl w:val="D8F48FB4"/>
    <w:lvl w:ilvl="0" w:tplc="384AD6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416B8"/>
    <w:multiLevelType w:val="hybridMultilevel"/>
    <w:tmpl w:val="03449DE6"/>
    <w:lvl w:ilvl="0" w:tplc="F9D021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9F"/>
    <w:rsid w:val="00024F72"/>
    <w:rsid w:val="00090551"/>
    <w:rsid w:val="00125B8F"/>
    <w:rsid w:val="003D5267"/>
    <w:rsid w:val="006219DF"/>
    <w:rsid w:val="009A6419"/>
    <w:rsid w:val="009C3BBD"/>
    <w:rsid w:val="009D3B9A"/>
    <w:rsid w:val="00AA772C"/>
    <w:rsid w:val="00D1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14B1"/>
  <w15:chartTrackingRefBased/>
  <w15:docId w15:val="{733A8667-8AA1-4E72-910B-571DEADF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188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Mach.</dc:creator>
  <cp:keywords/>
  <dc:description/>
  <cp:lastModifiedBy>Gaston Mach.</cp:lastModifiedBy>
  <cp:revision>9</cp:revision>
  <dcterms:created xsi:type="dcterms:W3CDTF">2021-07-12T12:42:00Z</dcterms:created>
  <dcterms:modified xsi:type="dcterms:W3CDTF">2021-07-12T12:55:00Z</dcterms:modified>
</cp:coreProperties>
</file>