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3E5" w:rsidRPr="00033860" w:rsidRDefault="000F33E5" w:rsidP="000F33E5">
      <w:pPr>
        <w:pStyle w:val="Sinespaciado"/>
        <w:ind w:right="-630"/>
        <w:jc w:val="both"/>
        <w:rPr>
          <w:color w:val="595959" w:themeColor="text1" w:themeTint="A6"/>
          <w:sz w:val="70"/>
          <w:szCs w:val="70"/>
          <w:lang w:val="es-MX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3BAF3" wp14:editId="5527C5C8">
                <wp:simplePos x="0" y="0"/>
                <wp:positionH relativeFrom="page">
                  <wp:posOffset>1913890</wp:posOffset>
                </wp:positionH>
                <wp:positionV relativeFrom="paragraph">
                  <wp:posOffset>621665</wp:posOffset>
                </wp:positionV>
                <wp:extent cx="5146040" cy="46355"/>
                <wp:effectExtent l="0" t="0" r="0" b="0"/>
                <wp:wrapNone/>
                <wp:docPr id="2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480" cy="4572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gradFill rotWithShape="0">
                          <a:gsLst>
                            <a:gs pos="0">
                              <a:srgbClr val="FF0000"/>
                            </a:gs>
                            <a:gs pos="32000">
                              <a:srgbClr val="FFFF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A2EBD" id="Round Diagonal Corner Rectangle 2" o:spid="_x0000_s1026" style="position:absolute;margin-left:150.7pt;margin-top:48.95pt;width:405.2pt;height:3.6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14548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" path="m7620,l5145480,r,l5145480,38100v,4208,-3412,7620,-7620,7620l,45720r,l,7620c,3412,3412,,7620,xe" fillcolor="red" stroked="f" strokeweight="1pt">
                <v:fill color2="#00b0f0" angle="270" colors="0 red;20972f yellow;43909f #00b050;1 #00b0f0" focus="100%" type="gradient">
                  <o:fill v:ext="view" type="gradientUnscaled"/>
                </v:fill>
                <v:stroke joinstyle="miter"/>
                <v:path arrowok="t" o:connecttype="custom" o:connectlocs="7620,0;5145480,0;5145480,0;5145480,38100;5137860,45720;0,45720;0,45720;0,7620;7620,0" o:connectangles="0,0,0,0,0,0,0,0,0"/>
                <w10:wrap anchorx="page"/>
              </v:shape>
            </w:pict>
          </mc:Fallback>
        </mc:AlternateContent>
      </w:r>
      <w:r w:rsidRPr="00033860">
        <w:rPr>
          <w:color w:val="595959" w:themeColor="text1" w:themeTint="A6"/>
          <w:sz w:val="70"/>
          <w:szCs w:val="70"/>
          <w:lang w:val="es-MX"/>
        </w:rPr>
        <w:t>ADMINISTRACION DE REDES</w:t>
      </w:r>
    </w:p>
    <w:p w:rsidR="000F33E5" w:rsidRPr="00033860" w:rsidRDefault="000F33E5" w:rsidP="000F33E5">
      <w:pPr>
        <w:pStyle w:val="Sinespaciado"/>
        <w:ind w:right="-630"/>
        <w:jc w:val="both"/>
        <w:rPr>
          <w:lang w:val="es-MX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bookmarkEnd w:id="0"/>
      <w:bookmarkEnd w:id="1"/>
      <w:bookmarkEnd w:id="2"/>
      <w:bookmarkEnd w:id="3"/>
      <w:bookmarkEnd w:id="4"/>
    </w:p>
    <w:p w:rsidR="000F33E5" w:rsidRPr="00033860" w:rsidRDefault="000F33E5" w:rsidP="000F33E5">
      <w:pPr>
        <w:ind w:right="-630"/>
        <w:jc w:val="both"/>
        <w:rPr>
          <w:rFonts w:ascii="Microsoft JhengHei UI" w:eastAsia="Microsoft JhengHei UI" w:hAnsi="Microsoft JhengHei UI"/>
          <w:lang w:val="es-MX"/>
        </w:rPr>
      </w:pPr>
    </w:p>
    <w:p w:rsidR="000F33E5" w:rsidRPr="00033860" w:rsidRDefault="000F33E5" w:rsidP="000F33E5">
      <w:pPr>
        <w:spacing w:after="0" w:line="240" w:lineRule="auto"/>
        <w:ind w:left="1710" w:right="-634"/>
        <w:jc w:val="both"/>
        <w:rPr>
          <w:rFonts w:ascii="Microsoft YaHei UI" w:eastAsia="Microsoft YaHei UI" w:hAnsi="Microsoft YaHei UI"/>
          <w:sz w:val="48"/>
          <w:szCs w:val="48"/>
          <w:lang w:val="es-MX"/>
        </w:rPr>
      </w:pPr>
      <w:r w:rsidRPr="00033860">
        <w:rPr>
          <w:rFonts w:ascii="Microsoft YaHei UI" w:eastAsia="Microsoft YaHei UI" w:hAnsi="Microsoft YaHei UI"/>
          <w:sz w:val="48"/>
          <w:szCs w:val="48"/>
          <w:lang w:val="es-MX"/>
        </w:rPr>
        <w:t>Alumno</w:t>
      </w:r>
    </w:p>
    <w:p w:rsidR="000F33E5" w:rsidRPr="00033860" w:rsidRDefault="000F33E5" w:rsidP="000F33E5">
      <w:pPr>
        <w:spacing w:after="0" w:line="240" w:lineRule="auto"/>
        <w:ind w:left="1710" w:right="-634"/>
        <w:jc w:val="both"/>
        <w:rPr>
          <w:rFonts w:ascii="Microsoft YaHei UI" w:eastAsia="Microsoft YaHei UI" w:hAnsi="Microsoft YaHei UI"/>
          <w:sz w:val="48"/>
          <w:szCs w:val="48"/>
          <w:lang w:val="es-MX"/>
        </w:rPr>
      </w:pPr>
      <w:r>
        <w:rPr>
          <w:rFonts w:ascii="Microsoft JhengHei UI" w:eastAsia="Microsoft JhengHei UI" w:hAnsi="Microsoft JhengHei UI"/>
          <w:noProof/>
          <w:lang w:eastAsia="es-MX"/>
        </w:rPr>
        <w:drawing>
          <wp:anchor distT="0" distB="3175" distL="114300" distR="114300" simplePos="0" relativeHeight="251661312" behindDoc="1" locked="0" layoutInCell="1" allowOverlap="1" wp14:anchorId="71DB6AC3" wp14:editId="099BA445">
            <wp:simplePos x="0" y="0"/>
            <wp:positionH relativeFrom="column">
              <wp:posOffset>-1070610</wp:posOffset>
            </wp:positionH>
            <wp:positionV relativeFrom="paragraph">
              <wp:posOffset>187325</wp:posOffset>
            </wp:positionV>
            <wp:extent cx="7772400" cy="6741160"/>
            <wp:effectExtent l="0" t="0" r="0" b="0"/>
            <wp:wrapNone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74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3860">
        <w:rPr>
          <w:rFonts w:ascii="Microsoft JhengHei UI" w:eastAsia="Microsoft JhengHei UI" w:hAnsi="Microsoft JhengHei UI"/>
          <w:sz w:val="30"/>
          <w:szCs w:val="30"/>
          <w:lang w:val="es-MX"/>
        </w:rPr>
        <w:t>BARRAZA LUGO FRANCISCO ANTONIO</w:t>
      </w:r>
    </w:p>
    <w:p w:rsidR="000F33E5" w:rsidRPr="00033860" w:rsidRDefault="000F33E5" w:rsidP="000F33E5">
      <w:pPr>
        <w:spacing w:after="0" w:line="240" w:lineRule="auto"/>
        <w:ind w:left="1710" w:right="-634"/>
        <w:jc w:val="both"/>
        <w:rPr>
          <w:rFonts w:ascii="Microsoft YaHei UI" w:eastAsia="Microsoft YaHei UI" w:hAnsi="Microsoft YaHei UI"/>
          <w:sz w:val="48"/>
          <w:szCs w:val="48"/>
          <w:lang w:val="es-MX"/>
        </w:rPr>
      </w:pPr>
      <w:r w:rsidRPr="00033860">
        <w:rPr>
          <w:rFonts w:ascii="Microsoft YaHei UI" w:eastAsia="Microsoft YaHei UI" w:hAnsi="Microsoft YaHei UI"/>
          <w:sz w:val="48"/>
          <w:szCs w:val="48"/>
          <w:lang w:val="es-MX"/>
        </w:rPr>
        <w:t>Tema</w:t>
      </w:r>
    </w:p>
    <w:p w:rsidR="000F33E5" w:rsidRPr="00033860" w:rsidRDefault="000F33E5" w:rsidP="000F33E5">
      <w:pPr>
        <w:spacing w:line="240" w:lineRule="auto"/>
        <w:ind w:left="1714" w:right="-634"/>
        <w:rPr>
          <w:rFonts w:ascii="Microsoft JhengHei UI" w:eastAsia="Microsoft JhengHei UI" w:hAnsi="Microsoft JhengHei UI"/>
          <w:sz w:val="30"/>
          <w:szCs w:val="30"/>
          <w:lang w:val="es-MX"/>
        </w:rPr>
      </w:pPr>
      <w:sdt>
        <w:sdtPr>
          <w:rPr>
            <w:rFonts w:ascii="Microsoft JhengHei UI" w:eastAsia="Microsoft JhengHei UI" w:hAnsi="Microsoft JhengHei UI"/>
            <w:sz w:val="30"/>
            <w:szCs w:val="30"/>
            <w:lang w:val="es-MX"/>
          </w:rPr>
          <w:alias w:val="Sinopsis"/>
          <w:id w:val="13812034"/>
          <w:text/>
        </w:sdtPr>
        <w:sdtContent>
          <w:r w:rsidRPr="000F33E5">
            <w:rPr>
              <w:rFonts w:ascii="Microsoft JhengHei UI" w:eastAsia="Microsoft JhengHei UI" w:hAnsi="Microsoft JhengHei UI"/>
              <w:sz w:val="30"/>
              <w:szCs w:val="30"/>
              <w:lang w:val="es-MX"/>
            </w:rPr>
            <w:t xml:space="preserve">2.9 </w:t>
          </w:r>
          <w:r w:rsidRPr="000F33E5">
            <w:rPr>
              <w:rFonts w:ascii="Microsoft JhengHei UI" w:eastAsia="Microsoft JhengHei UI" w:hAnsi="Microsoft JhengHei UI"/>
              <w:sz w:val="30"/>
              <w:szCs w:val="30"/>
              <w:lang w:val="es-MX"/>
            </w:rPr>
            <w:t>Implementación</w:t>
          </w:r>
          <w:r w:rsidRPr="000F33E5">
            <w:rPr>
              <w:rFonts w:ascii="Microsoft JhengHei UI" w:eastAsia="Microsoft JhengHei UI" w:hAnsi="Microsoft JhengHei UI"/>
              <w:sz w:val="30"/>
              <w:szCs w:val="30"/>
              <w:lang w:val="es-MX"/>
            </w:rPr>
            <w:t xml:space="preserve"> HA Proxy</w:t>
          </w:r>
        </w:sdtContent>
      </w:sdt>
    </w:p>
    <w:p w:rsidR="000F33E5" w:rsidRPr="00033860" w:rsidRDefault="000F33E5" w:rsidP="000F33E5">
      <w:pPr>
        <w:spacing w:line="240" w:lineRule="auto"/>
        <w:ind w:left="1714" w:right="-634"/>
        <w:rPr>
          <w:rFonts w:ascii="Microsoft YaHei UI" w:eastAsia="Microsoft YaHei UI" w:hAnsi="Microsoft YaHei UI"/>
          <w:sz w:val="48"/>
          <w:szCs w:val="48"/>
          <w:lang w:val="es-MX"/>
        </w:rPr>
      </w:pPr>
      <w:r w:rsidRPr="00033860">
        <w:rPr>
          <w:rFonts w:ascii="Microsoft YaHei UI" w:eastAsia="Microsoft YaHei UI" w:hAnsi="Microsoft YaHei UI"/>
          <w:sz w:val="48"/>
          <w:szCs w:val="48"/>
          <w:lang w:val="es-MX"/>
        </w:rPr>
        <w:t>Maestro</w:t>
      </w:r>
    </w:p>
    <w:p w:rsidR="000F33E5" w:rsidRPr="00033860" w:rsidRDefault="000F33E5" w:rsidP="000F33E5">
      <w:pPr>
        <w:spacing w:line="240" w:lineRule="auto"/>
        <w:ind w:left="1714" w:right="-634"/>
        <w:rPr>
          <w:rFonts w:ascii="Microsoft JhengHei UI" w:eastAsia="Microsoft JhengHei UI" w:hAnsi="Microsoft JhengHei UI"/>
          <w:sz w:val="30"/>
          <w:szCs w:val="30"/>
          <w:lang w:val="es-MX"/>
        </w:rPr>
      </w:pPr>
      <w:sdt>
        <w:sdtPr>
          <w:rPr>
            <w:rFonts w:ascii="Microsoft JhengHei UI" w:eastAsia="Microsoft JhengHei UI" w:hAnsi="Microsoft JhengHei UI"/>
            <w:sz w:val="30"/>
            <w:szCs w:val="30"/>
            <w:lang w:val="es-MX"/>
          </w:rPr>
          <w:alias w:val="Sinopsis"/>
          <w:id w:val="1770961796"/>
          <w:text/>
        </w:sdtPr>
        <w:sdtContent>
          <w:r w:rsidRPr="00033860">
            <w:rPr>
              <w:rFonts w:ascii="Microsoft JhengHei UI" w:eastAsia="Microsoft JhengHei UI" w:hAnsi="Microsoft JhengHei UI"/>
              <w:sz w:val="30"/>
              <w:szCs w:val="30"/>
              <w:lang w:val="es-MX"/>
            </w:rPr>
            <w:t>LUIS ERNESTO LIZÁRRAGA BOLAÑOS</w:t>
          </w:r>
        </w:sdtContent>
      </w:sdt>
    </w:p>
    <w:p w:rsidR="000F33E5" w:rsidRDefault="000F33E5" w:rsidP="000F33E5">
      <w:pPr>
        <w:spacing w:line="240" w:lineRule="auto"/>
        <w:ind w:left="1714" w:right="-634"/>
        <w:rPr>
          <w:rFonts w:ascii="Microsoft YaHei UI" w:eastAsia="Microsoft YaHei UI" w:hAnsi="Microsoft YaHei UI"/>
          <w:sz w:val="48"/>
          <w:szCs w:val="48"/>
        </w:rPr>
      </w:pPr>
      <w:r>
        <w:rPr>
          <w:rFonts w:ascii="Microsoft YaHei UI" w:eastAsia="Microsoft YaHei UI" w:hAnsi="Microsoft YaHei UI"/>
          <w:sz w:val="48"/>
          <w:szCs w:val="48"/>
        </w:rPr>
        <w:t>Horario</w:t>
      </w:r>
    </w:p>
    <w:sdt>
      <w:sdtPr>
        <w:alias w:val="Sinopsis"/>
        <w:id w:val="1764296217"/>
        <w:text/>
      </w:sdtPr>
      <w:sdtContent>
        <w:p w:rsidR="000F33E5" w:rsidRDefault="000F33E5" w:rsidP="000F33E5">
          <w:pPr>
            <w:spacing w:line="240" w:lineRule="auto"/>
            <w:ind w:left="1714" w:right="-634"/>
            <w:rPr>
              <w:rFonts w:ascii="Microsoft JhengHei UI" w:eastAsia="Microsoft JhengHei UI" w:hAnsi="Microsoft JhengHei UI"/>
              <w:sz w:val="30"/>
              <w:szCs w:val="30"/>
            </w:rPr>
          </w:pPr>
          <w:r>
            <w:rPr>
              <w:rFonts w:ascii="Microsoft JhengHei UI" w:eastAsia="Microsoft JhengHei UI" w:hAnsi="Microsoft JhengHei UI"/>
              <w:sz w:val="30"/>
              <w:szCs w:val="30"/>
            </w:rPr>
            <w:t>07:00-08:00 am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</w:r>
        </w:p>
      </w:sdtContent>
    </w:sdt>
    <w:p w:rsidR="000F33E5" w:rsidRDefault="000F33E5" w:rsidP="000F33E5">
      <w:pPr>
        <w:ind w:right="-630"/>
        <w:jc w:val="both"/>
        <w:rPr>
          <w:rFonts w:ascii="Microsoft JhengHei UI" w:eastAsia="Microsoft JhengHei UI" w:hAnsi="Microsoft JhengHei UI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32F98E0F" wp14:editId="2ACBA89F">
            <wp:simplePos x="0" y="0"/>
            <wp:positionH relativeFrom="column">
              <wp:posOffset>1475740</wp:posOffset>
            </wp:positionH>
            <wp:positionV relativeFrom="paragraph">
              <wp:posOffset>201930</wp:posOffset>
            </wp:positionV>
            <wp:extent cx="1679575" cy="1679575"/>
            <wp:effectExtent l="0" t="0" r="0" b="0"/>
            <wp:wrapNone/>
            <wp:docPr id="2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33E5" w:rsidRDefault="000F33E5" w:rsidP="000F33E5">
      <w:pPr>
        <w:ind w:right="-630"/>
        <w:jc w:val="both"/>
        <w:rPr>
          <w:rFonts w:ascii="Microsoft JhengHei UI" w:eastAsia="Microsoft JhengHei UI" w:hAnsi="Microsoft JhengHei UI"/>
        </w:rPr>
      </w:pPr>
    </w:p>
    <w:p w:rsidR="000F33E5" w:rsidRDefault="000F33E5" w:rsidP="000F33E5">
      <w:pPr>
        <w:jc w:val="both"/>
      </w:pPr>
    </w:p>
    <w:p w:rsidR="000F33E5" w:rsidRDefault="000F33E5" w:rsidP="000F33E5">
      <w:pPr>
        <w:jc w:val="both"/>
      </w:pPr>
    </w:p>
    <w:p w:rsidR="000F33E5" w:rsidRDefault="000F33E5" w:rsidP="000F33E5">
      <w:pPr>
        <w:jc w:val="both"/>
      </w:pPr>
    </w:p>
    <w:p w:rsidR="000F33E5" w:rsidRDefault="000F33E5" w:rsidP="000F33E5">
      <w:pPr>
        <w:pStyle w:val="LabTitle"/>
      </w:pPr>
    </w:p>
    <w:p w:rsidR="000F33E5" w:rsidRDefault="000F33E5" w:rsidP="000F33E5">
      <w:pPr>
        <w:pStyle w:val="LabTitle"/>
      </w:pPr>
    </w:p>
    <w:p w:rsidR="000F33E5" w:rsidRDefault="000F33E5" w:rsidP="000F33E5">
      <w:pPr>
        <w:pStyle w:val="LabTitle"/>
      </w:pPr>
    </w:p>
    <w:p w:rsidR="000F33E5" w:rsidRDefault="000F33E5" w:rsidP="000F33E5">
      <w:pPr>
        <w:pStyle w:val="LabTitle"/>
      </w:pPr>
    </w:p>
    <w:p w:rsidR="000F33E5" w:rsidRDefault="000F33E5" w:rsidP="000F33E5">
      <w:pPr>
        <w:pStyle w:val="LabTitle"/>
      </w:pPr>
    </w:p>
    <w:p w:rsidR="000F33E5" w:rsidRDefault="000F33E5"/>
    <w:p w:rsidR="000F33E5" w:rsidRDefault="000F33E5"/>
    <w:p w:rsidR="0039683A" w:rsidRPr="000F33E5" w:rsidRDefault="00560E9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lastRenderedPageBreak/>
        <w:t>Paso 1.-</w:t>
      </w:r>
      <w:r w:rsidR="0052703F" w:rsidRPr="000F33E5">
        <w:rPr>
          <w:rFonts w:ascii="Times New Roman" w:hAnsi="Times New Roman" w:cs="Times New Roman"/>
          <w:sz w:val="24"/>
          <w:szCs w:val="24"/>
        </w:rPr>
        <w:t xml:space="preserve">Instala </w:t>
      </w:r>
      <w:r w:rsidR="000F33E5" w:rsidRPr="000F33E5">
        <w:rPr>
          <w:rFonts w:ascii="Times New Roman" w:hAnsi="Times New Roman" w:cs="Times New Roman"/>
          <w:sz w:val="24"/>
          <w:szCs w:val="24"/>
        </w:rPr>
        <w:t>HA Proxy</w:t>
      </w:r>
      <w:r w:rsidR="0052703F" w:rsidRPr="000F33E5">
        <w:rPr>
          <w:rFonts w:ascii="Times New Roman" w:hAnsi="Times New Roman" w:cs="Times New Roman"/>
          <w:sz w:val="24"/>
          <w:szCs w:val="24"/>
        </w:rPr>
        <w:t>.</w:t>
      </w:r>
    </w:p>
    <w:p w:rsidR="0052703F" w:rsidRPr="000F33E5" w:rsidRDefault="0052703F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2070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3F" w:rsidRPr="000F33E5" w:rsidRDefault="0052703F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t>Paso 2.-Configurar moviendo el archivo de configuración de haproxy a uno en blanco.</w:t>
      </w:r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1695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3F" w:rsidRPr="000F33E5" w:rsidRDefault="0052703F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t xml:space="preserve">Paso 3.-Copiar el </w:t>
      </w:r>
      <w:r w:rsidR="000F33E5" w:rsidRPr="000F33E5">
        <w:rPr>
          <w:rFonts w:ascii="Times New Roman" w:hAnsi="Times New Roman" w:cs="Times New Roman"/>
          <w:sz w:val="24"/>
          <w:szCs w:val="24"/>
        </w:rPr>
        <w:t>script</w:t>
      </w:r>
      <w:r w:rsidRPr="000F33E5">
        <w:rPr>
          <w:rFonts w:ascii="Times New Roman" w:hAnsi="Times New Roman" w:cs="Times New Roman"/>
          <w:sz w:val="24"/>
          <w:szCs w:val="24"/>
        </w:rPr>
        <w:t xml:space="preserve"> de la </w:t>
      </w:r>
      <w:r w:rsidR="000F33E5" w:rsidRPr="000F33E5">
        <w:rPr>
          <w:rFonts w:ascii="Times New Roman" w:hAnsi="Times New Roman" w:cs="Times New Roman"/>
          <w:sz w:val="24"/>
          <w:szCs w:val="24"/>
        </w:rPr>
        <w:t>página</w:t>
      </w:r>
      <w:r w:rsidRPr="000F33E5">
        <w:rPr>
          <w:rFonts w:ascii="Times New Roman" w:hAnsi="Times New Roman" w:cs="Times New Roman"/>
          <w:sz w:val="24"/>
          <w:szCs w:val="24"/>
        </w:rPr>
        <w:t xml:space="preserve"> en el archivo de configuración a través del comando nano</w:t>
      </w:r>
      <w:r w:rsidR="00E8344E" w:rsidRPr="000F33E5">
        <w:rPr>
          <w:rFonts w:ascii="Times New Roman" w:hAnsi="Times New Roman" w:cs="Times New Roman"/>
          <w:sz w:val="24"/>
          <w:szCs w:val="24"/>
        </w:rPr>
        <w:t xml:space="preserve"> </w:t>
      </w:r>
      <w:r w:rsidRPr="000F33E5">
        <w:rPr>
          <w:rFonts w:ascii="Times New Roman" w:hAnsi="Times New Roman" w:cs="Times New Roman"/>
          <w:sz w:val="24"/>
          <w:szCs w:val="24"/>
        </w:rPr>
        <w:t>/</w:t>
      </w:r>
      <w:r w:rsidR="00E8344E" w:rsidRPr="000F33E5">
        <w:rPr>
          <w:rFonts w:ascii="Times New Roman" w:hAnsi="Times New Roman" w:cs="Times New Roman"/>
          <w:sz w:val="24"/>
          <w:szCs w:val="24"/>
        </w:rPr>
        <w:t>etc/haproxy/haproxy.cfg</w:t>
      </w:r>
    </w:p>
    <w:p w:rsidR="0052703F" w:rsidRPr="000F33E5" w:rsidRDefault="0052703F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2695575"/>
            <wp:effectExtent l="0" t="0" r="0" b="9525"/>
            <wp:docPr id="3" name="Imagen 3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E" w:rsidRPr="000F33E5" w:rsidRDefault="00E8344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t>Paso 4.-Empezar y habilitar el haproxy con los siguientes comandos</w:t>
      </w:r>
    </w:p>
    <w:p w:rsidR="00E8344E" w:rsidRPr="000F33E5" w:rsidRDefault="00E8344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040" cy="747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E" w:rsidRPr="000F33E5" w:rsidRDefault="00E8344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t>Paso 5.- Ingresar el comando siguiente de Rsyslog para obtener registros para HAProxy.</w:t>
      </w:r>
    </w:p>
    <w:p w:rsidR="00E8344E" w:rsidRPr="000F33E5" w:rsidRDefault="00E8344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2300" cy="285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E" w:rsidRPr="000F33E5" w:rsidRDefault="00E8344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t>Paso 6.-Descomentar las siguientes líneas y agregar la 3ra línea</w:t>
      </w:r>
    </w:p>
    <w:p w:rsidR="00E8344E" w:rsidRPr="000F33E5" w:rsidRDefault="00E8344E">
      <w:pPr>
        <w:rPr>
          <w:rFonts w:ascii="Times New Roman" w:hAnsi="Times New Roman" w:cs="Times New Roman"/>
          <w:sz w:val="24"/>
          <w:szCs w:val="24"/>
        </w:rPr>
      </w:pPr>
    </w:p>
    <w:p w:rsidR="00E8344E" w:rsidRPr="000F33E5" w:rsidRDefault="00E8344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857250</wp:posOffset>
            </wp:positionV>
            <wp:extent cx="5400040" cy="729615"/>
            <wp:effectExtent l="0" t="0" r="0" b="0"/>
            <wp:wrapTopAndBottom/>
            <wp:docPr id="7" name="Imagen 7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7550" cy="752475"/>
            <wp:effectExtent l="0" t="0" r="0" b="9525"/>
            <wp:docPr id="6" name="Imagen 6" descr="Imagen que contiene medidor, televisión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E" w:rsidRPr="000F33E5" w:rsidRDefault="00E8344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t xml:space="preserve">Paso 7.-Reiniciar el Rsyslog </w:t>
      </w:r>
    </w:p>
    <w:p w:rsidR="00E8344E" w:rsidRPr="000F33E5" w:rsidRDefault="00E8344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t xml:space="preserve"> </w:t>
      </w:r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9025" cy="200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E" w:rsidRPr="000F33E5" w:rsidRDefault="00E8344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t>Paso 8.-</w:t>
      </w:r>
      <w:r w:rsidR="0000771E" w:rsidRPr="000F33E5">
        <w:rPr>
          <w:rFonts w:ascii="Times New Roman" w:hAnsi="Times New Roman" w:cs="Times New Roman"/>
          <w:sz w:val="24"/>
          <w:szCs w:val="24"/>
        </w:rPr>
        <w:t>Configurar solo para backend la opcion de LogFormat con el siguiente comando</w:t>
      </w:r>
    </w:p>
    <w:p w:rsidR="00E8344E" w:rsidRPr="000F33E5" w:rsidRDefault="00E8344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730F9" wp14:editId="47FE9ABF">
            <wp:extent cx="4572000" cy="2000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10" w:rsidRPr="000F33E5" w:rsidRDefault="00FF6910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t>Paso 9.-Visualizar que este habilitado y funcionando</w:t>
      </w:r>
    </w:p>
    <w:p w:rsidR="00FF6910" w:rsidRPr="000F33E5" w:rsidRDefault="00FF6910">
      <w:pPr>
        <w:rPr>
          <w:rFonts w:ascii="Times New Roman" w:hAnsi="Times New Roman" w:cs="Times New Roman"/>
          <w:sz w:val="24"/>
          <w:szCs w:val="24"/>
        </w:rPr>
      </w:pPr>
      <w:bookmarkStart w:id="5" w:name="_GoBack"/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B1786" wp14:editId="05A6EF23">
            <wp:extent cx="5400040" cy="1905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00771E" w:rsidRPr="000F33E5" w:rsidRDefault="0000771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t xml:space="preserve">Paso </w:t>
      </w:r>
      <w:r w:rsidR="00FF6910" w:rsidRPr="000F33E5">
        <w:rPr>
          <w:rFonts w:ascii="Times New Roman" w:hAnsi="Times New Roman" w:cs="Times New Roman"/>
          <w:sz w:val="24"/>
          <w:szCs w:val="24"/>
        </w:rPr>
        <w:t>10</w:t>
      </w:r>
      <w:r w:rsidRPr="000F33E5">
        <w:rPr>
          <w:rFonts w:ascii="Times New Roman" w:hAnsi="Times New Roman" w:cs="Times New Roman"/>
          <w:sz w:val="24"/>
          <w:szCs w:val="24"/>
        </w:rPr>
        <w:t xml:space="preserve">.-Agregar el siguiente comando </w:t>
      </w:r>
      <w:r w:rsidR="002F17C4" w:rsidRPr="000F33E5">
        <w:rPr>
          <w:rFonts w:ascii="Times New Roman" w:hAnsi="Times New Roman" w:cs="Times New Roman"/>
          <w:sz w:val="24"/>
          <w:szCs w:val="24"/>
        </w:rPr>
        <w:t>en los backend</w:t>
      </w:r>
    </w:p>
    <w:p w:rsidR="0000771E" w:rsidRPr="000F33E5" w:rsidRDefault="0000771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276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1E" w:rsidRPr="000F33E5" w:rsidRDefault="0000771E">
      <w:pPr>
        <w:rPr>
          <w:rFonts w:ascii="Times New Roman" w:hAnsi="Times New Roman" w:cs="Times New Roman"/>
          <w:sz w:val="24"/>
          <w:szCs w:val="24"/>
        </w:rPr>
      </w:pPr>
      <w:r w:rsidRPr="000F33E5">
        <w:rPr>
          <w:rFonts w:ascii="Times New Roman" w:hAnsi="Times New Roman" w:cs="Times New Roman"/>
          <w:sz w:val="24"/>
          <w:szCs w:val="24"/>
        </w:rPr>
        <w:lastRenderedPageBreak/>
        <w:t xml:space="preserve">Paso 10.-Se </w:t>
      </w:r>
      <w:r w:rsidR="000F33E5" w:rsidRPr="000F33E5">
        <w:rPr>
          <w:rFonts w:ascii="Times New Roman" w:hAnsi="Times New Roman" w:cs="Times New Roman"/>
          <w:sz w:val="24"/>
          <w:szCs w:val="24"/>
        </w:rPr>
        <w:t>Visualizaría</w:t>
      </w:r>
      <w:r w:rsidRPr="000F33E5">
        <w:rPr>
          <w:rFonts w:ascii="Times New Roman" w:hAnsi="Times New Roman" w:cs="Times New Roman"/>
          <w:sz w:val="24"/>
          <w:szCs w:val="24"/>
        </w:rPr>
        <w:t xml:space="preserve"> las </w:t>
      </w:r>
      <w:r w:rsidR="000F33E5" w:rsidRPr="000F33E5">
        <w:rPr>
          <w:rFonts w:ascii="Times New Roman" w:hAnsi="Times New Roman" w:cs="Times New Roman"/>
          <w:sz w:val="24"/>
          <w:szCs w:val="24"/>
        </w:rPr>
        <w:t>páginas</w:t>
      </w:r>
      <w:r w:rsidRPr="000F33E5">
        <w:rPr>
          <w:rFonts w:ascii="Times New Roman" w:hAnsi="Times New Roman" w:cs="Times New Roman"/>
          <w:sz w:val="24"/>
          <w:szCs w:val="24"/>
        </w:rPr>
        <w:t xml:space="preserve"> que están en los backend desde la ip de front</w:t>
      </w:r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B11AE7" wp14:editId="3961DC92">
            <wp:extent cx="5038725" cy="1524000"/>
            <wp:effectExtent l="0" t="0" r="9525" b="0"/>
            <wp:docPr id="12" name="Imagen 1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3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1724025"/>
            <wp:effectExtent l="0" t="0" r="9525" b="9525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1E" w:rsidRPr="000F33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3F"/>
    <w:rsid w:val="0000771E"/>
    <w:rsid w:val="000F33E5"/>
    <w:rsid w:val="002F17C4"/>
    <w:rsid w:val="0039683A"/>
    <w:rsid w:val="0052703F"/>
    <w:rsid w:val="00560E9E"/>
    <w:rsid w:val="00E8344E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2902"/>
  <w15:chartTrackingRefBased/>
  <w15:docId w15:val="{3C24F48A-83B8-493D-9ABB-E1BF0C72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abTitle">
    <w:name w:val="Lab Title"/>
    <w:basedOn w:val="Normal"/>
    <w:qFormat/>
    <w:rsid w:val="000F33E5"/>
    <w:pPr>
      <w:spacing w:before="60" w:after="60" w:line="276" w:lineRule="auto"/>
    </w:pPr>
    <w:rPr>
      <w:rFonts w:ascii="Arial" w:eastAsia="SimSun" w:hAnsi="Arial" w:cs="Times New Roman"/>
      <w:b/>
      <w:sz w:val="3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F33E5"/>
    <w:rPr>
      <w:rFonts w:eastAsiaTheme="minorEastAsia"/>
      <w:lang w:eastAsia="es-MX" w:bidi="es-MX"/>
    </w:rPr>
  </w:style>
  <w:style w:type="paragraph" w:styleId="Sinespaciado">
    <w:name w:val="No Spacing"/>
    <w:link w:val="SinespaciadoCar"/>
    <w:uiPriority w:val="1"/>
    <w:unhideWhenUsed/>
    <w:qFormat/>
    <w:rsid w:val="000F33E5"/>
    <w:pPr>
      <w:spacing w:after="0" w:line="240" w:lineRule="auto"/>
    </w:pPr>
    <w:rPr>
      <w:rFonts w:eastAsiaTheme="minorEastAsia"/>
      <w:lang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BARRAZA LUGO</dc:creator>
  <cp:keywords/>
  <dc:description/>
  <cp:lastModifiedBy>FRANCISCO ANTONIO BARRAZA LUGO</cp:lastModifiedBy>
  <cp:revision>7</cp:revision>
  <dcterms:created xsi:type="dcterms:W3CDTF">2020-03-29T23:49:00Z</dcterms:created>
  <dcterms:modified xsi:type="dcterms:W3CDTF">2020-03-30T04:44:00Z</dcterms:modified>
</cp:coreProperties>
</file>