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Look w:val="0000" w:firstRow="0" w:lastRow="0" w:firstColumn="0" w:lastColumn="0" w:noHBand="0" w:noVBand="0"/>
      </w:tblPr>
      <w:tblGrid>
        <w:gridCol w:w="1852"/>
        <w:gridCol w:w="1395"/>
        <w:gridCol w:w="1639"/>
        <w:gridCol w:w="1511"/>
        <w:gridCol w:w="3384"/>
      </w:tblGrid>
      <w:tr w:rsidR="00E50C17" w14:paraId="4B4DBB7C" w14:textId="77777777">
        <w:trPr>
          <w:trHeight w:val="367"/>
        </w:trPr>
        <w:tc>
          <w:tcPr>
            <w:tcW w:w="63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EB7D6C" w14:textId="77777777" w:rsidR="00E50C17" w:rsidRDefault="0046678A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Nombre del Use Case: Crear producto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37809B" w14:textId="77777777" w:rsidR="00E50C17" w:rsidRDefault="0046678A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Nº de orden: UC-001</w:t>
            </w:r>
          </w:p>
        </w:tc>
      </w:tr>
      <w:tr w:rsidR="00E50C17" w14:paraId="10DF46D5" w14:textId="77777777">
        <w:trPr>
          <w:trHeight w:val="367"/>
        </w:trPr>
        <w:tc>
          <w:tcPr>
            <w:tcW w:w="3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1E6396" w14:textId="77777777" w:rsidR="00E50C17" w:rsidRDefault="0046678A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 xml:space="preserve">Prioridad                              </w:t>
            </w:r>
            <w:r>
              <w:rPr>
                <w:rFonts w:eastAsia="Calibri" w:cs="Calibri"/>
                <w:sz w:val="21"/>
                <w:shd w:val="clear" w:color="auto" w:fill="00FF00"/>
              </w:rPr>
              <w:t xml:space="preserve">Alta </w:t>
            </w:r>
          </w:p>
        </w:tc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DF154F" w14:textId="77777777" w:rsidR="00E50C17" w:rsidRDefault="0046678A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 xml:space="preserve">           Media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414ACD" w14:textId="77777777" w:rsidR="00E50C17" w:rsidRDefault="0046678A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 xml:space="preserve">       Baja </w:t>
            </w:r>
          </w:p>
        </w:tc>
      </w:tr>
      <w:tr w:rsidR="00E50C17" w14:paraId="492FCB1B" w14:textId="77777777">
        <w:trPr>
          <w:trHeight w:val="367"/>
        </w:trPr>
        <w:tc>
          <w:tcPr>
            <w:tcW w:w="3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0AD213C" w14:textId="77777777" w:rsidR="00E50C17" w:rsidRDefault="0046678A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 xml:space="preserve">Complejidad                        </w:t>
            </w:r>
            <w:r>
              <w:rPr>
                <w:rFonts w:eastAsia="Calibri" w:cs="Calibri"/>
                <w:sz w:val="21"/>
                <w:shd w:val="clear" w:color="auto" w:fill="00FF00"/>
              </w:rPr>
              <w:t xml:space="preserve">Alta </w:t>
            </w:r>
          </w:p>
        </w:tc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E0DC0D" w14:textId="77777777" w:rsidR="00E50C17" w:rsidRDefault="0046678A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 xml:space="preserve">           Media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66D616" w14:textId="77777777" w:rsidR="00E50C17" w:rsidRDefault="0046678A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 xml:space="preserve">       Baja </w:t>
            </w:r>
          </w:p>
        </w:tc>
      </w:tr>
      <w:tr w:rsidR="00E50C17" w14:paraId="324AB3D9" w14:textId="77777777">
        <w:trPr>
          <w:trHeight w:val="367"/>
        </w:trPr>
        <w:tc>
          <w:tcPr>
            <w:tcW w:w="4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8F9EBA" w14:textId="77777777" w:rsidR="00E50C17" w:rsidRDefault="0046678A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Actor principal:  Empleado de salón</w:t>
            </w:r>
          </w:p>
        </w:tc>
        <w:tc>
          <w:tcPr>
            <w:tcW w:w="4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C93032" w14:textId="77777777" w:rsidR="00E50C17" w:rsidRDefault="0046678A">
            <w:pPr>
              <w:spacing w:line="288" w:lineRule="exact"/>
            </w:pPr>
            <w:r>
              <w:rPr>
                <w:rFonts w:eastAsia="Calibri" w:cs="Calibri"/>
                <w:sz w:val="21"/>
              </w:rPr>
              <w:t>Actor secundario: Administrador</w:t>
            </w:r>
          </w:p>
        </w:tc>
      </w:tr>
      <w:tr w:rsidR="00E50C17" w14:paraId="65F60E12" w14:textId="77777777">
        <w:trPr>
          <w:trHeight w:val="360"/>
        </w:trPr>
        <w:tc>
          <w:tcPr>
            <w:tcW w:w="9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E262D2" w14:textId="77777777" w:rsidR="00E50C17" w:rsidRDefault="0046678A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 xml:space="preserve">Tipo de Use Case                  Concreto             </w:t>
            </w:r>
            <w:r>
              <w:rPr>
                <w:rFonts w:eastAsia="Calibri" w:cs="Calibri"/>
                <w:sz w:val="21"/>
                <w:shd w:val="clear" w:color="auto" w:fill="00FF00"/>
              </w:rPr>
              <w:t xml:space="preserve">Abstracto </w:t>
            </w:r>
          </w:p>
        </w:tc>
      </w:tr>
      <w:tr w:rsidR="00E50C17" w14:paraId="6777B041" w14:textId="77777777">
        <w:trPr>
          <w:trHeight w:val="367"/>
        </w:trPr>
        <w:tc>
          <w:tcPr>
            <w:tcW w:w="9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86A514" w14:textId="77777777" w:rsidR="00E50C17" w:rsidRDefault="0046678A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Objetivo: Crear un producto que ingresa al local</w:t>
            </w:r>
          </w:p>
        </w:tc>
      </w:tr>
      <w:tr w:rsidR="00E50C17" w14:paraId="57D2302C" w14:textId="77777777">
        <w:trPr>
          <w:trHeight w:val="367"/>
        </w:trPr>
        <w:tc>
          <w:tcPr>
            <w:tcW w:w="9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B18C18" w14:textId="77777777" w:rsidR="00E50C17" w:rsidRDefault="0046678A">
            <w:pPr>
              <w:spacing w:line="288" w:lineRule="exact"/>
              <w:rPr>
                <w:rFonts w:eastAsia="Calibri" w:cs="Calibri"/>
                <w:sz w:val="21"/>
              </w:rPr>
            </w:pPr>
            <w:r>
              <w:rPr>
                <w:rFonts w:eastAsia="Calibri" w:cs="Calibri"/>
                <w:sz w:val="21"/>
              </w:rPr>
              <w:t xml:space="preserve">Precondiciones:  El empleado a ingresado en el sistema y tiene acceso a la función de creación de </w:t>
            </w:r>
            <w:r>
              <w:rPr>
                <w:rFonts w:eastAsia="Calibri" w:cs="Calibri"/>
                <w:sz w:val="21"/>
              </w:rPr>
              <w:t>producto.</w:t>
            </w:r>
          </w:p>
          <w:p w14:paraId="375876CC" w14:textId="77777777" w:rsidR="00E50C17" w:rsidRDefault="0046678A">
            <w:pPr>
              <w:spacing w:line="288" w:lineRule="exact"/>
            </w:pPr>
            <w:r>
              <w:rPr>
                <w:rFonts w:eastAsia="Calibri" w:cs="Calibri"/>
                <w:sz w:val="21"/>
              </w:rPr>
              <w:t xml:space="preserve">                              El producto no debe existir en el sistema.</w:t>
            </w:r>
          </w:p>
        </w:tc>
      </w:tr>
      <w:tr w:rsidR="00E50C17" w14:paraId="4618F727" w14:textId="77777777">
        <w:trPr>
          <w:trHeight w:val="367"/>
        </w:trPr>
        <w:tc>
          <w:tcPr>
            <w:tcW w:w="1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58EED70" w14:textId="77777777" w:rsidR="00E50C17" w:rsidRDefault="0046678A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Post- condiciones</w:t>
            </w:r>
          </w:p>
        </w:tc>
        <w:tc>
          <w:tcPr>
            <w:tcW w:w="7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37B947" w14:textId="77777777" w:rsidR="00E50C17" w:rsidRDefault="0046678A">
            <w:pPr>
              <w:spacing w:line="288" w:lineRule="exact"/>
              <w:ind w:left="720" w:hanging="720"/>
              <w:rPr>
                <w:rFonts w:eastAsia="Calibri" w:cs="Calibri"/>
                <w:sz w:val="21"/>
              </w:rPr>
            </w:pPr>
            <w:r>
              <w:rPr>
                <w:rFonts w:eastAsia="Calibri" w:cs="Calibri"/>
                <w:sz w:val="21"/>
              </w:rPr>
              <w:t>Éxito: Un nuevo producto ha sido creado en el sistema.</w:t>
            </w:r>
          </w:p>
          <w:p w14:paraId="3FCBBF98" w14:textId="77777777" w:rsidR="00E50C17" w:rsidRDefault="0046678A">
            <w:pPr>
              <w:spacing w:line="288" w:lineRule="exact"/>
              <w:ind w:left="720" w:hanging="720"/>
              <w:rPr>
                <w:rFonts w:eastAsia="Calibri" w:cs="Calibri"/>
                <w:sz w:val="21"/>
              </w:rPr>
            </w:pPr>
            <w:r>
              <w:rPr>
                <w:rFonts w:eastAsia="Calibri" w:cs="Calibri"/>
                <w:sz w:val="21"/>
              </w:rPr>
              <w:t xml:space="preserve">           El producto creado no duplica ningún otro producto existente.</w:t>
            </w:r>
          </w:p>
          <w:p w14:paraId="06820C27" w14:textId="77777777" w:rsidR="00E50C17" w:rsidRDefault="0046678A">
            <w:pPr>
              <w:spacing w:line="288" w:lineRule="exact"/>
              <w:ind w:left="720" w:hanging="720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 xml:space="preserve">           Toda la </w:t>
            </w:r>
            <w:r>
              <w:rPr>
                <w:rFonts w:eastAsia="Calibri" w:cs="Calibri"/>
                <w:sz w:val="21"/>
              </w:rPr>
              <w:t>información del producto está completa y es correcta.</w:t>
            </w:r>
          </w:p>
        </w:tc>
      </w:tr>
      <w:tr w:rsidR="00E50C17" w14:paraId="7D5683CB" w14:textId="77777777">
        <w:trPr>
          <w:trHeight w:val="176"/>
        </w:trPr>
        <w:tc>
          <w:tcPr>
            <w:tcW w:w="1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CE7BD8" w14:textId="77777777" w:rsidR="00E50C17" w:rsidRDefault="00E50C17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7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A71DDCA" w14:textId="77777777" w:rsidR="00E50C17" w:rsidRDefault="0046678A">
            <w:pPr>
              <w:spacing w:line="288" w:lineRule="exact"/>
              <w:ind w:left="720" w:hanging="720"/>
            </w:pPr>
            <w:r>
              <w:rPr>
                <w:rFonts w:eastAsia="Calibri" w:cs="Calibri"/>
                <w:sz w:val="21"/>
              </w:rPr>
              <w:t>Fracaso: El producto no fue creado</w:t>
            </w:r>
            <w:r>
              <w:rPr>
                <w:rFonts w:eastAsia="Calibri" w:cs="Calibri"/>
                <w:sz w:val="21"/>
              </w:rPr>
              <w:t>. Se le informa al actor el error.</w:t>
            </w:r>
          </w:p>
        </w:tc>
      </w:tr>
      <w:tr w:rsidR="00E50C17" w14:paraId="0941612C" w14:textId="77777777">
        <w:trPr>
          <w:trHeight w:val="367"/>
        </w:trPr>
        <w:tc>
          <w:tcPr>
            <w:tcW w:w="4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0AF4DC" w14:textId="77777777" w:rsidR="00E50C17" w:rsidRDefault="0046678A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Curso Normal</w:t>
            </w:r>
          </w:p>
        </w:tc>
        <w:tc>
          <w:tcPr>
            <w:tcW w:w="4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608E56" w14:textId="77777777" w:rsidR="00E50C17" w:rsidRDefault="0046678A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Curso Alternativo</w:t>
            </w:r>
          </w:p>
        </w:tc>
      </w:tr>
      <w:tr w:rsidR="00E50C17" w14:paraId="3AD195BD" w14:textId="77777777">
        <w:trPr>
          <w:trHeight w:val="6444"/>
        </w:trPr>
        <w:tc>
          <w:tcPr>
            <w:tcW w:w="4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398610" w14:textId="77777777" w:rsidR="00E50C17" w:rsidRDefault="0046678A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1.  Inicio: El empleado del salón ingresa a "Crear Producto" después de haber accedido al caso </w:t>
            </w:r>
            <w:r>
              <w:rPr>
                <w:rFonts w:eastAsia="Calibri" w:cs="Calibri"/>
              </w:rPr>
              <w:t>de uso "Consultar Producto" (UC-002).</w:t>
            </w:r>
          </w:p>
          <w:p w14:paraId="35D8ECAE" w14:textId="77777777" w:rsidR="00E50C17" w:rsidRDefault="00E50C17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</w:p>
          <w:p w14:paraId="5DFC9305" w14:textId="77777777" w:rsidR="00E50C17" w:rsidRDefault="0046678A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2. El sistema muestra en pantalla los campos del producto a completar.</w:t>
            </w:r>
          </w:p>
          <w:p w14:paraId="3DA10F6B" w14:textId="77777777" w:rsidR="00E50C17" w:rsidRDefault="00E50C17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</w:p>
          <w:p w14:paraId="66D94539" w14:textId="77777777" w:rsidR="00E50C17" w:rsidRPr="0046678A" w:rsidRDefault="0046678A">
            <w:pPr>
              <w:spacing w:line="240" w:lineRule="exact"/>
              <w:ind w:left="720"/>
              <w:jc w:val="both"/>
              <w:rPr>
                <w:rFonts w:eastAsia="Calibri" w:cs="Calibri"/>
                <w:u w:val="single"/>
              </w:rPr>
            </w:pPr>
            <w:r>
              <w:rPr>
                <w:rFonts w:eastAsia="Calibri" w:cs="Calibri"/>
              </w:rPr>
              <w:t>3. El empleado ingresa los detalles del producto en la interfaz de creación de productos.</w:t>
            </w:r>
          </w:p>
          <w:p w14:paraId="3841953E" w14:textId="77777777" w:rsidR="00E50C17" w:rsidRDefault="00E50C17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</w:p>
          <w:p w14:paraId="470736D4" w14:textId="77777777" w:rsidR="00E50C17" w:rsidRDefault="0046678A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4. El empleado solicita al sistema crear el nuevo </w:t>
            </w:r>
            <w:r>
              <w:rPr>
                <w:rFonts w:eastAsia="Calibri" w:cs="Calibri"/>
              </w:rPr>
              <w:t>producto.</w:t>
            </w:r>
          </w:p>
          <w:p w14:paraId="7ACF2B8B" w14:textId="77777777" w:rsidR="00E50C17" w:rsidRDefault="00E50C17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</w:p>
          <w:p w14:paraId="78C66D1A" w14:textId="77777777" w:rsidR="00E50C17" w:rsidRDefault="0046678A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5. El sistema valida los datos ingresados y, si son correctos, crea un nuevo producto en la base de datos.</w:t>
            </w:r>
          </w:p>
          <w:p w14:paraId="6F547727" w14:textId="77777777" w:rsidR="00E50C17" w:rsidRDefault="00E50C17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</w:p>
          <w:p w14:paraId="166C04FD" w14:textId="77777777" w:rsidR="00E50C17" w:rsidRDefault="0046678A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6. El sistema notifica al Empleado que el producto ha sido creado exitosamente.</w:t>
            </w:r>
          </w:p>
          <w:p w14:paraId="49080E17" w14:textId="77777777" w:rsidR="00E50C17" w:rsidRDefault="00E50C17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</w:p>
          <w:p w14:paraId="55115A53" w14:textId="77777777" w:rsidR="00E50C17" w:rsidRDefault="0046678A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7. Fin del UC.</w:t>
            </w:r>
          </w:p>
        </w:tc>
        <w:tc>
          <w:tcPr>
            <w:tcW w:w="4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C3176B" w14:textId="77777777" w:rsidR="00E50C17" w:rsidRDefault="0046678A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4.1: Si el empleado introduce informació</w:t>
            </w:r>
            <w:r>
              <w:rPr>
                <w:rFonts w:eastAsia="Calibri" w:cs="Calibri"/>
              </w:rPr>
              <w:t>n inválida o incompleta, el sistema muestra un mensaje de error y solicita la corrección de los datos.</w:t>
            </w:r>
          </w:p>
          <w:p w14:paraId="7866219C" w14:textId="77777777" w:rsidR="00E50C17" w:rsidRDefault="00E50C17">
            <w:pPr>
              <w:spacing w:line="288" w:lineRule="exact"/>
              <w:rPr>
                <w:rFonts w:eastAsia="Calibri" w:cs="Calibri"/>
              </w:rPr>
            </w:pPr>
          </w:p>
          <w:p w14:paraId="0124514A" w14:textId="77777777" w:rsidR="00E50C17" w:rsidRDefault="0046678A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4.1: Si el sistema valida los datos y determina que el producto ya existe, muestra un mensaje de error y solicita la corrección de los datos.</w:t>
            </w:r>
          </w:p>
          <w:p w14:paraId="694F41D9" w14:textId="77777777" w:rsidR="00E50C17" w:rsidRDefault="00E50C17">
            <w:pPr>
              <w:spacing w:line="288" w:lineRule="exact"/>
              <w:rPr>
                <w:rFonts w:eastAsia="Calibri" w:cs="Calibri"/>
              </w:rPr>
            </w:pPr>
          </w:p>
          <w:p w14:paraId="209E03FE" w14:textId="77777777" w:rsidR="00E50C17" w:rsidRDefault="00E50C17">
            <w:pPr>
              <w:spacing w:line="288" w:lineRule="exact"/>
              <w:jc w:val="both"/>
              <w:rPr>
                <w:rFonts w:eastAsia="Calibri" w:cs="Calibri"/>
              </w:rPr>
            </w:pPr>
          </w:p>
          <w:p w14:paraId="690BE443" w14:textId="77777777" w:rsidR="00E50C17" w:rsidRDefault="00E50C17">
            <w:pPr>
              <w:spacing w:line="288" w:lineRule="exact"/>
              <w:jc w:val="both"/>
              <w:rPr>
                <w:rFonts w:eastAsia="Calibri" w:cs="Calibri"/>
                <w:sz w:val="21"/>
              </w:rPr>
            </w:pPr>
          </w:p>
          <w:p w14:paraId="0840D900" w14:textId="77777777" w:rsidR="00E50C17" w:rsidRDefault="00E50C17">
            <w:pPr>
              <w:spacing w:line="288" w:lineRule="exact"/>
              <w:jc w:val="both"/>
              <w:rPr>
                <w:rFonts w:eastAsia="Calibri" w:cs="Calibri"/>
              </w:rPr>
            </w:pPr>
          </w:p>
        </w:tc>
      </w:tr>
      <w:tr w:rsidR="00E50C17" w14:paraId="29CFFD50" w14:textId="77777777">
        <w:trPr>
          <w:trHeight w:val="367"/>
        </w:trPr>
        <w:tc>
          <w:tcPr>
            <w:tcW w:w="9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6A4B1B" w14:textId="77777777" w:rsidR="00E50C17" w:rsidRDefault="0046678A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Asociaciones de extensión: No aplica</w:t>
            </w:r>
          </w:p>
        </w:tc>
      </w:tr>
      <w:tr w:rsidR="00E50C17" w14:paraId="44C2B89D" w14:textId="77777777">
        <w:trPr>
          <w:trHeight w:val="367"/>
        </w:trPr>
        <w:tc>
          <w:tcPr>
            <w:tcW w:w="9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35A9E0" w14:textId="77777777" w:rsidR="00E50C17" w:rsidRDefault="0046678A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Asociaciones de inclusión: no aplica</w:t>
            </w:r>
          </w:p>
        </w:tc>
      </w:tr>
      <w:tr w:rsidR="00E50C17" w14:paraId="61E7577F" w14:textId="77777777">
        <w:trPr>
          <w:trHeight w:val="367"/>
        </w:trPr>
        <w:tc>
          <w:tcPr>
            <w:tcW w:w="9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312863" w14:textId="77777777" w:rsidR="00E50C17" w:rsidRDefault="0046678A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Use case donde se incluye: no aplica</w:t>
            </w:r>
          </w:p>
        </w:tc>
      </w:tr>
      <w:tr w:rsidR="00E50C17" w14:paraId="47A32B1C" w14:textId="77777777">
        <w:trPr>
          <w:trHeight w:val="367"/>
        </w:trPr>
        <w:tc>
          <w:tcPr>
            <w:tcW w:w="9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1494F5" w14:textId="77777777" w:rsidR="00E50C17" w:rsidRDefault="0046678A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Use case al que extiende: no aplica</w:t>
            </w:r>
          </w:p>
        </w:tc>
      </w:tr>
      <w:tr w:rsidR="00E50C17" w14:paraId="40A9545F" w14:textId="77777777">
        <w:trPr>
          <w:trHeight w:val="388"/>
        </w:trPr>
        <w:tc>
          <w:tcPr>
            <w:tcW w:w="9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B99C2D" w14:textId="77777777" w:rsidR="00E50C17" w:rsidRDefault="0046678A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Use case de generalización: no aplica</w:t>
            </w:r>
          </w:p>
        </w:tc>
      </w:tr>
    </w:tbl>
    <w:p w14:paraId="3B169B2D" w14:textId="77777777" w:rsidR="00E50C17" w:rsidRDefault="00E50C17">
      <w:pPr>
        <w:spacing w:after="200" w:line="288" w:lineRule="exact"/>
      </w:pPr>
    </w:p>
    <w:sectPr w:rsidR="00E50C17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C17"/>
    <w:rsid w:val="0046678A"/>
    <w:rsid w:val="00E5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BC57"/>
  <w15:docId w15:val="{8224A9F8-4197-4C52-9F59-FF45B0EC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Usuario-</cp:lastModifiedBy>
  <cp:revision>3</cp:revision>
  <dcterms:created xsi:type="dcterms:W3CDTF">2024-07-05T15:26:00Z</dcterms:created>
  <dcterms:modified xsi:type="dcterms:W3CDTF">2024-07-05T15:44:00Z</dcterms:modified>
  <dc:language>es-AR</dc:language>
</cp:coreProperties>
</file>