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#178</w:t>
      </w:r>
    </w:p>
    <w:p>
      <w:r>
        <w:t xml:space="preserve">**GOVERNO DE PORTUGAL**  </w:t>
        <w:br/>
        <w:t xml:space="preserve">**MINISTÉRIO DOS NEGÓCIOS ESTRANGEIROS**  </w:t>
        <w:br/>
        <w:t xml:space="preserve">**DEPARTAMENTO DE RELAÇÕES INTERNACIONAIS**  </w:t>
        <w:br/>
        <w:br/>
        <w:t xml:space="preserve">**Nº 123/2023**  </w:t>
        <w:br/>
        <w:br/>
        <w:t xml:space="preserve">**ASSUNTO:** Aprovação e Comunicação da Convenção Internacional sobre a Proteção dos Direitos dos Trabalhadores Migrantes e das suas Famílias  </w:t>
        <w:br/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âmbito da política externa de Portugal e da promoção dos direitos humanos, foi apresentada ao Ministério dos Negócios Estrangeiros a proposta de adesão à Convenção Internacional sobre a Proteção dos Direitos dos Trabalhadores Migrantes e das suas Famílias, adotada pela Assembleia Geral das Nações Unidas em 18 de dezembro de 1990.</w:t>
        <w:br/>
        <w:br/>
        <w:t>A análise preliminar da proposta foi realizada por este Departamento, tendo-se considerado a importância da referida convenção para a proteção dos direitos dos trabalhadores migrantes, bem como a sua relevância no contexto das relações internacionais que Portugal mantém com outros Estados.</w:t>
        <w:br/>
        <w:br/>
        <w:t>O parecer do Ministério dos Negócios Estrangeiros, datado de 10 de Outubro de 2023, recomenda a adesão à convenção, considerando que os princípios nela consagrados estão em consonância com os valores e compromissos assumidos pelo Estado português no que se refere à defesa dos direitos humanos e à dignidade do trabalho.</w:t>
        <w:br/>
        <w:br/>
        <w:t xml:space="preserve">**DESPACHO:**  </w:t>
        <w:br/>
        <w:br/>
        <w:t>Atendendo ao exposto, e após a apreciação do parecer emitido, este Ministério propõe a aprovação da ratificação da Convenção Internacional sobre a Proteção dos Direitos dos Trabalhadores Migrantes e das suas Famílias, nos termos do disposto na Constituição da República Portuguesa e demais legislação aplicável.</w:t>
        <w:br/>
        <w:br/>
        <w:t>Assim, determino que se proceda à elaboração do diploma que formaliza a ratificação, o qual deverá ser submetido à apreciação da Assembleia da República, para aprovação por resolução.</w:t>
        <w:br/>
        <w:br/>
        <w:t>Concluída a aprovação parlamentar, serão adotadas as diligências necessárias para a assinatura do instrumento de ratificação pelo Senhor Presidente da República e, subsequentemente, a comunicação do depósito do referido instrumento junto da Secretaria-Geral das Nações Unidas, conforme previsto no artigo 87º da convenção.</w:t>
        <w:br/>
        <w:br/>
        <w:t>Por fim, solicita-se a publicação do presente despacho no Diário da República, em cumprimento das disposições legais em vigor.</w:t>
        <w:br/>
        <w:br/>
        <w:t xml:space="preserve">**ASSINATURA**  </w:t>
        <w:br/>
        <w:t xml:space="preserve">[Assinatura Digital]  </w:t>
        <w:br/>
        <w:t xml:space="preserve">José Silva  </w:t>
        <w:br/>
        <w:t xml:space="preserve">**Ministro dos Negócios Estrangeiros**  </w:t>
        <w:br/>
        <w:br/>
        <w:t>---</w:t>
        <w:br/>
        <w:br/>
        <w:t xml:space="preserve">**ANEXOS:**  </w:t>
        <w:br/>
        <w:t xml:space="preserve">1. Parecer do MNE sobre a Convenção Internacional sobre a Proteção dos Direitos dos Trabalhadores Migrantes e das suas Famílias.  </w:t>
        <w:br/>
        <w:t xml:space="preserve">2. Cópia da Convenção Internacional.  </w:t>
        <w:br/>
        <w:t xml:space="preserve">3. Projeto de Resolução para a aprovação pela Assembleia da República.  </w:t>
        <w:br/>
        <w:br/>
        <w:t xml:space="preserve">**CIRCULAÇÃO:**  </w:t>
        <w:br/>
        <w:t xml:space="preserve">- Assembleia da República  </w:t>
        <w:br/>
        <w:t xml:space="preserve">- Presidência da República  </w:t>
        <w:br/>
        <w:t xml:space="preserve">- Direção-Geral dos Assuntos Consulares e Comunidades Portuguesas  </w:t>
        <w:br/>
        <w:t xml:space="preserve">- Arquivo Central do MNE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