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#181</w:t>
      </w:r>
    </w:p>
    <w:p>
      <w:r>
        <w:t xml:space="preserve">**GOVERNO MUNICIPAL DE EXEMPLÓPOLIS**  </w:t>
        <w:br/>
        <w:t xml:space="preserve">**Secretaria de Finanças**  </w:t>
        <w:br/>
        <w:t xml:space="preserve">**Endereço: Av. das Nações, 1234 - Centro - Exemplópolis - SP**  </w:t>
        <w:br/>
        <w:t xml:space="preserve">**Telefone: (11) 1234-5678**  </w:t>
        <w:br/>
        <w:t xml:space="preserve">**CNPJ: 00.000.000/0001-00**  </w:t>
        <w:br/>
        <w:br/>
        <w:t xml:space="preserve">**DE:** Secretaria de Finanças  </w:t>
        <w:br/>
        <w:t xml:space="preserve">**A:** Departamento de Arrecadação e Fiscalização  </w:t>
        <w:br/>
        <w:t xml:space="preserve">**ASSUNTO:** Emissão de Notas de Débito  </w:t>
        <w:br/>
        <w:t xml:space="preserve">**DATA:** 15 de Outubro de 2023  </w:t>
        <w:br/>
        <w:br/>
        <w:t xml:space="preserve">**INFORMAÇÃO:**  </w:t>
        <w:br/>
        <w:br/>
        <w:t xml:space="preserve">Em atenção ao disposto na legislação municipal vigente, a Secretaria de Finanças informa que foram identificadas pendências tributárias referentes ao exercício fiscal de 2022, relativas a contribuições de ISSQN de alguns contribuintes da municipalidade.  </w:t>
        <w:br/>
        <w:br/>
        <w:t>Após análise dos documentos e dados financeiros, foram geradas as seguintes Notas de Débito a serem enviadas aos respectivos contribuintes para regularização das pendências:</w:t>
        <w:br/>
        <w:br/>
        <w:t xml:space="preserve">1. **Contribuinte:** Empresa Exemplo LTDA  </w:t>
        <w:br/>
        <w:t xml:space="preserve">   **CNPJ:** 12.345.678/0001-90  </w:t>
        <w:br/>
        <w:t xml:space="preserve">   **Valor da Débito:** R$ 5.000,00  </w:t>
        <w:br/>
        <w:t xml:space="preserve">   **Referente a:** ISSQN do 3º trimestre de 2022  </w:t>
        <w:br/>
        <w:br/>
        <w:t xml:space="preserve">2. **Contribuinte:** João da Silva  </w:t>
        <w:br/>
        <w:t xml:space="preserve">   **CPF:** 123.456.789-00  </w:t>
        <w:br/>
        <w:t xml:space="preserve">   **Valor da Débito:** R$ 1.250,00  </w:t>
        <w:br/>
        <w:t xml:space="preserve">   **Referente a:** ISSQN do 2º trimestre de 2022  </w:t>
        <w:br/>
        <w:br/>
        <w:t xml:space="preserve">3. **Contribuinte:** Comércio Exemplar S/A  </w:t>
        <w:br/>
        <w:t xml:space="preserve">   **CNPJ:** 98.765.432/0001-01  </w:t>
        <w:br/>
        <w:t xml:space="preserve">   **Valor da Débito:** R$ 3.750,00  </w:t>
        <w:br/>
        <w:t xml:space="preserve">   **Referente a:** ISSQN do 4º trimestre de 2022  </w:t>
        <w:br/>
        <w:br/>
        <w:t>As Notas de Débito foram devidamente elaboradas e encontram-se anexadas a este documento para o devido encaminhamento ao Departamento de Arrecadação e Fiscalização, a fim de que sejam realizadas as notificações necessárias aos contribuintes mencionados.</w:t>
        <w:br/>
        <w:br/>
        <w:t xml:space="preserve">**DESPACHO:**  </w:t>
        <w:br/>
        <w:br/>
        <w:t>Determino que o Departamento de Arrecadação e Fiscalização proceda com o envio das Notas de Débito, conforme detalhado acima, no prazo máximo de 10 (dez) dias úteis. Solicito, ainda, que seja fornecido um relatório de acompanhamento das notificações enviadas e das respostas recebidas pelos contribuintes.</w:t>
        <w:br/>
        <w:br/>
        <w:t>Atenciosamente,</w:t>
        <w:br/>
        <w:br/>
        <w:t xml:space="preserve">**[Assinatura]**  </w:t>
        <w:br/>
        <w:t xml:space="preserve">**Carlos Alberto da Silva**  </w:t>
        <w:br/>
        <w:t xml:space="preserve">**Secretário de Finanças**  </w:t>
        <w:br/>
        <w:t>**Governo Municipal de Exemplópolis**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