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#189</w:t>
      </w:r>
    </w:p>
    <w:p>
      <w:r>
        <w:t xml:space="preserve">**DE:** Direção Geral de Educação  </w:t>
        <w:br/>
        <w:t xml:space="preserve">**ASSUNTO:** Análise e seleção de candidaturas para o 2º ciclo de formação académica  </w:t>
        <w:br/>
        <w:t xml:space="preserve">**DATA:** 15 de Novembro de 2023  </w:t>
        <w:br/>
        <w:br/>
        <w:t xml:space="preserve">**INFORMAÇÃO:**  </w:t>
        <w:br/>
        <w:br/>
        <w:t>No âmbito do processo de seleção de candidaturas ao 2º ciclo de formação académica, a Direção Geral de Educação recebeu, até ao prazo estipulado, um total de 150 candidaturas para o ano letivo de 2023/2024. As candidaturas foram submetidas por diversos candidatos, abrangendo áreas de estudo como Ciências da Educação, Psicologia, e Tecnologias de Informação.</w:t>
        <w:br/>
        <w:br/>
        <w:t>A análise das candidaturas foi realizada por uma comissão especializada, composta por docentes e especialistas nas respetivas áreas, tendo sido considerados os seguintes critérios:</w:t>
        <w:br/>
        <w:br/>
        <w:t>1. **Qualificação Académica:** Avaliação dos diplomas e certificados académicos apresentados, bem como da classificação final dos cursos anteriores.</w:t>
        <w:br/>
        <w:t>2. **Experiência Profissional:** Consideração da experiência profissional relevante para o 2º ciclo, incluindo estágios, trabalhos voluntários e outras atividades no âmbito da educação.</w:t>
        <w:br/>
        <w:t>3. **Projetos de Investigação:** Análise das propostas de investigação apresentadas pelos candidatos, com especial atenção à originalidade e viabilidade dos projetos.</w:t>
        <w:br/>
        <w:br/>
        <w:t>Após a avaliação, foi elaborado um quadro classificativo que determina a ordem de mérito dos candidatos. Abaixo, apresenta-se um resumo dos resultados:</w:t>
        <w:br/>
        <w:br/>
        <w:t>- **Candidatos Aprovados:** 100</w:t>
        <w:br/>
        <w:t>- **Candidatos em Lista de Espera:** 30</w:t>
        <w:br/>
        <w:t>- **Candidatos Não Aprovados:** 20</w:t>
        <w:br/>
        <w:br/>
        <w:t>As candidaturas aprovadas estão agora a ser notificadas, e os candidatos em lista de espera serão informados da sua situação até ao final do mês de Novembro. Os candidatos não aprovados poderão solicitar um parecer detalhado sobre a sua candidatura, que será enviado por escrito no prazo de 15 dias.</w:t>
        <w:br/>
        <w:br/>
        <w:t xml:space="preserve">**DESPACHO:**  </w:t>
        <w:br/>
        <w:br/>
        <w:t>Atendendo ao exposto, determino que se proceda à notificação dos candidatos aprovados e à elaboração dos pareceres para os candidatos não aprovados. Todas as informações pertinentes devem ser organizadas e arquivadas para consulta futura, garantindo a transparência do processo de seleção.</w:t>
        <w:br/>
        <w:br/>
        <w:t>Solicito que todas as ações sejam concluídas até ao dia 30 de Novembro de 2023.</w:t>
        <w:br/>
        <w:br/>
        <w:t xml:space="preserve">**Diretor Geral**  </w:t>
        <w:br/>
        <w:t xml:space="preserve">[Nome do Diretor]  </w:t>
        <w:br/>
        <w:t xml:space="preserve">Direção Geral de Educação  </w:t>
        <w:br/>
        <w:t xml:space="preserve">[Assinatura]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