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</w:t>
      </w:r>
    </w:p>
    <w:p>
      <w:r>
        <w:t xml:space="preserve">**GOVERNO DA REPÚBLICA**  </w:t>
        <w:br/>
        <w:t xml:space="preserve">**MINISTÉRIO DA ADMINISTRAÇÃO PÚBLICA**  </w:t>
        <w:br/>
        <w:t xml:space="preserve">**DIRECÇÃO-GERAL DA ADMINISTRAÇÃO INTERNA**  </w:t>
        <w:br/>
        <w:br/>
        <w:t xml:space="preserve">**DE:** Direcção-Geral da Administração Interna  </w:t>
        <w:br/>
        <w:t xml:space="preserve">**ASSUNTO:** Proposta de Lei sobre a Modernização da Administração Pública  </w:t>
        <w:br/>
        <w:t xml:space="preserve">**DATA:** 15 de Outubro de 2023  </w:t>
        <w:br/>
        <w:br/>
        <w:t xml:space="preserve">**INFORMAÇÃO:**  </w:t>
        <w:br/>
        <w:br/>
        <w:t>No âmbito das competências atribuídas a esta Direcção-Geral, e em conformidade com o previsto no artigo 23.º da Lei n.º 45/2019, de 2 de Junho, que estabelece o regime jurídico da elaboração de diplomas legais, foi elaborada a proposta de lei intitulada "Lei da Modernização da Administração Pública".</w:t>
        <w:br/>
        <w:br/>
        <w:t>Esta proposta visa a simplificação de processos administrativos, a digitalização de serviços e a melhoria da eficácia na prestação de serviços públicos. A proposta foi elaborada com base em diagnósticos realizados sobre a actual situação da administração pública, bem como em consultas realizadas a diversos stakeholders, incluindo entidades públicas, associações de municípios e organizações da sociedade civil.</w:t>
        <w:br/>
        <w:br/>
        <w:t>O conteúdo da proposta inclui:</w:t>
        <w:br/>
        <w:br/>
        <w:t>1. **Capítulo I - Disposições Gerais**: Definição de princípios orientadores da modernização administrativa.</w:t>
        <w:br/>
        <w:t>2. **Capítulo II - Simplificação Administrativa**: Medidas para a redução de burocracia e para a agilização de processos.</w:t>
        <w:br/>
        <w:t>3. **Capítulo III - Digitalização de Serviços**: Estratégias para a implementação de plataformas digitais que facilitem o acesso a serviços públicos.</w:t>
        <w:br/>
        <w:t>4. **Capítulo IV - Formação e Capacitação**: Programas de formação para servidores públicos, visando a adaptação às novas tecnologias e metodologias de trabalho.</w:t>
        <w:br/>
        <w:t>5. **Capítulo V - Avaliação e Monitorização**: Mecanismos para a avaliação contínua da implementação das medidas propostas.</w:t>
        <w:br/>
        <w:br/>
        <w:t>A proposta foi discutida na reunião do Conselho Consultivo do Ministério da Administração Pública, realizada no dia 10 de Outubro de 2023, e recebeu parecer favorável por unanimidade.</w:t>
        <w:br/>
        <w:br/>
        <w:t xml:space="preserve">**DESPACHO:**  </w:t>
        <w:br/>
        <w:br/>
        <w:t>Tendo em conta o exposto, e considerando a relevância da proposta para a melhoria da eficiência da administração pública, determino:</w:t>
        <w:br/>
        <w:br/>
        <w:t>1. A remessa da proposta de lei ao Ministério da Justiça, para apreciação e emissão de parecer jurídico.</w:t>
        <w:br/>
        <w:t>2. A divulgação da proposta junto das entidades interessadas para recolha de contribuições até ao dia 30 de Novembro de 2023.</w:t>
        <w:br/>
        <w:t>3. A elaboração de um relatório consolidado com as contribuições recebidas, a ser apresentado até ao dia 15 de Dezembro de 2023.</w:t>
        <w:br/>
        <w:br/>
        <w:t xml:space="preserve">Com os melhores cumprimentos,  </w:t>
        <w:br/>
        <w:br/>
        <w:t xml:space="preserve">**(Assinatura)**  </w:t>
        <w:br/>
        <w:t xml:space="preserve">**João Silva**  </w:t>
        <w:br/>
        <w:t xml:space="preserve">**Director-Geral**  </w:t>
        <w:br/>
        <w:t xml:space="preserve">**Direcção-Geral da Administração Interna**  </w:t>
        <w:br/>
        <w:t xml:space="preserve">**Governo da República**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