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#237</w:t>
      </w:r>
    </w:p>
    <w:p>
      <w:r>
        <w:t xml:space="preserve">**MINISTÉRIO DOS NEGÓCIOS ESTRANGEIROS**  </w:t>
        <w:br/>
        <w:t xml:space="preserve">**GABINETE DO SECRETÁRIO DE ESTADO DOS ASSUNTOS INTERNACIONAIS**  </w:t>
        <w:br/>
        <w:t xml:space="preserve">**Av. da Liberdade, 245**  </w:t>
        <w:br/>
        <w:t xml:space="preserve">**1250-001 Lisboa**  </w:t>
        <w:br/>
        <w:t xml:space="preserve">**Tel: +351 21 123 4567**  </w:t>
        <w:br/>
        <w:t xml:space="preserve">**Email: mseai@mne.gov.pt**  </w:t>
        <w:br/>
        <w:br/>
        <w:t>---</w:t>
        <w:br/>
        <w:br/>
        <w:t xml:space="preserve">**DE:** Secretário de Estado dos Assuntos Internacionais  </w:t>
        <w:br/>
        <w:t xml:space="preserve">**A:** Primeiro-Ministro  </w:t>
        <w:br/>
        <w:t xml:space="preserve">**ASSUNTO:** Aprovação da Convenção sobre a Proteção e Promoção da Diversidade das Expressões Culturais  </w:t>
        <w:br/>
        <w:t xml:space="preserve">**DATA:** 15 de Outubro de 2023  </w:t>
        <w:br/>
        <w:br/>
        <w:t>---</w:t>
        <w:br/>
        <w:br/>
        <w:t xml:space="preserve">**INFORMAÇÃO:**  </w:t>
        <w:br/>
        <w:br/>
        <w:t>No seguimento do processo de adesão à Convenção sobre a Proteção e Promoção da Diversidade das Expressões Culturais, aprovada pela Conferência Geral da UNESCO em 20 de outubro de 2005, e tendo em conta a necessidade de salvaguardar e promover a diversidade cultural no ordenamento jurídico português, venho por este meio apresentar a documentação necessária para a aprovação e ratificação da referida convenção.</w:t>
        <w:br/>
        <w:br/>
        <w:t>De acordo com as deliberações internas e com o parecer do Ministério dos Negócios Estrangeiros, que se anexa a este documento, a convenção é considerada de interesse nacional, visando a proteção e promoção da diversidade das expressões culturais em Portugal e no mundo.</w:t>
        <w:br/>
        <w:br/>
        <w:t xml:space="preserve">**DESPACHO:**  </w:t>
        <w:br/>
        <w:br/>
        <w:t>1. **Aprovar a adesão de Portugal à Convenção sobre a Proteção e Promoção da Diversidade das Expressões Culturais.**</w:t>
        <w:br/>
        <w:t xml:space="preserve">   </w:t>
        <w:br/>
        <w:t xml:space="preserve">2. Solicitar ao Ministério dos Negócios Estrangeiros a realização dos trâmites necessários para a ratificação da convenção, incluindo a subsequente comunicação ao Secretário-Geral da UNESCO e ao depósito do instrumento de ratificação junto do organismo competente. </w:t>
        <w:br/>
        <w:br/>
        <w:t>3. Determinar que o presente despacho seja publicado em Diário da República, para efeitos de conhecimento público.</w:t>
        <w:br/>
        <w:br/>
        <w:t xml:space="preserve">**ANEXOS:**  </w:t>
        <w:br/>
        <w:t xml:space="preserve">- Parecer do Ministério dos Negócios Estrangeiros sobre a Convenção  </w:t>
        <w:br/>
        <w:t xml:space="preserve">- Cópia da Convenção sobre a Proteção e Promoção da Diversidade das Expressões Culturais  </w:t>
        <w:br/>
        <w:br/>
        <w:t xml:space="preserve">**ASSINATURA:**  </w:t>
        <w:br/>
        <w:t xml:space="preserve">__________________________  </w:t>
        <w:br/>
        <w:t xml:space="preserve">Secretário de Estado dos Assuntos Internacionais  </w:t>
        <w:br/>
        <w:t xml:space="preserve">Ministério dos Negócios Estrangeiros  </w:t>
        <w:br/>
        <w:br/>
        <w:t xml:space="preserve">---  </w:t>
        <w:br/>
        <w:br/>
        <w:t xml:space="preserve">**NOTAS FINAIS:**  </w:t>
        <w:br/>
        <w:t>Este documento será arquivado nos termos previstos e para efeitos de consulta futura, de acordo com a legislação em vigor sobre a gestão documental e arquivos.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