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#250</w:t>
      </w:r>
    </w:p>
    <w:p>
      <w:r>
        <w:t xml:space="preserve">**GOVERNO DA REPÚBLICA**  </w:t>
        <w:br/>
        <w:t xml:space="preserve">**MINISTÉRIO DA JUSTIÇA**  </w:t>
        <w:br/>
        <w:t xml:space="preserve">**DIREÇÃO-GERAL DOS REGISTOS E DO NOTARIADO**  </w:t>
        <w:br/>
        <w:br/>
        <w:t xml:space="preserve">**DE:** Direção-Geral dos Registos e do Notariado  </w:t>
        <w:br/>
        <w:t xml:space="preserve">**ASSUNTO:** Solicitação de Informação sobre Registo de Propriedade  </w:t>
        <w:br/>
        <w:t xml:space="preserve">**DATA:** 15 de Outubro de 2023  </w:t>
        <w:br/>
        <w:br/>
        <w:t>---</w:t>
        <w:br/>
        <w:br/>
        <w:t xml:space="preserve">**À**  </w:t>
        <w:br/>
        <w:t xml:space="preserve">**Câmara Municipal de Lisboa**  </w:t>
        <w:br/>
        <w:t xml:space="preserve">**Departamento de Urbanismo**  </w:t>
        <w:br/>
        <w:t xml:space="preserve">**A/C: Sr. João Mendes**  </w:t>
        <w:br/>
        <w:t xml:space="preserve">**Rua da Liberdade, nº 45**  </w:t>
        <w:br/>
        <w:t xml:space="preserve">**1250-001 Lisboa**  </w:t>
        <w:br/>
        <w:br/>
        <w:t>---</w:t>
        <w:br/>
        <w:br/>
        <w:t xml:space="preserve">**INFORMAÇÃO**  </w:t>
        <w:br/>
        <w:br/>
        <w:t>No seguimento da comunicação recebida no dia 10 de Outubro de 2023, através da qual foi solicitada a verificação do estado de registo de propriedade do imóvel localizado na Rua da Conceição, nº 32, Lisboa, informamos que a Direção-Geral dos Registos e do Notariado já procedeu à análise do requerimento.</w:t>
        <w:br/>
        <w:br/>
        <w:t>Após a pesquisa nos registos competentes, verificou-se que o referido imóvel se encontra registado em nome do Sr. Paulo Ferreira, conforme documento de registo datado de 15 de Março de 2015, sob o número de registo 123456789, com o seguinte historial:</w:t>
        <w:br/>
        <w:br/>
        <w:t>- **Transação de Compra e Venda:** Formalizada em 12 de Fevereiro de 2015.</w:t>
        <w:br/>
        <w:t>- **Anexos:** Certidão de teor e planta do imóvel, conforme o artigo 123 do Código do Registo Predial.</w:t>
        <w:br/>
        <w:br/>
        <w:t>É importante ressaltar que, de acordo com a legislação vigente, qualquer alteração ou atualização ao registo deverá ser solicitada diretamente pelo proprietário ou mediante procuração específica, devidamente autenticada.</w:t>
        <w:br/>
        <w:br/>
        <w:t>Para informações adicionais ou esclarecimentos, o interessado poderá direcionar-se a esta Direção-Geral, ou contactar a linha de apoio ao cidadão pelo número 800 111 222.</w:t>
        <w:br/>
        <w:br/>
        <w:t>---</w:t>
        <w:br/>
        <w:br/>
        <w:t xml:space="preserve">**DESPACHO**  </w:t>
        <w:br/>
        <w:br/>
        <w:t>Pelo exposto, solicita-se à Câmara Municipal de Lisboa que, na sua atuação, considere as informações aqui prestadas e se mantenha atenta a quaisquer requerimentos futuros relacionados com o imóvel em questão.</w:t>
        <w:br/>
        <w:br/>
        <w:t>Com os melhores cumprimentos,</w:t>
        <w:br/>
        <w:br/>
        <w:t xml:space="preserve">**Dr. Miguel Costa**  </w:t>
        <w:br/>
        <w:t xml:space="preserve">**Diretor-Geral**  </w:t>
        <w:br/>
        <w:t xml:space="preserve">**Direção-Geral dos Registos e do Notariado**  </w:t>
        <w:br/>
        <w:t xml:space="preserve">**Tel: 21 123 4567**  </w:t>
        <w:br/>
        <w:t xml:space="preserve">**Email: geral@dgrn.gov.pt**  </w:t>
        <w:br/>
        <w:br/>
        <w:t>---</w:t>
        <w:br/>
        <w:br/>
        <w:t>**Termos de Índice:**</w:t>
        <w:br/>
        <w:br/>
        <w:t xml:space="preserve">1. Registo de Propriedade  </w:t>
        <w:br/>
        <w:t xml:space="preserve">2. Solicitação de Informação  </w:t>
        <w:br/>
        <w:t xml:space="preserve">3. Câmara Municipal de Lisboa  </w:t>
        <w:br/>
        <w:t xml:space="preserve">4. Imóvel - Rua da Conceição, nº 32  </w:t>
        <w:br/>
        <w:t xml:space="preserve">5. Legislação do Registo Predial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