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</w:t>
      </w:r>
    </w:p>
    <w:p>
      <w:r>
        <w:t xml:space="preserve">**MINISTÉRIO DA EDUCAÇÃO E CIÊNCIA**  </w:t>
        <w:br/>
        <w:t xml:space="preserve">**DEPARTAMENTO DE GESTÃO E ADMINISTRAÇÃO**  </w:t>
        <w:br/>
        <w:t xml:space="preserve">**AVENIDA DA EDUCAÇÃO, Nº 123**  </w:t>
        <w:br/>
        <w:t xml:space="preserve">**LISBOA, PORTUGAL**  </w:t>
        <w:br/>
        <w:t xml:space="preserve">**TELEFONE: 21 123 45 67**  </w:t>
        <w:br/>
        <w:t xml:space="preserve">**EMAIL: informacao@minedu.pt**  </w:t>
        <w:br/>
        <w:br/>
        <w:t>---</w:t>
        <w:br/>
        <w:br/>
        <w:t xml:space="preserve">**DE**: Direção-Geral de Gestão Administrativa  </w:t>
        <w:br/>
        <w:t xml:space="preserve">**ASSUNTO**: Aprovação e Publicitação do Regulamento Interno de Avaliação de Desempenho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necessidade de uniformizar os critérios e procedimentos de avaliação de desempenho dos colaboradores desta instituição, e considerando a importância da transparência e da equidade nas relações laborais, foi elaborado um projeto de Regulamento Interno de Avaliação de Desempenho, o qual foi submetido à apreciação da Direção-Geral de Recursos Humanos.</w:t>
        <w:br/>
        <w:br/>
        <w:t>Após análise do projeto de regulamento, e tendo em conta as recomendações da assessoria jurídica, a proposta foi revista e ajustada, garantindo assim a sua conformidade com a legislação em vigor. O regulamento estabelece os princípios, critérios e procedimentos a serem seguidos por todos os colaboradores, visando promover um ambiente de trabalho mais eficiente e motivador.</w:t>
        <w:br/>
        <w:br/>
        <w:t>O regulamento contempla os seguintes aspetos principais:</w:t>
        <w:br/>
        <w:br/>
        <w:t>1. **Objetivos da Avaliação**: Definição clara dos objetivos da avaliação de desempenho;</w:t>
        <w:br/>
        <w:t>2. **Critérios de Avaliação**: Estabelecimento de critérios objetivos para a avaliação;</w:t>
        <w:br/>
        <w:t>3. **Processo de Avaliação**: Descrição do processo a seguir, incluindo prazos e responsabilidades;</w:t>
        <w:br/>
        <w:t>4. **Feedback e Desenvolvimento**: Mecanismos para a comunicação dos resultados e planos de desenvolvimento profissional.</w:t>
        <w:br/>
        <w:br/>
        <w:t xml:space="preserve">Após a apreciação e aprovação pela Direção-Geral de Gestão Administrativa, o regulamento será publicitado através de circular interna a todos os colaboradores, bem como na plataforma digital do Ministério da Educação e Ciência, garantindo o acesso à informação por parte de todos. </w:t>
        <w:br/>
        <w:br/>
        <w:t>---</w:t>
        <w:br/>
        <w:br/>
        <w:t xml:space="preserve">**DESPACHO**  </w:t>
        <w:br/>
        <w:br/>
        <w:t xml:space="preserve">Aprovo o Regulamento Interno de Avaliação de Desempenho, conforme o documento anexo, e determino a sua publicitação conforme os procedimentos estabelecidos.  </w:t>
        <w:br/>
        <w:br/>
        <w:t xml:space="preserve">Lisboa, 15 de Outubro de 2023  </w:t>
        <w:br/>
        <w:br/>
        <w:t xml:space="preserve">**[Assinatura]**  </w:t>
        <w:br/>
        <w:t xml:space="preserve">**Dr. João Silva**  </w:t>
        <w:br/>
        <w:t xml:space="preserve">**Diretor-Geral de Gestão Administrativa**  </w:t>
        <w:br/>
        <w:br/>
        <w:t>---</w:t>
        <w:br/>
        <w:br/>
        <w:t>**ANEXO**: Regulamento Interno de Avaliação de Desempenho (documento em anexo).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