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#303</w:t>
      </w:r>
    </w:p>
    <w:p>
      <w:r>
        <w:t xml:space="preserve">**GOVERNO MUNICIPAL DE EXEMPLO**  </w:t>
        <w:br/>
        <w:t xml:space="preserve">**SECRETARIA MUNICIPAL DE EDUCAÇÃO**  </w:t>
        <w:br/>
        <w:t xml:space="preserve">**ENDEREÇO: Rua das Flores, nº 123, Centro, 0000-000 Exemplo - Estado**  </w:t>
        <w:br/>
        <w:t xml:space="preserve">**TELEFONE: (00) 0000-0000 | EMAIL: educacao@exemplo.gov.br**  </w:t>
        <w:br/>
        <w:br/>
        <w:t>---</w:t>
        <w:br/>
        <w:br/>
        <w:t xml:space="preserve">**DE:** Secretaria Municipal de Educação  </w:t>
        <w:br/>
        <w:t xml:space="preserve">**A:** Diretores das Escolas Municipais  </w:t>
        <w:br/>
        <w:t xml:space="preserve">**ASSUNTO:** Orientações para a Realização da Avaliação de Desempenho dos Educadores  </w:t>
        <w:br/>
        <w:t xml:space="preserve">**DATA:** 15 de março de 2023  </w:t>
        <w:br/>
        <w:br/>
        <w:t>---</w:t>
        <w:br/>
        <w:br/>
        <w:t xml:space="preserve">**INFORMAÇÃO:**  </w:t>
        <w:br/>
        <w:br/>
        <w:t>Em cumprimento às diretrizes estabelecidas pela Secretaria Municipal de Educação e visando à melhoria contínua da qualidade do ensino nas escolas municipais, informamos que será realizada a Avaliação de Desempenho dos Educadores referente ao ano letivo de 2022. Esta avaliação é fundamental para identificar pontos de melhoria e reconhecer o bom desempenho dos profissionais da educação.</w:t>
        <w:br/>
        <w:br/>
        <w:t xml:space="preserve">A Avaliação será composta por três etapas:  </w:t>
        <w:br/>
        <w:t>1. **Autoavaliação:** Cada educador deverá preencher um questionário que contempla aspectos pedagógicos e administrativos de sua atuação. O prazo para envio da autoavaliação é até o dia 30 de março de 2023.</w:t>
        <w:br/>
        <w:t>2. **Avaliação por Pares:** A avaliação será realizada por colegas de trabalho, com o intuito de promover um ambiente de feedback construtivo. Esta etapa ocorrerá entre os dias 1 e 15 de abril de 2023.</w:t>
        <w:br/>
        <w:t>3. **Avaliação das Supervisões:** As supervisões farão a análise das avaliações realizadas nas etapas anteriores e elaborarão um relatório final, programado para ser apresentado até o dia 30 de abril de 2023.</w:t>
        <w:br/>
        <w:br/>
        <w:t xml:space="preserve">**Notas:**  </w:t>
        <w:br/>
        <w:t>- O não cumprimento dos prazos estabelecidos poderá acarretar na não consideração da avaliação para fins de progressão funcional.</w:t>
        <w:br/>
        <w:t>- A participação dos educadores é obrigatória, e os resultados serão utilizados para a formação de novas turmas de capacitação e desenvolvimento profissional.</w:t>
        <w:br/>
        <w:br/>
        <w:t xml:space="preserve">**TERMOS DE ÍNDICE:**  </w:t>
        <w:br/>
        <w:t xml:space="preserve">- Avaliação de Desempenho  </w:t>
        <w:br/>
        <w:t xml:space="preserve">- Educação Municipal  </w:t>
        <w:br/>
        <w:t xml:space="preserve">- Formação de Educadores  </w:t>
        <w:br/>
        <w:t xml:space="preserve">- Diretrizes Educacionais  </w:t>
        <w:br/>
        <w:br/>
        <w:t>---</w:t>
        <w:br/>
        <w:br/>
        <w:t xml:space="preserve">**DESPACHO:**  </w:t>
        <w:br/>
        <w:br/>
        <w:t>Solicitamos aos Diretores que assegurem a ampla divulgação dessas orientações junto aos educadores de suas respectivas escolas. A participação ativa de todos os envolvidos é imprescindível para o sucesso desta iniciativa.</w:t>
        <w:br/>
        <w:br/>
        <w:t>Atenciosamente,</w:t>
        <w:br/>
        <w:br/>
        <w:t xml:space="preserve">[Assinatura do Secretário]  </w:t>
        <w:br/>
        <w:t xml:space="preserve">**Secretário Municipal de Educação**  </w:t>
        <w:br/>
        <w:t xml:space="preserve">**Governo Municipal de Exemplo**  </w:t>
        <w:br/>
        <w:br/>
        <w:t xml:space="preserve">--- </w:t>
        <w:br/>
        <w:br/>
        <w:t xml:space="preserve">**ANEXO:** Formulário de Autoavaliação (a ser enviado por e-mail junto a esta comunicação)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