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</w:t>
      </w:r>
    </w:p>
    <w:p>
      <w:r>
        <w:t>**GOVERNO DA REPÚBLICA**</w:t>
        <w:br/>
        <w:br/>
        <w:t>**MINISTÉRIO DA JUSTIÇA**</w:t>
        <w:br/>
        <w:br/>
        <w:t>**DE**: Direção-Geral de Legislação e Planeamento</w:t>
        <w:br/>
        <w:br/>
        <w:t>**ASSUNTO**: Proposta de Alteração à Lei n.º 123/2015, de 15 de maio, sobre a Proteção de Dados Pessoais</w:t>
        <w:br/>
        <w:br/>
        <w:t>**DATA**: 15 de outubro de 2023</w:t>
        <w:br/>
        <w:br/>
        <w:t>---</w:t>
        <w:br/>
        <w:br/>
        <w:t>**INFORMAÇÃO**</w:t>
        <w:br/>
        <w:br/>
        <w:t>No âmbito das competências atribuídas à Direção-Geral de Legislação e Planeamento, e em conformidade com a estratégia governamental para a modernização da legislação sobre a proteção de dados pessoais, foi elaborado um projeto de proposta de alteração à Lei n.º 123/2015, de 15 de maio.</w:t>
        <w:br/>
        <w:br/>
        <w:t>Este projeto visa adaptar a legislação nacional às novas exigências do Regulamento (UE) 2016/679 do Parlamento Europeu e do Conselho, de 27 de abril de 2016, relativo à proteção das pessoas singulares no que diz respeito ao tratamento de dados pessoais e à livre circulação desses dados. A proposta inclui, entre outros aspectos, a atualização de definições, a clarificação das obrigações dos responsáveis pelo tratamento e o reforço dos direitos dos titulares de dados.</w:t>
        <w:br/>
        <w:br/>
        <w:t>A proposta foi discutida em reunião com representantes das entidades competentes, incluindo a Comissão Nacional de Proteção de Dados, e recebeu parecer favorável, tendo sido consideradas as sugestões apresentadas para a melhoria do texto legal.</w:t>
        <w:br/>
        <w:br/>
        <w:t>**DESPACHO**</w:t>
        <w:br/>
        <w:br/>
        <w:t>Face ao exposto, e tendo em consideração a urgência em promover a atualização da legislação em vigor, determino que:</w:t>
        <w:br/>
        <w:br/>
        <w:t>1. Se proceda à publicitação da proposta de alteração da Lei n.º 123/2015, de 15 de maio, através dos meios oficiais de comunicação do Ministério da Justiça, permitindo a participação da sociedade civil e dos interessados no processo legislativo.</w:t>
        <w:br/>
        <w:t xml:space="preserve">  </w:t>
        <w:br/>
        <w:t>2. A Direção-Geral de Legislação e Planeamento organize sessões de esclarecimento e discussão pública para promover um debate alargado sobre a proposta.</w:t>
        <w:br/>
        <w:br/>
        <w:t>3. O projeto de proposta de alteração seja submetido à apreciação do Conselho de Ministros na próxima reunião ordinária, para que se possa avançar com a sua apreciação legislativa.</w:t>
        <w:br/>
        <w:br/>
        <w:t>4. A presente informação e despacho sejam arquivados nos termos da política de gestão documental do Ministério da Justiça.</w:t>
        <w:br/>
        <w:br/>
        <w:t>Lisboa, 15 de outubro de 2023</w:t>
        <w:br/>
        <w:br/>
        <w:t>**Assinatura**</w:t>
        <w:br/>
        <w:br/>
        <w:t xml:space="preserve">__________________________  </w:t>
        <w:br/>
        <w:t xml:space="preserve">Dr. João Silva  </w:t>
        <w:br/>
        <w:t xml:space="preserve">Diretor-Geral de Legislação e Planeamento  </w:t>
        <w:br/>
        <w:t>Ministério da Justiça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