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#354</w:t>
      </w:r>
    </w:p>
    <w:p>
      <w:r>
        <w:t xml:space="preserve">**MINISTÉRIO DOS NEGÓCIOS ESTRANGEIROS**  </w:t>
        <w:br/>
        <w:t xml:space="preserve">**Gabinete do Ministro**  </w:t>
        <w:br/>
        <w:t xml:space="preserve">**Praça do Comércio, Lisboa**  </w:t>
        <w:br/>
        <w:t xml:space="preserve">**Tel: (+351) 21 000 0000**  </w:t>
        <w:br/>
        <w:t>**Email: gabinete@mne.gov.pt**</w:t>
        <w:br/>
        <w:br/>
        <w:t>---</w:t>
        <w:br/>
        <w:br/>
        <w:t xml:space="preserve">**DE:** Gabinete do Ministro dos Negócios Estrangeiros  </w:t>
        <w:br/>
        <w:t xml:space="preserve">**A:** Assembleia da República  </w:t>
        <w:br/>
        <w:t xml:space="preserve">**ASSUNTO:** Aprovação e Ratificação do Acordo de Cooperação Internacional entre Portugal e a República da Índia  </w:t>
        <w:br/>
        <w:t xml:space="preserve">**DATA:** 15 de Outubro de 2023  </w:t>
        <w:br/>
        <w:br/>
        <w:t>---</w:t>
        <w:br/>
        <w:br/>
        <w:t>**INFORMAÇÃO:**</w:t>
        <w:br/>
        <w:br/>
        <w:t>No âmbito das relações diplomáticas e da promoção de cooperação bilateral, foi assinado, em 10 de Julho de 2023, o Acordo de Cooperação Internacional entre a República Portuguesa e a República da Índia, tendo como objetivo fundamental a promoção de intercâmbios culturais, económicos e científicos.</w:t>
        <w:br/>
        <w:br/>
        <w:t xml:space="preserve">O referido Acordo foi elaborado em conformidade com as diretrizes e princípios da política externa portuguesa, visando reforçar os laços e a colaboração entre os dois Estados. </w:t>
        <w:br/>
        <w:br/>
        <w:t>Após a assinatura, o Ministério dos Negócios Estrangeiros procedeu à análise do Acordo, emitindo parecer favorável, que se anexa a este documento, em conformidade com a legislação em vigor. O parecer inclui a avaliação da conformidade do Acordo com os interesses nacionais e os compromissos internacionais já assumidos por Portugal.</w:t>
        <w:br/>
        <w:br/>
        <w:t>De acordo com o disposto na Lei n.º 53/2004, de 18 de agosto, que aprova o regime jurídico da celebração de tratados, e tendo em consideração que a ratificação deste Acordo requer a aprovação da Assembleia da República, solicita-se a apreciação e aprovação do mesmo no prazo mais breve possível.</w:t>
        <w:br/>
        <w:br/>
        <w:t>**DESPACHO:**</w:t>
        <w:br/>
        <w:br/>
        <w:t>1. Considerando a relevância do Acordo de Cooperação Internacional entre Portugal e a República da Índia, determino que se proceda à remessa do presente documento à Assembleia da República, para apreciação e votação.</w:t>
        <w:br/>
        <w:t>2. Após a aprovação por parte da Assembleia, solicito que se proceda à ratificação do Acordo através da assinatura do Presidente da República.</w:t>
        <w:br/>
        <w:t>3. Uma vez ratificado, o Acordo deverá ser publicado em Diário da República, de acordo com o estabelecido na legislação pertinente.</w:t>
        <w:br/>
        <w:br/>
        <w:t>**ANEXO:** Parecer do Ministério dos Negócios Estrangeiros sobre o Acordo de Cooperação Internacional entre Portugal e a República da Índia.</w:t>
        <w:br/>
        <w:br/>
        <w:t>---</w:t>
        <w:br/>
        <w:br/>
        <w:t xml:space="preserve">**Lisboa, 15 de Outubro de 2023**  </w:t>
        <w:br/>
        <w:t xml:space="preserve">**Assinatura:**  </w:t>
        <w:br/>
        <w:t xml:space="preserve">________________________  </w:t>
        <w:br/>
        <w:t xml:space="preserve">**Ministro dos Negócios Estrangeiros**  </w:t>
        <w:br/>
        <w:t xml:space="preserve">**[Nome do Ministro]**  </w:t>
        <w:br/>
        <w:br/>
        <w:t xml:space="preserve">--- </w:t>
        <w:br/>
        <w:br/>
        <w:t xml:space="preserve">**C.c.:**  </w:t>
        <w:br/>
        <w:t xml:space="preserve">- Presidência da República  </w:t>
        <w:br/>
        <w:t xml:space="preserve">- Ministério da Justiça  </w:t>
        <w:br/>
        <w:t xml:space="preserve">- Ministério da Economia  </w:t>
        <w:br/>
        <w:t xml:space="preserve">- Embaixada da República da Índia em Lisboa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