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#405</w:t>
      </w:r>
    </w:p>
    <w:p>
      <w:r>
        <w:t xml:space="preserve">**GOVERNO DO MUNICÍPIO DE EXEMPLO**  </w:t>
        <w:br/>
        <w:t xml:space="preserve">**SECRETARIA MUNICIPAL DE EDUCAÇÃO**  </w:t>
        <w:br/>
        <w:t xml:space="preserve">**DEPARTAMENTO DE PLANEAMENTO E GESTÃO ESCOLAR**  </w:t>
        <w:br/>
        <w:br/>
        <w:t xml:space="preserve">**PROTOCOLO Nº 2023/0456**  </w:t>
        <w:br/>
        <w:br/>
        <w:t xml:space="preserve">**ASSUNTO:** Solicitação de Aumento de Vagas para o Ano Letivo de 2024  </w:t>
        <w:br/>
        <w:br/>
        <w:t xml:space="preserve">**DATA:** 15 de Outubro de 2023  </w:t>
        <w:br/>
        <w:br/>
        <w:t xml:space="preserve">**INFORMAÇÃO:**  </w:t>
        <w:br/>
        <w:t>Através do presente documento, informamos que, em reunião realizada no dia 10 de outubro de 2023, o Conselho Municipal de Educação deliberou sobre a necessidade de ampliação de vagas nas escolas municipais, em resposta ao crescente aumento da demanda por ensino fundamental na região. A análise dos dados demográficos e de matrícula indicou que, no último ano letivo, houve um aumento de 15% no número de alunos matriculados, o que evidencia a urgência em atender essa demanda.</w:t>
        <w:br/>
        <w:br/>
        <w:t>Com base nas informações coletadas, foi solicitado ao Departamento Financeiro a elaboração de um estudo orçamentário para viabilizar a criação de 150 novas vagas, a serem distribuídas entre as seguintes instituições de ensino:</w:t>
        <w:br/>
        <w:br/>
        <w:t>1. Escola Municipal Exemplar I – 50 vagas</w:t>
        <w:br/>
        <w:t>2. Escola Municipal Exemplar II – 40 vagas</w:t>
        <w:br/>
        <w:t>3. Escola Municipal Exemplar III – 30 vagas</w:t>
        <w:br/>
        <w:t>4. Escola Municipal Exemplar IV – 30 vagas</w:t>
        <w:br/>
        <w:br/>
        <w:t xml:space="preserve">**DESPACHO:**  </w:t>
        <w:br/>
        <w:t xml:space="preserve">Diante do exposto, solicito ao Departamento de Planejamento e Gestão Escolar que elabore um projeto detalhado para a ampliação das vagas, incluindo cronograma de implementação e estimativa de custos. O prazo para apresentação do referido projeto será de 30 dias, contados a partir da data deste despacho. </w:t>
        <w:br/>
        <w:br/>
        <w:t>Recomendo ainda que sejam programadas reuniões com a comunidade escolar e os pais dos alunos para informar sobre as mudanças e colher sugestões que possam contribuir para a melhoria do processo de ensino-aprendizagem nas escolas municipais.</w:t>
        <w:br/>
        <w:br/>
        <w:t>Atenciosamente,</w:t>
        <w:br/>
        <w:br/>
        <w:t xml:space="preserve">**[Nome do Responsável]**  </w:t>
        <w:br/>
        <w:t xml:space="preserve">**Secretário Municipal de Educação**  </w:t>
        <w:br/>
        <w:t xml:space="preserve">**Governo do Município de Exemplo**  </w:t>
        <w:br/>
        <w:br/>
        <w:t xml:space="preserve">**C.C.**  </w:t>
        <w:br/>
        <w:t xml:space="preserve">- Departamento Financeiro  </w:t>
        <w:br/>
        <w:t xml:space="preserve">- Conselho Municipal de Educação  </w:t>
        <w:br/>
        <w:t xml:space="preserve">- Diretores das Escolas Municipais  </w:t>
        <w:br/>
        <w:t xml:space="preserve">- Arquivo Geral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