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#416</w:t>
      </w:r>
    </w:p>
    <w:p>
      <w:r>
        <w:t xml:space="preserve">**GOVERNO MUNICIPAL DE EXEMPLO**  </w:t>
        <w:br/>
        <w:t xml:space="preserve">**DIREÇÃO GERAL DE ADMINISTRAÇÃO**  </w:t>
        <w:br/>
        <w:t xml:space="preserve">**SETOR DE DOCUMENTAÇÃO E ARQUIVO**  </w:t>
        <w:br/>
        <w:br/>
        <w:t xml:space="preserve">**DE:** Direção Geral de Administração  </w:t>
        <w:br/>
        <w:t xml:space="preserve">**A:** Departamento de Educação e Cultura  </w:t>
        <w:br/>
        <w:t xml:space="preserve">**ASSUNTO:** Aprovação do Projeto de Criação da Biblioteca Municipal  </w:t>
        <w:br/>
        <w:t xml:space="preserve">**DATA:** 15 de Março de 2023  </w:t>
        <w:br/>
        <w:br/>
        <w:t>---</w:t>
        <w:br/>
        <w:br/>
        <w:t xml:space="preserve">**INFORMAÇÃO:**  </w:t>
        <w:br/>
        <w:br/>
        <w:t xml:space="preserve">Nos termos do regulamento interno e após análise detalhada do Projeto de Criação da Biblioteca Municipal, apresentado pelo Departamento de Educação e Cultura, informamos que o referido projeto foi devidamente avaliado e considerado viável para implementação. </w:t>
        <w:br/>
        <w:br/>
        <w:t>A proposta, que visa promover o acesso à cultura e ao conhecimento, bem como proporcionar um espaço de convivência e aprendizado para a comunidade, contempla as seguintes diretrizes:</w:t>
        <w:br/>
        <w:br/>
        <w:t>1. **Objetivo Geral:** Criar um espaço dedicado à leitura, pesquisa e realização de atividades culturais, acessível a todos os cidadãos, com ênfase no atendimento a crianças e jovens.</w:t>
        <w:br/>
        <w:t>2. **Localização:** O espaço será instalado no edifício da antiga escola primária, situado na Rua das Flores, nº 123.</w:t>
        <w:br/>
        <w:t>3. **Cronograma de Implementação:** A execução do projeto está prevista para o período de 1 de Junho de 2023 a 30 de Novembro de 2023.</w:t>
        <w:br/>
        <w:t>4. **Orçamento:** O valor total estimado para a realização do projeto é de 150.000,00€, a ser financiado pelo orçamento municipal do corrente ano.</w:t>
        <w:br/>
        <w:br/>
        <w:t xml:space="preserve">**DESPACHO:**  </w:t>
        <w:br/>
        <w:br/>
        <w:t xml:space="preserve">Após a análise das informações e considerando a relevância do projeto para a comunidade, autorizo a implementação do Projeto de Criação da Biblioteca Municipal, conforme as diretrizes apresentadas. </w:t>
        <w:br/>
        <w:br/>
        <w:t>Determino que o Departamento de Educação e Cultura inicie os trâmites necessários para a formalização da contratação dos serviços e aquisição dos materiais necessários, bem como a divulgação do projeto à população.</w:t>
        <w:br/>
        <w:br/>
        <w:t>Este despacho entra em vigor na data da sua assinatura.</w:t>
        <w:br/>
        <w:br/>
        <w:t xml:space="preserve">Atenciosamente,  </w:t>
        <w:br/>
        <w:br/>
        <w:t xml:space="preserve">___________________________  </w:t>
        <w:br/>
        <w:t xml:space="preserve">Assinatura  </w:t>
        <w:br/>
        <w:t xml:space="preserve">[Nome do Diretor]  </w:t>
        <w:br/>
        <w:t xml:space="preserve">Diretor Geral de Administração  </w:t>
        <w:br/>
        <w:t xml:space="preserve">Governo Municipal de Exemplo  </w:t>
        <w:br/>
        <w:br/>
        <w:t>---</w:t>
        <w:br/>
        <w:br/>
        <w:t xml:space="preserve">**ANEXOS:**  </w:t>
        <w:br/>
        <w:t xml:space="preserve">1. Projeto de Criação da Biblioteca Municipal  </w:t>
        <w:br/>
        <w:t xml:space="preserve">2. Estudo de Viabilidade  </w:t>
        <w:br/>
        <w:t xml:space="preserve">3. Orçamento Detalhado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