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#487</w:t>
      </w:r>
    </w:p>
    <w:p>
      <w:r>
        <w:t xml:space="preserve">**GOVERNO DA CIDADE DE LISBOA**  </w:t>
        <w:br/>
        <w:t xml:space="preserve">**DEPARTAMENTO DE ADMINISTRAÇÃO PÚBLICA**  </w:t>
        <w:br/>
        <w:t xml:space="preserve">**AVENIDA DA LIBERDADE, 123**  </w:t>
        <w:br/>
        <w:t xml:space="preserve">**1000-000 LISBOA**  </w:t>
        <w:br/>
        <w:br/>
        <w:t xml:space="preserve">**N.º 045/2023**  </w:t>
        <w:br/>
        <w:br/>
        <w:t xml:space="preserve">**ASSUNTO:** Aprovação de Protocolo de Cooperação entre a Câmara Municipal de Lisboa e a Associação Portuguesa de Apoio ao Cidadão  </w:t>
        <w:br/>
        <w:br/>
        <w:t xml:space="preserve">**DATA:** 15 de Outubro de 2023  </w:t>
        <w:br/>
        <w:br/>
        <w:t xml:space="preserve">**INFORMAÇÃO:**  </w:t>
        <w:br/>
        <w:br/>
        <w:t>No âmbito da política de promoção da cidadania e do apoio às populações mais vulneráveis, a Câmara Municipal de Lisboa propõe a celebração de um Protocolo de Cooperação com a Associação Portuguesa de Apoio ao Cidadão. Este protocolo visa estabelecer um conjunto de ações conjuntas que visem a sensibilização da população para os seus direitos e deveres, bem como a promoção de serviços de apoio social e jurídico.</w:t>
        <w:br/>
        <w:br/>
        <w:t>As partes acordam em desenvolver as seguintes atividades:</w:t>
        <w:br/>
        <w:br/>
        <w:t>1. **Campanhas de Informação:** Realização de campanhas informativas sobre os direitos dos cidadãos, com especial enfoque nas áreas da saúde, habitação e emprego.</w:t>
        <w:br/>
        <w:t xml:space="preserve">  </w:t>
        <w:br/>
        <w:t>2. **Atendimentos Diretos:** Criação de um serviço de atendimento ao cidadão nas instalações da Associação, onde os munícipes poderão receber orientação sobre questões administrativas e jurídicas.</w:t>
        <w:br/>
        <w:br/>
        <w:t>3. **Formação e Capacitação:** Promoção de ações de formação dirigidas a funcionários da Câmara Municipal e da Associação, com o objetivo de uniformizar o atendimento e a informação prestada aos cidadãos.</w:t>
        <w:br/>
        <w:br/>
        <w:t xml:space="preserve">**DESPACHO:**  </w:t>
        <w:br/>
        <w:br/>
        <w:t>Nos termos do exposto, e considerando a relevância das ações propostas para a promoção da cidadania e o fortalecimento da rede de apoio social na cidade de Lisboa, autorizo a celebração do Protocolo de Cooperação entre a Câmara Municipal de Lisboa e a Associação Portuguesa de Apoio ao Cidadão.</w:t>
        <w:br/>
        <w:br/>
        <w:t>Solicito que sejam iniciados os procedimentos administrativos necessários à formalização do referido protocolo, incluindo a elaboração do documento oficial e o agendamento da reunião com representantes da Associação para a sua assinatura.</w:t>
        <w:br/>
        <w:br/>
        <w:t xml:space="preserve">Lisboa, 15 de Outubro de 2023  </w:t>
        <w:br/>
        <w:br/>
        <w:t xml:space="preserve">**O PRESIDENTE DA CÂMARA MUNICIPAL DE LISBOA**  </w:t>
        <w:br/>
        <w:br/>
        <w:t xml:space="preserve">**(Assinatura)**  </w:t>
        <w:br/>
        <w:t xml:space="preserve">**António Silva**  </w:t>
        <w:br/>
        <w:t xml:space="preserve">**Presidente da Câmara Municipal**  </w:t>
        <w:br/>
        <w:br/>
        <w:t xml:space="preserve">**ANEXO:**  </w:t>
        <w:br/>
        <w:t>Proposta de Protocolo de Cooperação.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