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#515</w:t>
      </w:r>
    </w:p>
    <w:p>
      <w:r>
        <w:t>**GOVERNO DA REPÚBLICA**</w:t>
        <w:br/>
        <w:br/>
        <w:t>**MINISTÉRIO DA JUSTIÇA**</w:t>
        <w:br/>
        <w:br/>
        <w:t>**DIRECÇÃO-GERAL DA POLÍTICA DE JUSTIÇA**</w:t>
        <w:br/>
        <w:br/>
        <w:t xml:space="preserve">**ENDEREÇO:** Avenida da Liberdade, 123, 4º andar, 1069-001 Lisboa  </w:t>
        <w:br/>
        <w:t xml:space="preserve">**TELEFONE:** +351 21 123 45 67  </w:t>
        <w:br/>
        <w:t xml:space="preserve">**EMAIL:** info@dgpj.gov.pt  </w:t>
        <w:br/>
        <w:br/>
        <w:t>---</w:t>
        <w:br/>
        <w:br/>
        <w:t xml:space="preserve">**DE:** Direcção-Geral da Política de Justiça  </w:t>
        <w:br/>
        <w:t xml:space="preserve">**A:** Sr. Doutor João Silva  </w:t>
        <w:br/>
        <w:t xml:space="preserve">**ASSUNTO:** Pedido de parecer técnico-jurídico sobre a interpretação da Lei n.º 45/2023  </w:t>
        <w:br/>
        <w:t xml:space="preserve">**DATA:** 1 de Outubro de 2023  </w:t>
        <w:br/>
        <w:br/>
        <w:t>---</w:t>
        <w:br/>
        <w:br/>
        <w:t>**INFORMAÇÃO**</w:t>
        <w:br/>
        <w:br/>
        <w:t>Nos termos do pedido de parecer apresentado pelo Sr. Doutor João Silva, datado de 15 de Setembro de 2023, relativo à interpretação da Lei n.º 45/2023, que estabelece o regime jurídico da proteção de dados pessoais, esta Direcção-Geral procede à elaboração do presente parecer técnico-jurídico.</w:t>
        <w:br/>
        <w:br/>
        <w:t>O pedido foi formulado no sentido de esclarecer as implicações legais da referida lei no que respeita ao tratamento de dados pessoais por entidades públicas e privadas, bem como a aplicação das normas contidas na mesma em contextos específicos.</w:t>
        <w:br/>
        <w:br/>
        <w:t>Para a fundamentação deste parecer, foram consultados os seguintes elementos:</w:t>
        <w:br/>
        <w:br/>
        <w:t>1. O texto integral da Lei n.º 45/2023 e as suas alterações subsequentes.</w:t>
        <w:br/>
        <w:t>2. A jurisprudência relevante sobre a interpretação de normas de proteção de dados.</w:t>
        <w:br/>
        <w:t>3. As orientações emitidas pela Comissão Nacional de Proteção de Dados (CNPD) sobre a aplicação da legislação em questão.</w:t>
        <w:br/>
        <w:br/>
        <w:t>**DESPACHO**</w:t>
        <w:br/>
        <w:br/>
        <w:t>Após análise cuidada e fundamentada, este órgão emite o seguinte parecer:</w:t>
        <w:br/>
        <w:br/>
        <w:t>1. A Lei n.º 45/2023 estabelece um quadro jurídico robusto para a proteção de dados pessoais, impondo obrigações claras às entidades que realizam o tratamento de dados.</w:t>
        <w:br/>
        <w:t>2. As entidades públicas devem assegurar que o tratamento de dados pessoais é realizado de acordo com os princípios da legalidade, finalidade, consentimento e minimização de dados, conforme estipulado na referida lei.</w:t>
        <w:br/>
        <w:t>3. É imperativo que as entidades desenvolvam políticas de privacidade que estejam em consonância com as disposições legais e que possibilitem a transparência na gestão dos dados pessoais.</w:t>
        <w:br/>
        <w:t>4. No que se refere à aplicação da lei em casos concretos, recomenda-se que as entidades realizem avaliações de impacto sobre a proteção de dados, especialmente em situações que possam apresentar riscos elevados para os direitos e liberdades dos titulares dos dados.</w:t>
        <w:br/>
        <w:br/>
        <w:t>Este parecer é vinculativo e deverá ser considerado pelas entidades destinatárias na sua atuação em conformidade com a legislação aplicável.</w:t>
        <w:br/>
        <w:br/>
        <w:t>**Lisboa, 1 de Outubro de 2023**</w:t>
        <w:br/>
        <w:br/>
        <w:t xml:space="preserve">**Assinatura:**  </w:t>
        <w:br/>
        <w:t xml:space="preserve">___________________________  </w:t>
        <w:br/>
        <w:t xml:space="preserve">Diretor-Geral  </w:t>
        <w:br/>
        <w:t xml:space="preserve">Dr. Pedro Almeida  </w:t>
        <w:br/>
        <w:br/>
        <w:t>---</w:t>
        <w:br/>
        <w:br/>
        <w:t xml:space="preserve">**C.C.:**  </w:t>
        <w:br/>
        <w:t xml:space="preserve">- Comissão Nacional de Proteção de Dados  </w:t>
        <w:br/>
        <w:t xml:space="preserve">- Arquivo Central da Direcção-Geral da Política de Justiça  </w:t>
        <w:br/>
        <w:t xml:space="preserve">- Sr. Doutor João Silva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