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#526</w:t>
      </w:r>
    </w:p>
    <w:p>
      <w:r>
        <w:t>**GOVERNO DA REPÚBLICA**</w:t>
        <w:br/>
        <w:br/>
        <w:t xml:space="preserve">**Ministério da Justiça**  </w:t>
        <w:br/>
        <w:t xml:space="preserve">**Direção-Geral da Política de Justiça**  </w:t>
        <w:br/>
        <w:t xml:space="preserve">**Rua do Comércio, nº 123**  </w:t>
        <w:br/>
        <w:t xml:space="preserve">**1000-000 Lisboa**  </w:t>
        <w:br/>
        <w:t xml:space="preserve">**Telefone: 210 000 000**  </w:t>
        <w:br/>
        <w:t xml:space="preserve">**E-mail: dgpj@justica.gov.pt**  </w:t>
        <w:br/>
        <w:br/>
        <w:t xml:space="preserve">**Lisboa, 15 de outubro de 2023**  </w:t>
        <w:br/>
        <w:br/>
        <w:t xml:space="preserve">**ASSUNTO:** Aprovação do Projeto de Regulamento Geral sobre a Proteção de Dados Pessoais  </w:t>
        <w:br/>
        <w:br/>
        <w:t xml:space="preserve">**INFORMAÇÃO:**  </w:t>
        <w:br/>
        <w:br/>
        <w:t xml:space="preserve">Na sequência da aprovação da Lei n.º 58/2019, de 8 de agosto, que estabelece o regime geral de proteção de dados pessoais, e com o intuito de assegurar uma adequada implementação e harmonização da legislação em todo o território nacional, a Direção-Geral da Política de Justiça procede à elaboração do presente projeto de regulamento.  </w:t>
        <w:br/>
        <w:br/>
        <w:t xml:space="preserve">O referido projeto visa definir as normas e procedimentos necessários para a proteção dos dados pessoais, estabelecendo direitos e deveres para os cidadãos e entidades públicas e privadas que tratem dados pessoais, garantindo assim a proteção da privacidade e a segurança da informação.  </w:t>
        <w:br/>
        <w:br/>
        <w:t xml:space="preserve">**DESPACHO:**  </w:t>
        <w:br/>
        <w:br/>
        <w:t>1. A Direção-Geral da Política de Justiça, após a realização de consultas públicas e audições com diversos stakeholders, apresenta o projeto de regulamento geral sobre a proteção de dados pessoais, que se encontra anexo ao presente despacho.</w:t>
        <w:br/>
        <w:br/>
        <w:t>2. O projeto de regulamento deverá ser submetido à apreciação do Conselho de Ministros para aprovação, sendo imprescindível a verificação jurídica das suas disposições, a realizar pelo serviço competente do Ministério da Justiça.</w:t>
        <w:br/>
        <w:br/>
        <w:t>3. Após a ratificação do Conselho de Ministros, proceder-se-á à publicitação do regulamento na 2.ª série do Diário da República, conforme disposto na legislação vigente.</w:t>
        <w:br/>
        <w:br/>
        <w:t>4. O presente despacho entra em vigor na data da sua assinatura e deverá ser comunicado a todas as entidades envolvidas na implementação do regulamento.</w:t>
        <w:br/>
        <w:br/>
        <w:t xml:space="preserve">**ANEXO:** Projeto de Regulamento Geral sobre a Proteção de Dados Pessoais  </w:t>
        <w:br/>
        <w:br/>
        <w:t xml:space="preserve">**ASSINATURA:**  </w:t>
        <w:br/>
        <w:t xml:space="preserve">_____________________________  </w:t>
        <w:br/>
        <w:t xml:space="preserve">Dr. João Silva  </w:t>
        <w:br/>
        <w:t xml:space="preserve">Diretor-Geral da Política de Justiça  </w:t>
        <w:br/>
        <w:br/>
        <w:t xml:space="preserve">**C.C.:**  </w:t>
        <w:br/>
        <w:t xml:space="preserve">- Conselho de Ministros  </w:t>
        <w:br/>
        <w:t xml:space="preserve">- Gabinete do Primeiro-Ministro  </w:t>
        <w:br/>
        <w:t xml:space="preserve">- Direção-Geral da Administração Pública  </w:t>
        <w:br/>
        <w:t xml:space="preserve">- Ministério da Tecnologia e da Ciência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