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#585</w:t>
      </w:r>
    </w:p>
    <w:p>
      <w:r>
        <w:t xml:space="preserve">**GOVERNO MUNICIPAL DE EXEMPLO**  </w:t>
        <w:br/>
        <w:t xml:space="preserve">**SECRETARIA MUNICIPAL DE SAÚDE**  </w:t>
        <w:br/>
        <w:t xml:space="preserve">**DEPARTAMENTO DE VIGILÂNCIA SANITÁRIA**  </w:t>
        <w:br/>
        <w:br/>
        <w:t xml:space="preserve">**PROTOCOLO Nº 12345/2023**  </w:t>
        <w:br/>
        <w:t xml:space="preserve">**ASSUNTO:** Autorização para Funcionamento de Estabelecimento de Saúde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À  </w:t>
        <w:br/>
        <w:t xml:space="preserve">Diretoria de Licenciamento e Fiscalização  </w:t>
        <w:br/>
        <w:t xml:space="preserve">Governo Municipal de Exemplo  </w:t>
        <w:br/>
        <w:br/>
        <w:t xml:space="preserve">Referente ao processo de autorização para funcionamento do estabelecimento de saúde denominado "Clínica de Saúde e Bem-Estar Exemplo", localizado na Rua das Flores, nº 123, Bairro Jardim, o presente documento visa registrar a análise e o parecer sobre a solicitação apresentada.  </w:t>
        <w:br/>
        <w:br/>
        <w:t xml:space="preserve">O requerente, Dr. João Silva, inscrito no CPF nº 123.456.789-00, protocolou a solicitação em 01 de setembro de 2023, apresentando toda a documentação necessária, incluindo:  </w:t>
        <w:br/>
        <w:br/>
        <w:t xml:space="preserve">1. Cópia do CNPJ da clínica.  </w:t>
        <w:br/>
        <w:t xml:space="preserve">2. Alvará de funcionamento do imóvel.  </w:t>
        <w:br/>
        <w:t xml:space="preserve">3. Projeto arquitetônico aprovado pelo Corpo de Bombeiros.  </w:t>
        <w:br/>
        <w:t xml:space="preserve">4. Registro no Conselho Regional de Medicina (CRM) dos profissionais que atuarão na clínica.  </w:t>
        <w:br/>
        <w:t xml:space="preserve">5. Certidão negativa de débitos municipais.  </w:t>
        <w:br/>
        <w:br/>
        <w:t xml:space="preserve">Após análise detalhada dos documentos e uma inspeção realizada no dia 10 de outubro de 2023, foram constatadas as seguintes condições:  </w:t>
        <w:br/>
        <w:br/>
        <w:t xml:space="preserve">- O imóvel atende às normas de acessibilidade e segurança exigidas pela legislação vigente.  </w:t>
        <w:br/>
        <w:t xml:space="preserve">- As instalações possuem equipamentos adequados e em conformidade com as normas técnicas de saúde.  </w:t>
        <w:br/>
        <w:t xml:space="preserve">- Os profissionais designados possuem a habilitação necessária para o exercício das atividades propostas.  </w:t>
        <w:br/>
        <w:br/>
        <w:t xml:space="preserve">**DESPACHO**  </w:t>
        <w:br/>
        <w:br/>
        <w:t xml:space="preserve">Em face do exposto, e considerando a regularidade documental e a adequação das instalações, esta Secretaria Municipal de Saúde autoriza o funcionamento da "Clínica de Saúde e Bem-Estar Exemplo", em conformidade com a legislação vigente.  </w:t>
        <w:br/>
        <w:br/>
        <w:t xml:space="preserve">Determina-se que o Departamento de Vigilância Sanitária realizará a fiscalização periódica do estabelecimento, a fim de garantir a manutenção das condições de saúde e segurança.  </w:t>
        <w:br/>
        <w:br/>
        <w:t xml:space="preserve">Publique-se.  </w:t>
        <w:br/>
        <w:br/>
        <w:t xml:space="preserve">Atenciosamente,  </w:t>
        <w:br/>
        <w:br/>
        <w:t xml:space="preserve">______________________  </w:t>
        <w:br/>
        <w:t xml:space="preserve">Maria Oliveira  </w:t>
        <w:br/>
        <w:t xml:space="preserve">Secretária Municipal de Saúde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