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#60</w:t>
      </w:r>
    </w:p>
    <w:p>
      <w:r>
        <w:t xml:space="preserve">**GOVERNO MUNICIPAL DE EXEMPLO**  </w:t>
        <w:br/>
        <w:t xml:space="preserve">**DEPARTAMENTO DE ADMINISTRAÇÃO**  </w:t>
        <w:br/>
        <w:t xml:space="preserve">**NÚMERO DO PROCESSO: 1234/2023**  </w:t>
        <w:br/>
        <w:br/>
        <w:t xml:space="preserve">**ASSUNTO:** Aprovação do Projeto de Requalificação da Praça Central  </w:t>
        <w:br/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Considerando a proposta apresentada pelo Departamento de Urbanismo, datada de 01 de Setembro de 2023, referente ao projeto de requalificação da Praça Central da cidade, e tendo em vista a necessidade de modernização e valorização do espaço público, foram realizadas reuniões de avaliação com os diferentes setores envolvidos, bem como consultas à comunidade local.</w:t>
        <w:br/>
        <w:br/>
        <w:t>O projeto visa a criação de áreas de convivência, instalação de mobiliário urbano, melhoria da acessibilidade e embelezamento do espaço através de ajardinamento e iluminação adequada. Após análise técnica, foram considerados os seguintes pontos:</w:t>
        <w:br/>
        <w:br/>
        <w:t>1. **Viabilidade Técnica:** A proposta foi avaliada e aprovada por engenheiros civis do Departamento de Obras e Serviços Públicos, que garantiram a conformidade com as normas vigentes.</w:t>
        <w:br/>
        <w:t xml:space="preserve"> </w:t>
        <w:br/>
        <w:t>2. **Orçamento:** O custo total estimado para a execução do projeto é de €150.000,00, a ser coberto pelo orçamento municipal do exercício de 2024.</w:t>
        <w:br/>
        <w:br/>
        <w:t>3. **Prazo de Execução:** A previsão para a conclusão das obras é de 6 meses, a contar do início dos trabalhos.</w:t>
        <w:br/>
        <w:br/>
        <w:t>4. **Impacto Ambiental:** Foi elaborado um Estudo de Impacto Ambiental que atesta a viabilidade da obra, com a implementação de medidas mitigadoras.</w:t>
        <w:br/>
        <w:br/>
        <w:t>5. **Consulta Pública:** Realizou-se uma audiência pública no dia 10 de Outubro de 2023, onde a comunidade teve a oportunidade de apresentar sugestões e dúvidas, as quais foram consideradas na versão final do projeto.</w:t>
        <w:br/>
        <w:br/>
        <w:t>---</w:t>
        <w:br/>
        <w:br/>
        <w:t xml:space="preserve">**DESPACHO:**  </w:t>
        <w:br/>
        <w:br/>
        <w:t>Face ao exposto, e tendo em conta a relevância do projeto para a melhoria da qualidade de vida dos cidadãos, determino:</w:t>
        <w:br/>
        <w:br/>
        <w:t>1. A aprovação do Projeto de Requalificação da Praça Central, conforme os termos apresentados no relatório anexo.</w:t>
        <w:br/>
        <w:t>2. A inclusão da verba necessária no orçamento municipal do exercício de 2024.</w:t>
        <w:br/>
        <w:t>3. A publicação do presente despacho no Diário Oficial do Município, bem como a comunicação aos órgãos competentes para a implementação das medidas necessárias.</w:t>
        <w:br/>
        <w:br/>
        <w:t xml:space="preserve">Esta decisão entra em vigor na data da sua publicação.  </w:t>
        <w:br/>
        <w:br/>
        <w:t xml:space="preserve">**ASSINATURA:**  </w:t>
        <w:br/>
        <w:t xml:space="preserve">_____________________________  </w:t>
        <w:br/>
        <w:t xml:space="preserve">João da Silva  </w:t>
        <w:br/>
        <w:t xml:space="preserve">Diretor do Departamento de Administração  </w:t>
        <w:br/>
        <w:t xml:space="preserve">Governo Municipal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