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Documento Gerado #625</w:t>
      </w:r>
    </w:p>
    <w:p>
      <w:r>
        <w:t>**GOVERNO MUNICIPAL DE EXEMPLO**</w:t>
        <w:br/>
        <w:br/>
        <w:t xml:space="preserve">**DE:** Direção Geral de Urbanismo  </w:t>
        <w:br/>
        <w:t xml:space="preserve">**ASSUNTO:** Aprovação de Projeto de Construção de Edifício Residencial  </w:t>
        <w:br/>
        <w:t xml:space="preserve">**DATA:** 15 de Outubro de 2023  </w:t>
        <w:br/>
        <w:br/>
        <w:t>---</w:t>
        <w:br/>
        <w:br/>
        <w:t>**INFORMAÇÃO:**</w:t>
        <w:br/>
        <w:br/>
        <w:t>Nos termos do disposto na legislação em vigor, e após análise técnica do Projeto de Construção do Edifício Residencial, localizado na Rua das Flores, nº 123, nesta cidade, a Direção Geral de Urbanismo vem, por meio deste documento, comunicar o seguinte:</w:t>
        <w:br/>
        <w:br/>
        <w:t>1. **Descrição do Projeto:**</w:t>
        <w:br/>
        <w:t xml:space="preserve">   O projeto apresentado visa a construção de um edifício de 5 andares, destinado a habitação multifamiliar, com 20 apartamentos, áreas comuns, e espaços de estacionamento. O projeto foi elaborado em conformidade com as normas urbanísticas estabelecidas pelo Plano Diretor Municipal.</w:t>
        <w:br/>
        <w:br/>
        <w:t>2. **Análise Técnica:**</w:t>
        <w:br/>
        <w:t xml:space="preserve">   A equipe técnica da Direção Geral de Urbanismo realizou a avaliação do projeto, considerando a sua conformidade com as diretrizes urbanísticas, impacto ambiental e viabilidade de infraestrutura. Foram realizadas reuniões com o responsável técnico da obra, bem como consultas a documentos complementares.</w:t>
        <w:br/>
        <w:br/>
        <w:t>3. **Parecer:**</w:t>
        <w:br/>
        <w:t xml:space="preserve">   O parecer técnico emitido em 10 de Outubro de 2023, conclui que o projeto cumpre todas as exigências legais e normativas, não apresentando impedimentos para a sua execução. </w:t>
        <w:br/>
        <w:br/>
        <w:t>4. **Condições para Aprovação:**</w:t>
        <w:br/>
        <w:t xml:space="preserve">   A aprovação do projeto está condicionada à apresentação dos seguintes documentos:</w:t>
        <w:br/>
        <w:t xml:space="preserve">   - Licença de utilização dos recursos hídricos, se aplicável.</w:t>
        <w:br/>
        <w:t xml:space="preserve">   - Relatório de avaliação de impacto ambiental, conforme legislação pertinente.</w:t>
        <w:br/>
        <w:br/>
        <w:t>---</w:t>
        <w:br/>
        <w:br/>
        <w:t>**DESPACHO:**</w:t>
        <w:br/>
        <w:br/>
        <w:t xml:space="preserve">Considerando o exposto, aprovo a proposta de construção do Edifício Residencial na Rua das Flores, nº 123, e determino a notificação ao interessado para que apresente os documentos faltantes no prazo de 30 dias, sob pena de caducidade da presente autorização. </w:t>
        <w:br/>
        <w:br/>
        <w:t>Esta decisão deverá ser publicada no Diário Oficial do Município e poderá ser objeto de recurso administrativo, na forma da lei.</w:t>
        <w:br/>
        <w:br/>
        <w:t xml:space="preserve">**Assinatura**  </w:t>
        <w:br/>
        <w:t xml:space="preserve">______________________  </w:t>
        <w:br/>
        <w:t xml:space="preserve">Dr. João Silva  </w:t>
        <w:br/>
        <w:t xml:space="preserve">Diretor Geral de Urbanismo  </w:t>
        <w:br/>
        <w:t xml:space="preserve">Governo Municipal de Exemplo  </w:t>
        <w:br/>
        <w:br/>
        <w:t>---</w:t>
        <w:br/>
        <w:br/>
        <w:t>**Notas:** Este documento deverá ser arquivado na seção de Projetos de Construção da Direção Geral de Urbanismo.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