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#657</w:t>
      </w:r>
    </w:p>
    <w:p>
      <w:r>
        <w:t xml:space="preserve">**GOVERNO MUNICIPAL DE LISBOA**  </w:t>
        <w:br/>
        <w:t xml:space="preserve">**DIREÇÃO-GERAL DE SERVIÇOS ADMINISTRATIVOS**  </w:t>
        <w:br/>
        <w:t xml:space="preserve">**DEPARTAMENTO DE GESTÃO DE RECURSOS HUMANOS**  </w:t>
        <w:br/>
        <w:br/>
        <w:t xml:space="preserve">**Número do Processo:** 12345/2023  </w:t>
        <w:br/>
        <w:t xml:space="preserve">**DATA:** 15 de outubro de 2023  </w:t>
        <w:br/>
        <w:br/>
        <w:t>**ASSUNTO:** Aprovação de Regime de Redução de Horário para Trabalhadores com Filhos Menores</w:t>
        <w:br/>
        <w:br/>
        <w:t xml:space="preserve">**INFORMAÇÃO:**  </w:t>
        <w:br/>
        <w:br/>
        <w:t>Nos termos da Lei n.º 25/2017, de 20 de março, que estabelece o regime de proteção da parentalidade, e em conformidade com o disposto no Regulamento Interno de Trabalho da Câmara Municipal, o presente documento visa formalizar a solicitação de regime de redução de horário de trabalho para os trabalhadores que se encontram em situação de parentalidade.</w:t>
        <w:br/>
        <w:br/>
        <w:t>Considerando as petições apresentadas por diversos colaboradores, que solicitam a redução do seu horário laboral, a Direção-Geral de Serviços Administrativos, após análise das referidas solicitações e da documentação anexa, propõe a aprovação do regime de redução de horário, conforme as condições estabelecidas na legislação vigente.</w:t>
        <w:br/>
        <w:br/>
        <w:t xml:space="preserve">Os trabalhadores em questão são:  </w:t>
        <w:br/>
        <w:t xml:space="preserve">- Maria da Silva, Assistente Administrativa, NIF 123456789  </w:t>
        <w:br/>
        <w:t xml:space="preserve">- João Pereira, Técnico de Informática, NIF 987654321  </w:t>
        <w:br/>
        <w:t xml:space="preserve">- Ana Costa, Educadora de Infância, NIF 456123789  </w:t>
        <w:br/>
        <w:br/>
        <w:t xml:space="preserve">Os pedidos foram instruídos com a documentação necessária, incluindo certidão de nascimento dos filhos e declaração de concordância do cônjuge, quando aplicável. </w:t>
        <w:br/>
        <w:br/>
        <w:t xml:space="preserve">**DESPACHO:**  </w:t>
        <w:br/>
        <w:br/>
        <w:t>1. Aprovar a redução do horário de trabalho solicitado pelos colaboradores mencionados, com efeitos a partir de 1 de novembro de 2023.</w:t>
        <w:br/>
        <w:t>2. Notificar os trabalhadores sobre a decisão, garantindo que sejam informados sobre os direitos e deveres associados a este regime.</w:t>
        <w:br/>
        <w:t>3. Encaminhar cópia deste despacho ao Departamento de Recursos Humanos para atualização das folhas de presença e para o devido registo nas plataformas internas.</w:t>
        <w:br/>
        <w:br/>
        <w:t xml:space="preserve">Lisboa, 15 de outubro de 2023  </w:t>
        <w:br/>
        <w:t xml:space="preserve">**Assinatura:**  </w:t>
        <w:br/>
        <w:t xml:space="preserve">_________________________  </w:t>
        <w:br/>
        <w:t xml:space="preserve">Diretor-Geral de Serviços Administrativos  </w:t>
        <w:br/>
        <w:t xml:space="preserve">[Nome do Diretor]  </w:t>
        <w:br/>
        <w:t xml:space="preserve">[Contactos do Diretor]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