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#671</w:t>
      </w:r>
    </w:p>
    <w:p>
      <w:r>
        <w:t>**GOVERNO MUNICIPAL DE EXEMPLO**</w:t>
        <w:br/>
        <w:br/>
        <w:t xml:space="preserve">**DE:** Direção de Recursos Humanos  </w:t>
        <w:br/>
        <w:t xml:space="preserve">**ASSUNTO:** Proposta de Reestruturação da Equipa de Atendimento ao Público  </w:t>
        <w:br/>
        <w:t xml:space="preserve">**DATA:** 15 de março de 2023  </w:t>
        <w:br/>
        <w:br/>
        <w:t>**INFORMAÇÃO:**</w:t>
        <w:br/>
        <w:br/>
        <w:t xml:space="preserve">No âmbito da melhoria contínua dos serviços prestados aos cidadãos, a Direção de Recursos Humanos propõe a reestruturação da Equipa de Atendimento ao Público, com o objetivo de otimizar os processos de atendimento e garantir maior eficiência e eficácia na prestação de serviços. </w:t>
        <w:br/>
        <w:br/>
        <w:t>Após uma análise detalhada das atuais funções desempenhadas pela equipa e considerando o aumento da demanda de serviços, a Direção propõe as seguintes alterações:</w:t>
        <w:br/>
        <w:br/>
        <w:t>1. **Criação de Novas Funções:**</w:t>
        <w:br/>
        <w:t xml:space="preserve">   - Função de Supervisor de Atendimento, com a responsabilidade de coordenar as atividades da equipa e supervisionar a qualidade do atendimento prestado.</w:t>
        <w:br/>
        <w:t xml:space="preserve">   - Função de Assistente de Atendimento, que terá como função principal o acolhimento dos cidadãos e a triagem das suas necessidades.</w:t>
        <w:br/>
        <w:br/>
        <w:t>2. **Formação e Capacitação:**</w:t>
        <w:br/>
        <w:t xml:space="preserve">   - Implementação de um programa de formação contínua para todos os colaboradores da equipa, com foco em atendimento ao público, gestão de conflitos e uso de tecnologias de informação.</w:t>
        <w:br/>
        <w:br/>
        <w:t>3. **Avaliação de Desempenho:**</w:t>
        <w:br/>
        <w:t xml:space="preserve">   - Estabelecimento de um sistema de avaliação de desempenho anual, que permitirá monitorizar a eficácia do atendimento e identificar áreas de melhoria.</w:t>
        <w:br/>
        <w:br/>
        <w:t>**DESPACHO:**</w:t>
        <w:br/>
        <w:br/>
        <w:t>Tendo em conta a proposta apresentada, solicito a análise e apreciação por parte da Câmara Municipal, para que se possa avançar com a implementação das alterações sugeridas. Acredito que esta reestruturação irá contribuir significativamente para a satisfação dos cidadãos e a qualidade dos serviços prestados pela nossa instituição.</w:t>
        <w:br/>
        <w:br/>
        <w:t>Atenciosamente,</w:t>
        <w:br/>
        <w:br/>
        <w:t>[Assinatura]</w:t>
        <w:br/>
        <w:br/>
        <w:t xml:space="preserve">**Nome do Responsável**  </w:t>
        <w:br/>
        <w:t xml:space="preserve">**Cargo:** Diretor de Recursos Humanos  </w:t>
        <w:br/>
        <w:t xml:space="preserve">**Governo Municipal de Exemplo**  </w:t>
        <w:br/>
        <w:t xml:space="preserve">**Contacto:** (xx) xxxx-xxxx  </w:t>
        <w:br/>
        <w:t xml:space="preserve">**Email:** recursos.humanos@exemplo.pt  </w:t>
        <w:br/>
        <w:br/>
        <w:t xml:space="preserve">**Notas:**  </w:t>
        <w:br/>
        <w:t xml:space="preserve">Este documento deve ser arquivado na secção de reestruturações organizacionais da Direção de Recursos Humanos, conforme estabelecido nas normas internas de gestão documental. </w:t>
        <w:br/>
        <w:br/>
        <w:t xml:space="preserve">**Termos de Índice:**  </w:t>
        <w:br/>
        <w:t>Reestruturação, Atendimento ao Público, Recursos Humanos, Formação, Avaliação de Desempenho.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