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#694</w:t>
      </w:r>
    </w:p>
    <w:p>
      <w:r>
        <w:t xml:space="preserve">**GOVERNO MUNICIPAL DE EXEMPLO**  </w:t>
        <w:br/>
        <w:t xml:space="preserve">**SECRETARIA DE ADMINISTRAÇÃO**  </w:t>
        <w:br/>
        <w:t xml:space="preserve">**DEPARTAMENTO DE DOCUMENTAÇÃO E ARQUIVO**  </w:t>
        <w:br/>
        <w:br/>
        <w:t xml:space="preserve">**PROCESSO N.º:** 2023/0456  </w:t>
        <w:br/>
        <w:t xml:space="preserve">**DATA:** 15 de Outubro de 2023  </w:t>
        <w:br/>
        <w:t xml:space="preserve">**ASSUNTO:** Aprovação do projeto para a reabilitação da Praça Central  </w:t>
        <w:br/>
        <w:br/>
        <w:t>---</w:t>
        <w:br/>
        <w:br/>
        <w:t xml:space="preserve">**INFORMAÇÃO**  </w:t>
        <w:br/>
        <w:br/>
        <w:t>Na sequência da proposta de reabilitação da Praça Central do Município de Exemplo, conforme documento protocolado sob o n.º 2023/0345, datado de 01 de Setembro de 2023, e após a apreciação técnica realizada pela equipe de engenharia e urbanismo, apresenta-se o seguinte relatório:</w:t>
        <w:br/>
        <w:br/>
        <w:t>1. **Objetivo do Projeto**: O projeto visa a revitalização da Praça Central, promovendo melhorias na infraestrutura, acessibilidade e estética do espaço público, com o intuito de fomentar a interação social e a valorização do patrimônio cultural local.</w:t>
        <w:br/>
        <w:br/>
        <w:t>2. **Análise Técnica**: O estudo realizado concluiu que a intervenção é viável e necessária. As propostas incluem:</w:t>
        <w:br/>
        <w:t xml:space="preserve">   - Reestruturação do pavimento.</w:t>
        <w:br/>
        <w:t xml:space="preserve">   - Implantação de áreas verdes.</w:t>
        <w:br/>
        <w:t xml:space="preserve">   - Melhoria da iluminação pública.</w:t>
        <w:br/>
        <w:t xml:space="preserve">   - Instalação de mobiliário urbano.</w:t>
        <w:br/>
        <w:br/>
        <w:t>3. **Orçamento**: O valor estimado para a execução das obras é de €150.000,00 (cento e cinquenta mil euros), com previsão de financiamento parcial através de verbas do governo estadual, conforme a legislação vigente.</w:t>
        <w:br/>
        <w:br/>
        <w:t>4. **Prazo de Execução**: A execução do projeto está prevista para o período de 4 meses a contar da data de início das obras, a ser definida após aprovação.</w:t>
        <w:br/>
        <w:br/>
        <w:t>5. **Consulta Pública**: Realizou-se uma consulta pública entre os dias 10 e 20 de Setembro de 2023, onde foram ouvidas as opiniões e sugestões da população local, que foram incorporadas ao projeto final.</w:t>
        <w:br/>
        <w:br/>
        <w:t xml:space="preserve">**DESPACHO**  </w:t>
        <w:br/>
        <w:br/>
        <w:t>Considerando o exposto e após análise detalhada das informações apresentadas, determino a aprovação do projeto de reabilitação da Praça Central do Município de Exemplo, autorizando o início dos trâmites necessários para a implementação das obras, incluindo a abertura do processo de licitação.</w:t>
        <w:br/>
        <w:br/>
        <w:t>O Departamento de Engenharia e Urbanismo deverá proceder com os ajustes finais do projeto, bem como o encaminhamento do mesmo para a Comissão de Licitação, a fim de que sejam tomados os devidos procedimentos legais.</w:t>
        <w:br/>
        <w:br/>
        <w:t>Por fim, comunique-se a decisão ao interessado, bem como publique-se a aprovação no Diário Oficial do Município, a fim de garantir a transparência do processo.</w:t>
        <w:br/>
        <w:br/>
        <w:t xml:space="preserve">**Assinatura**  </w:t>
        <w:br/>
        <w:br/>
        <w:t xml:space="preserve">___________________________________  </w:t>
        <w:br/>
        <w:t xml:space="preserve">[Nome do Responsável]  </w:t>
        <w:br/>
        <w:t xml:space="preserve">Secretário de Administração  </w:t>
        <w:br/>
        <w:br/>
        <w:t xml:space="preserve">**Cópia para**:  </w:t>
        <w:br/>
        <w:t xml:space="preserve">- Departamento de Engenharia e Urbanismo  </w:t>
        <w:br/>
        <w:t xml:space="preserve">- Comissão de Licitação  </w:t>
        <w:br/>
        <w:t xml:space="preserve">- Arquivo Geral  </w:t>
        <w:br/>
        <w:br/>
        <w:t xml:space="preserve">--- </w:t>
        <w:br/>
        <w:br/>
        <w:t>**FIM DO DOCUMENTO**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