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#711</w:t>
      </w:r>
    </w:p>
    <w:p>
      <w:r>
        <w:t xml:space="preserve">**GOVERNO DA REPÚBLICA**  </w:t>
        <w:br/>
        <w:t xml:space="preserve">**MINISTÉRIO DA ADMINISTRAÇÃO PÚBLICA**  </w:t>
        <w:br/>
        <w:t xml:space="preserve">**DIRECÇÃO-GERAL DE RECURSOS HUMANOS**  </w:t>
        <w:br/>
        <w:br/>
        <w:t xml:space="preserve">**Nº 2023/DRH/0123**  </w:t>
        <w:br/>
        <w:t xml:space="preserve">**ASSUNTO:** Aprovação de Regulamento Interno de Teletrabalho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disposto na Lei nº 123/2020, de 20 de Outubro, e tendo em consideração a necessidade de regulamentar a prática do teletrabalho na Direcção-Geral de Recursos Humanos, foi elaborado um projeto de Regulamento Interno de Teletrabalho, que visa estabelecer os princípios, direitos e deveres dos colaboradores em regime de teletrabalho, bem como os procedimentos a seguir para a sua implementação.</w:t>
        <w:br/>
        <w:br/>
        <w:t>O projeto foi submetido à apreciação dos serviços jurídicos da Direcção-Geral, tendo sido verificado o seu cumprimento face à legislação vigente. Após a análise jurídica, o projeto foi considerado adequado e legal, estando conforme as normas aplicáveis à matéria.</w:t>
        <w:br/>
        <w:br/>
        <w:t>Adicionalmente, foram realizadas reuniões com as representações sindicais, onde foram discutidas as principais disposições do regulamento, tendo sido acordadas as alterações sugeridas por ambas as partes.</w:t>
        <w:br/>
        <w:br/>
        <w:t>O regulamento proposto abrange os seguintes pontos principais:</w:t>
        <w:br/>
        <w:t>1. Definição do regime de teletrabalho.</w:t>
        <w:br/>
        <w:t>2. Direitos e obrigações dos trabalhadores e da entidade empregadora.</w:t>
        <w:br/>
        <w:t>3. Condições de elegibilidade para o teletrabalho.</w:t>
        <w:br/>
        <w:t>4. Procedimentos para solicitação e aprovação do regime.</w:t>
        <w:br/>
        <w:t>5. Responsabilidades em termos de segurança e saúde no trabalho.</w:t>
        <w:br/>
        <w:t xml:space="preserve">  </w:t>
        <w:br/>
        <w:t xml:space="preserve">**DESPACHO**  </w:t>
        <w:br/>
        <w:br/>
        <w:t>Face ao exposto, determino:</w:t>
        <w:br/>
        <w:t>1. A aprovação do Regulamento Interno de Teletrabalho, conforme anexo a este despacho.</w:t>
        <w:br/>
        <w:t>2. A sua publicitação através de circular interna a todos os colaboradores da Direcção-Geral de Recursos Humanos, de modo a garantir a ampla divulgação e conhecimento das novas regras.</w:t>
        <w:br/>
        <w:t>3. A implementação do Regulamento a partir de 1 de Novembro de 2023.</w:t>
        <w:br/>
        <w:br/>
        <w:t>A Direcção de Recursos Humanos deverá proceder à elaboração de um manual de procedimentos para a aplicação deste regulamento, que deverá ser disponibilizado a todos os colaboradores até à data de implementação.</w:t>
        <w:br/>
        <w:br/>
        <w:t>**ANEXO:** Regulamento Interno de Teletrabalho.</w:t>
        <w:br/>
        <w:br/>
        <w:t>---</w:t>
        <w:br/>
        <w:br/>
        <w:t xml:space="preserve">**O DIRECTOR-GERAL**  </w:t>
        <w:br/>
        <w:t xml:space="preserve">**[Nome do Director-Geral]**  </w:t>
        <w:br/>
        <w:t xml:space="preserve">**[Assinatura]**  </w:t>
        <w:br/>
        <w:t>**[Carimbo da Entidade]**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