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#713</w:t>
      </w:r>
    </w:p>
    <w:p>
      <w:r>
        <w:t xml:space="preserve">**GOVERNO MUNICIPAL DE VILA NOVA**  </w:t>
        <w:br/>
        <w:t xml:space="preserve">**DEPARTAMENTO DE PLANEAMENTO E GESTÃO**  </w:t>
        <w:br/>
        <w:t xml:space="preserve">**ENDEREÇO: Rua das Flores, nº 123, Vila Nova, CP 4567-890**  </w:t>
        <w:br/>
        <w:t xml:space="preserve">**TELEFONE: (11) 1234-5678**  </w:t>
        <w:br/>
        <w:t xml:space="preserve">**EMAIL: planeamento@vilanova.gov.pt**  </w:t>
        <w:br/>
        <w:br/>
        <w:t>---</w:t>
        <w:br/>
        <w:br/>
        <w:t xml:space="preserve">**PROTOCOLO Nº:** 2023/0456  </w:t>
        <w:br/>
        <w:t xml:space="preserve">**DATA:** 20 de Outubro de 2023  </w:t>
        <w:br/>
        <w:t xml:space="preserve">**ASSUNTO:** Aprovação de Projeto de Requalificação da Praça Central  </w:t>
        <w:br/>
        <w:br/>
        <w:t>---</w:t>
        <w:br/>
        <w:br/>
        <w:t>**INFORMAÇÃO:**</w:t>
        <w:br/>
        <w:br/>
        <w:t>Nos termos do disposto na Lei n.º 123/2019, de 28 de setembro, que estabelece o regime jurídico da urbanização e da edificação, e da deliberação do Conselho Municipal de Vila Nova, datada de 15 de outubro de 2023, foi submetido ao Departamento de Planeamento e Gestão o Projeto de Requalificação da Praça Central, elaborado pelo arquiteto João da Silva, inscrito na Ordem dos Arquitetos sob o nº 12345.</w:t>
        <w:br/>
        <w:br/>
        <w:t>O projeto visa promover a revitalização da Praça Central, incluindo a requalificação dos espaços verdes, a instalação de mobiliário urbano e a melhoria da acessibilidade para cidadãos com mobilidade reduzida, com um orçamento estimado em 150.000 euros.</w:t>
        <w:br/>
        <w:br/>
        <w:t>A análise técnica realizada por este departamento concluiu que o projeto cumpre com todas as normas urbanísticas e ambientais em vigor, não apresentando quaisquer impedimentos legais à sua execução.</w:t>
        <w:br/>
        <w:br/>
        <w:t>---</w:t>
        <w:br/>
        <w:br/>
        <w:t>**DESPACHO:**</w:t>
        <w:br/>
        <w:br/>
        <w:t>Considerando a pertinência e a conformidade do Projeto de Requalificação da Praça Central com os objetivos de desenvolvimento urbano sustentável do Município de Vila Nova, determino a sua aprovação, autorizando a sua execução a partir do dia 1 de Novembro de 2023.</w:t>
        <w:br/>
        <w:br/>
        <w:t>Encaminhe-se cópia deste despacho ao Gabinete de Comunicação para a divulgação pública e ao Departamento de Finanças para a devida programação orçamental.</w:t>
        <w:br/>
        <w:br/>
        <w:t>Mais se determina que seja elaborado o respetivo contrato de execução de obra, a ser assinado com a empresa selecionada através do processo de concurso público já em curso.</w:t>
        <w:br/>
        <w:br/>
        <w:t>---</w:t>
        <w:br/>
        <w:br/>
        <w:t xml:space="preserve">**Vila Nova, 20 de Outubro de 2023**  </w:t>
        <w:br/>
        <w:br/>
        <w:t xml:space="preserve">**O DIRETOR DO DEPARTAMENTO DE PLANEAMENTO E GESTÃO**  </w:t>
        <w:br/>
        <w:t xml:space="preserve">**(Assinatura)**  </w:t>
        <w:br/>
        <w:t xml:space="preserve">**Dr. António Ribeiro**  </w:t>
        <w:br/>
        <w:t xml:space="preserve">**Nº de Identificação: 987654321**  </w:t>
        <w:br/>
        <w:br/>
        <w:t xml:space="preserve">--- </w:t>
        <w:br/>
        <w:br/>
        <w:t xml:space="preserve">**DESTINATÁRIOS:**  </w:t>
        <w:br/>
        <w:t xml:space="preserve">- Gabinete de Comunicação  </w:t>
        <w:br/>
        <w:t xml:space="preserve">- Departamento de Finanças  </w:t>
        <w:br/>
        <w:t xml:space="preserve">- Arquivo Municipal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