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#721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LEGISLATIVA**  </w:t>
        <w:br/>
        <w:br/>
        <w:t xml:space="preserve">**DE**: Direção-Geral da Política Legislativa  </w:t>
        <w:br/>
        <w:t xml:space="preserve">**ASSUNTO**: Projeto de Lei n.º 123/2023 - Alteração à Lei n.º 45/2015, de 1 de Junho, que aprova o regime jurídico da proteção de dados pessoais  </w:t>
        <w:br/>
        <w:t xml:space="preserve">**DATA**: 15 de Outubro de 2023  </w:t>
        <w:br/>
        <w:br/>
        <w:t xml:space="preserve">**INFORMAÇÃO**:  </w:t>
        <w:br/>
        <w:br/>
        <w:t>Na sequência do processo legislativo em curso, a Direção-Geral da Política Legislativa apresenta o Projeto de Lei n.º 123/2023, que se destina a proceder à alteração da Lei n.º 45/2015, de 1 de Junho, com o objetivo de adaptar o ordenamento jurídico nacional às exigências do Regulamento (UE) 2016/679, do Parlamento Europeu e do Conselho, de 27 de abril de 2016, relativo à proteção de indivíduos no que diz respeito ao tratamento de dados pessoais e à livre circulação desses dados.</w:t>
        <w:br/>
        <w:br/>
        <w:t>O projeto de lei foi elaborado em conformidade com as orientações estabelecidas pela Comissão Nacional de Proteção de Dados e visa, entre outros pontos, reforçar os direitos dos titulares de dados, estabelecer normas mais claras sobre o consentimento e criar um quadro normativo que promova a responsabilização das entidades que tratam dados pessoais.</w:t>
        <w:br/>
        <w:br/>
        <w:t xml:space="preserve">**DESENVOLVIMENTO**:  </w:t>
        <w:br/>
        <w:br/>
        <w:t xml:space="preserve">1. **Elaboração do Projeto**:  </w:t>
        <w:br/>
        <w:t xml:space="preserve">O projeto foi elaborado após a realização de consultas públicas e audições com diversas entidades interessadas, incluindo associações de consumidores, organizações da sociedade civil e especialistas na área da proteção de dados. </w:t>
        <w:br/>
        <w:br/>
        <w:t xml:space="preserve">2. **Verificação Jurídica**:  </w:t>
        <w:br/>
        <w:t>Foi efetuada uma análise jurídica detalhada, que assegura a conformidade do projeto com a Constituição da República Portuguesa e com os compromissos internacionais assumidos pelo Estado Português.</w:t>
        <w:br/>
        <w:br/>
        <w:t xml:space="preserve">3. **Apreciação e Discussão**:  </w:t>
        <w:br/>
        <w:t>A proposta foi discutida em reunião do Conselho de Ministros, onde foram consideradas as sugestões apresentadas pelos membros do governo. O projeto foi aprovado por unanimidade, considerando a urgência da sua implementação.</w:t>
        <w:br/>
        <w:br/>
        <w:t xml:space="preserve">4. **Votação e Aprovação**:  </w:t>
        <w:br/>
        <w:t>O projeto de lei será apresentado à Assembleia da República para a sua discussão e votação na próxima sessão legislativa. Espera-se que a votação ocorra no dia 30 de Novembro de 2023.</w:t>
        <w:br/>
        <w:br/>
        <w:t xml:space="preserve">5. **Publicitação**:  </w:t>
        <w:br/>
        <w:t>Após a aprovação, o diploma será publicado em Diário da República, conforme estipulado nas normas em vigor.</w:t>
        <w:br/>
        <w:br/>
        <w:t xml:space="preserve">**DESPACHO**:  </w:t>
        <w:br/>
        <w:br/>
        <w:t>Face ao exposto, determino que se proceda à tramitação do Projeto de Lei n.º 123/2023, de acordo com os trâmites legais estabelecidos, e que se informe a Assembleia da República para que seja agendada a discussão em plenário.</w:t>
        <w:br/>
        <w:br/>
        <w:t xml:space="preserve">Lisboa, 15 de Outubro de 2023  </w:t>
        <w:br/>
        <w:br/>
        <w:t xml:space="preserve">**O DIRETOR-GERAL**  </w:t>
        <w:br/>
        <w:t xml:space="preserve">[Assinatura]  </w:t>
        <w:br/>
        <w:t xml:space="preserve">João Silva  </w:t>
        <w:br/>
        <w:br/>
        <w:t xml:space="preserve">---  </w:t>
        <w:br/>
        <w:t xml:space="preserve">**ANEXOS**:  </w:t>
        <w:br/>
        <w:t xml:space="preserve">1. Projeto de Lei n.º 123/2023  </w:t>
        <w:br/>
        <w:t xml:space="preserve">2. Parecer da Comissão Nacional de Proteção de Dados  </w:t>
        <w:br/>
        <w:t xml:space="preserve">3. Relatório das Consultas Públicas  </w:t>
        <w:br/>
        <w:t xml:space="preserve">4. Minuta da Proposta de Emenda Legislativa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