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#729</w:t>
      </w:r>
    </w:p>
    <w:p>
      <w:r>
        <w:t xml:space="preserve">**GOVERNO MUNICIPAL DE LISBOA**  </w:t>
        <w:br/>
        <w:t xml:space="preserve">**DEPARTAMENTO DE ADMINISTRAÇÃO PÚBLICA**  </w:t>
        <w:br/>
        <w:t xml:space="preserve">**CIDADE ADMINISTRATIVA**  </w:t>
        <w:br/>
        <w:t xml:space="preserve">**AVENIDA DA LIBERDADE, 200**  </w:t>
        <w:br/>
        <w:t xml:space="preserve">**1000-000 LISBOA**  </w:t>
        <w:br/>
        <w:br/>
        <w:t xml:space="preserve">**DATA:** 25 de outubro de 2023  </w:t>
        <w:br/>
        <w:t xml:space="preserve">**ASSUNTO:** Aprovação de Protocolo de Colaboração com a Associação de Apoio ao Idoso  </w:t>
        <w:br/>
        <w:br/>
        <w:t xml:space="preserve">**INFORMAÇÃO**  </w:t>
        <w:br/>
        <w:br/>
        <w:t>No âmbito do programa de apoio às instituições sociais do município, e em conformidade com a Lei n.º 123/2005, de 26 de agosto, que estabelece o regime jurídico das parcerias entre a Administração Pública e as entidades do setor social, apresentamos para apreciação a proposta de protocolo de colaboração entre a Câmara Municipal de Lisboa e a Associação de Apoio ao Idoso.</w:t>
        <w:br/>
        <w:br/>
        <w:t>A referida associação, que atua na promoção do bem-estar e qualidade de vida dos cidadãos mais velhos, apresentou um projeto intitulado "Viver com Qualidade: Espaço de Inclusão e Apoio", que visa a criação de um centro de dia destinado a proporcionar atividades lúdicas, culturais e de socialização para os idosos do nosso município. Este projeto foi avaliado pela equipa técnica do Departamento de Ação Social e consideramos que apresenta um impacto positivo significativo na comunidade.</w:t>
        <w:br/>
        <w:br/>
        <w:t>A colaboração entre as partes inclui a concessão de um apoio financeiro no valor de 50.000,00 Euros, destinado à implementação do projeto, bem como a disponibilização de um espaço municipal para as atividades, que se realizará nas instalações da antiga escola primária da Rua das Flores, atualmente desativada.</w:t>
        <w:br/>
        <w:br/>
        <w:t xml:space="preserve">**DESPACHO**  </w:t>
        <w:br/>
        <w:br/>
        <w:t>Tendo em conta a relevância social do projeto apresentado, e após análise do parecer técnico, determino:</w:t>
        <w:br/>
        <w:br/>
        <w:t>1. A aprovação do protocolo de colaboração com a Associação de Apoio ao Idoso, conforme proposta apresentada.</w:t>
        <w:br/>
        <w:t>2. A autorização da verba de 50.000,00 Euros, a ser transferida em duas parcelas, a primeira no momento da assinatura do protocolo e a segunda após a apresentação do relatório de atividades do primeiro semestre de funcionamento do centro de dia.</w:t>
        <w:br/>
        <w:t>3. A convocação de uma reunião com os representantes da Associação para formalizar a assinatura do protocolo e discutir os passos subsequentes.</w:t>
        <w:br/>
        <w:br/>
        <w:t>Solicito que, após a assinatura do protocolo, seja dado conhecimento ao Departamento Financeiro para que possam ser iniciados os trâmites necessários à transferência dos fundos.</w:t>
        <w:br/>
        <w:br/>
        <w:t xml:space="preserve">**Lisboa, 25 de outubro de 2023**  </w:t>
        <w:br/>
        <w:br/>
        <w:t xml:space="preserve">**O PRESIDENTE DA CÂMARA MUNICIPAL**  </w:t>
        <w:br/>
        <w:t xml:space="preserve">**[Nome do Presidente]**  </w:t>
        <w:br/>
        <w:t xml:space="preserve">**[Assinatura]**  </w:t>
        <w:br/>
        <w:t xml:space="preserve">**[Carimbo da Câmara Municipal]**  </w:t>
        <w:br/>
        <w:br/>
        <w:t>**Termos de Índice:** Protocólo de Colaboração, Associação de Apoio ao Idoso, Apoio Financeiro, Ação Social, Projeto "Viver com Qualidade".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