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#743</w:t>
      </w:r>
    </w:p>
    <w:p>
      <w:r>
        <w:t>**[Cabeçalho]**</w:t>
        <w:br/>
        <w:br/>
        <w:t xml:space="preserve">**Tribunal da Relação de [Localidade]**  </w:t>
        <w:br/>
        <w:t xml:space="preserve">**Serviço de Jurisprudência**  </w:t>
        <w:br/>
        <w:t xml:space="preserve">**[Endereço completo]**  </w:t>
        <w:br/>
        <w:t xml:space="preserve">**[Telefone]**  </w:t>
        <w:br/>
        <w:t xml:space="preserve">**[E-mail]**  </w:t>
        <w:br/>
        <w:t>**[Data: 15 de outubro de 2023]**</w:t>
        <w:br/>
        <w:br/>
        <w:t>**ASSUNTO:** Pedido de Orientação Jurisprudencial Uniformizada</w:t>
        <w:br/>
        <w:br/>
        <w:t>**PROCESSO N.º:** 12345/2023</w:t>
        <w:br/>
        <w:br/>
        <w:t>---</w:t>
        <w:br/>
        <w:br/>
        <w:t>**INFORMAÇÃO**</w:t>
        <w:br/>
        <w:br/>
        <w:t>Nos termos do artigo 1.º do Regulamento Interno de Uniformização de Jurisprudência, foi apresentado um pedido de orientação jurisprudencial uniformizada, com vista à clarificação de uma questão de direito que tem gerado decisões contraditórias entre diferentes instâncias judiciais.</w:t>
        <w:br/>
        <w:br/>
        <w:t>**1. CONTEXTO**</w:t>
        <w:br/>
        <w:br/>
        <w:t>O pedido foi apresentado pela parte requerente, a [Nome do Requerente], no processo n.º 98765/2022, em que se discute a interpretação do artigo [Número do Artigo] do Código Civil, relativo à [breve descrição do tema em questão]. A divergência das decisões proferidas pelos tribunais de primeira instância tem gerado insegurança jurídica e a necessidade de um posicionamento claro por parte deste Tribunal.</w:t>
        <w:br/>
        <w:br/>
        <w:t>**2. ANÁLISE DO PEDIDO**</w:t>
        <w:br/>
        <w:br/>
        <w:t>Após a apreciação da admissibilidade do pedido, foi realizada a conferência para debate da matéria, tendo sido ouvidas as partes envolvidas e recolhidas as alegações pertinentes. Destacam-se, entre as alegações apresentadas, os seguintes pontos:</w:t>
        <w:br/>
        <w:br/>
        <w:t>- **Alegação 1:** A parte requerente defende que a interpretação do artigo [Número do Artigo] deve ser restritiva, com base em [argumento].</w:t>
        <w:br/>
        <w:t>- **Alegação 2:** A parte contrária sustenta que a interpretação deve ser extensiva, atendendo a [outro argumento].</w:t>
        <w:br/>
        <w:br/>
        <w:t>**3. JULGAMENTO**</w:t>
        <w:br/>
        <w:br/>
        <w:t>Após a análise das alegações e a consulta a precedentes relevantes, o Tribunal deliberou, em sessão de [data da sessão], sobre a questão em apreço. A decisão foi tomada por maioria, considerando os seguintes fundamentos:</w:t>
        <w:br/>
        <w:br/>
        <w:t>- A relevância da uniformização da interpretação do artigo [Número do Artigo] face às decisões divergentes.</w:t>
        <w:br/>
        <w:t>- O impacto da decisão na segurança jurídica e na proteção dos direitos dos cidadãos.</w:t>
        <w:br/>
        <w:br/>
        <w:t>**4. DECISÃO**</w:t>
        <w:br/>
        <w:br/>
        <w:t>Por maioria de votos, decidiu-se que a interpretação a considerar será a restritiva, conforme defendido pela parte requerente. Esta decisão será publicada na forma de acórdão, conforme estipulado no artigo [Número do Artigo] do Regulamento Interno.</w:t>
        <w:br/>
        <w:br/>
        <w:t>**5. PUBLICAÇÃO**</w:t>
        <w:br/>
        <w:br/>
        <w:t>O acórdão será disponibilizado na página oficial do Tribunal e comunicada às partes envolvidas no processo, bem como aos tribunais inferiores, para que possam alinhar as suas decisões à nova interpretação estabelecida.</w:t>
        <w:br/>
        <w:br/>
        <w:t>---</w:t>
        <w:br/>
        <w:br/>
        <w:t>**DESPACHO**</w:t>
        <w:br/>
        <w:br/>
        <w:t>Nos termos expostos, determino que se proceda à elaboração do acórdão e sua subsequente publicação, conforme as normas vigentes.</w:t>
        <w:br/>
        <w:br/>
        <w:t xml:space="preserve">**[Localidade],**  </w:t>
        <w:br/>
        <w:t xml:space="preserve">**[Nome do Despachante]**  </w:t>
        <w:br/>
        <w:t xml:space="preserve">**[Cargo do Despachante]**  </w:t>
        <w:br/>
        <w:t xml:space="preserve">**Tribunal da Relação de [Localidade]**  </w:t>
        <w:br/>
        <w:br/>
        <w:t xml:space="preserve">**[Assinatura]**  </w:t>
        <w:br/>
        <w:br/>
        <w:t xml:space="preserve">--- </w:t>
        <w:br/>
        <w:br/>
        <w:t>**Notas:**</w:t>
        <w:br/>
        <w:t>Este documento é um exemplo fictício e não deve ser considerado como um documento oficial.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