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#799</w:t>
      </w:r>
    </w:p>
    <w:p>
      <w:r>
        <w:t xml:space="preserve">**GOVERNO MUNICIPAL DE VILA VERDE**  </w:t>
        <w:br/>
        <w:t xml:space="preserve">**DEPARTAMENTO DE ADMINISTRAÇÃO E FINANÇAS**  </w:t>
        <w:br/>
        <w:t xml:space="preserve">**AV. DA LIBERDADE, Nº 123, 2º ANDAR, 4700-123 VILA VERDE**  </w:t>
        <w:br/>
        <w:t xml:space="preserve">**TELEFONE: 123 456 789 | EMAIL: info@vilaverde.pt**  </w:t>
        <w:br/>
        <w:br/>
        <w:t>---</w:t>
        <w:br/>
        <w:br/>
        <w:t xml:space="preserve">**DATA:** 15 de Novembro de 2023  </w:t>
        <w:br/>
        <w:t>**ASSUNTO:** Aprovação de Projeto de Requalificação do Parque Municipal</w:t>
        <w:br/>
        <w:br/>
        <w:t>---</w:t>
        <w:br/>
        <w:br/>
        <w:t>**INFORMAÇÃO:**</w:t>
        <w:br/>
        <w:br/>
        <w:t>No âmbito da reunião ordinária do Conselho Municipal, realizada no dia 10 de Novembro de 2023, foi apresentado o projeto de requalificação do Parque Municipal de Vila Verde, elaborado pelo arquiteto Carlos Mendes, tendo em vista a melhoria das condições de usufruto do espaço público por parte da população.</w:t>
        <w:br/>
        <w:br/>
        <w:t>O projeto inclui as seguintes intervenções:</w:t>
        <w:br/>
        <w:br/>
        <w:t>1. **Reabilitação dos caminhos pedonais**: Substituição do pavimento atual por materiais mais duradouros e anti-derrapantes.</w:t>
        <w:br/>
        <w:t>2. **Criação de áreas de lazer**: Instalação de novos equipamentos de ginástica ao ar livre e a criação de um espaço de convívio para famílias.</w:t>
        <w:br/>
        <w:t>3. **Melhoria da iluminação pública**: Instalação de postes de iluminação LED, com o objetivo de aumentar a segurança durante a noite.</w:t>
        <w:br/>
        <w:t>4. **Replantação de árvores e arbustos**: Substituição de espécies danificadas por árvores nativas da região, promovendo a biodiversidade.</w:t>
        <w:br/>
        <w:br/>
        <w:t>Após análise técnica e discussão dos benefícios sociais, ambientais e económicos do projeto, os membros do Conselho Municipal expressaram unanimemente o seu apoio à implementação da requalificação. A proposta foi considerada fundamental para fomentar a prática de atividades ao ar livre e melhorar a qualidade de vida dos munícipes.</w:t>
        <w:br/>
        <w:br/>
        <w:t>**DESPACHO:**</w:t>
        <w:br/>
        <w:br/>
        <w:t xml:space="preserve">Face ao exposto, determina-se a aprovação do projeto de requalificação do Parque Municipal de Vila Verde, na totalidade das suas intervenções, bem como a alocação de verbas necessárias para a sua execução, a serem retiradas do orçamento municipal de 2024. </w:t>
        <w:br/>
        <w:br/>
        <w:t>Assim sendo, solicita-se ao Departamento de Obras Públicas que proceda à elaboração do caderno de encargos e ao lançamento do concurso público para a execução das obras, com o intuito de dar início ao processo de requalificação o mais breve possível.</w:t>
        <w:br/>
        <w:br/>
        <w:t xml:space="preserve">**Vila Verde, 15 de Novembro de 2023**  </w:t>
        <w:br/>
        <w:br/>
        <w:t xml:space="preserve">**Assinatura:**  </w:t>
        <w:br/>
        <w:t xml:space="preserve">__________________________  </w:t>
        <w:br/>
        <w:t xml:space="preserve">João Pereira  </w:t>
        <w:br/>
        <w:t xml:space="preserve">Diretor do Departamento de Administração e Finanças  </w:t>
        <w:br/>
        <w:br/>
        <w:t>---</w:t>
        <w:br/>
        <w:br/>
        <w:t xml:space="preserve">**Notas:** A documentação relativa ao projeto, bem como os pareceres técnicos, permanecerão arquivados para consulta futura, conforme as normas de gestão documental em vigor.  </w:t>
        <w:br/>
        <w:br/>
        <w:t>**Termos de Índice:** Requalificação urbana, Parque Municipal, Projeto de obras, Administração pública, Sustentabilidade ambiental.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