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#809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CENTRAL, N.º 123, 1º ANDAR**  </w:t>
        <w:br/>
        <w:t xml:space="preserve">**CIDADE EXEMPLAR, ESTADO EXEMPLAR**  </w:t>
        <w:br/>
        <w:t xml:space="preserve">**C.P. 1234-567**  </w:t>
        <w:br/>
        <w:t xml:space="preserve">**TELEFONE: (12) 3456-7890**  </w:t>
        <w:br/>
        <w:t xml:space="preserve">**EMAIL: planeamento@exemplo.gov.pt**  </w:t>
        <w:br/>
        <w:br/>
        <w:t>---</w:t>
        <w:br/>
        <w:br/>
        <w:t xml:space="preserve">**ASSUNTO:** Aprovação de Projeto de Urbanização - Loteamento “Jardins do Sul”  </w:t>
        <w:br/>
        <w:t xml:space="preserve">**DATA:** 10 de Outubro de 2023  </w:t>
        <w:br/>
        <w:br/>
        <w:t>---</w:t>
        <w:br/>
        <w:br/>
        <w:t xml:space="preserve">**INFORMAÇÃO:**  </w:t>
        <w:br/>
        <w:br/>
        <w:t>Nos termos da legislação em vigor, e após a análise do Projeto de Urbanização referente ao Loteamento “Jardins do Sul”, situado na freguesia de Exemplária, a equipa técnica deste Departamento emitiu o parecer favorável à sua aprovação, considerando que:</w:t>
        <w:br/>
        <w:br/>
        <w:t>1. O projeto respeita as normas urbanísticas estabelecidas no Plano Diretor Municipal (PDM) e na legislação de ordenamento do território.</w:t>
        <w:br/>
        <w:t>2. A infraestrutura proposta abrange a construção de áreas verdes, acessos viários adequados e a implementação de sistemas de drenagem e saneamento para a promoção do bem-estar da comunidade.</w:t>
        <w:br/>
        <w:t>3. As medidas de mitigação ambiental foram devidamente apresentadas, visando a preservação dos recursos naturais da região.</w:t>
        <w:br/>
        <w:br/>
        <w:t>O projeto foi submetido à consulta pública durante o período estipulado, tendo coletado opiniões que foram devidamente consideradas e integradas na versão final do mesmo.</w:t>
        <w:br/>
        <w:br/>
        <w:t>---</w:t>
        <w:br/>
        <w:br/>
        <w:t xml:space="preserve">**DESPACHO:**  </w:t>
        <w:br/>
        <w:br/>
        <w:t>Face ao exposto, e considerando a adequação do projeto às diretrizes do município, determino a aprovação do Projeto de Urbanização do Loteamento “Jardins do Sul”, com a imposição das seguintes condições:</w:t>
        <w:br/>
        <w:br/>
        <w:t>1. A execução das obras deve ser iniciada no prazo máximo de 180 dias após a comunicação desta aprovação.</w:t>
        <w:br/>
        <w:t>2. A fiscalização da obra será da responsabilidade do Departamento de Planeamento Urbano, que poderá solicitar a qualquer momento a apresentação de relatórios de progresso e cumprimento das normas estipuladas.</w:t>
        <w:br/>
        <w:t>3. A empresa responsável pela execução do projeto deve garantir que todas as intervenções respeitem as normas de segurança e saúde no trabalho.</w:t>
        <w:br/>
        <w:br/>
        <w:t>Comunique-se, publique-se e cumpra-se.</w:t>
        <w:br/>
        <w:br/>
        <w:t>---</w:t>
        <w:br/>
        <w:br/>
        <w:t xml:space="preserve">**Assinatura:**  </w:t>
        <w:br/>
        <w:t xml:space="preserve">__________________________________  </w:t>
        <w:br/>
        <w:t xml:space="preserve">Eng. João da Silva  </w:t>
        <w:br/>
        <w:t xml:space="preserve">Diretor do Departamento de Planeamento Urbano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