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#823</w:t>
      </w:r>
    </w:p>
    <w:p>
      <w:r>
        <w:t xml:space="preserve">**GOVERNO DO MUNICÍPIO DE LISBOA**  </w:t>
        <w:br/>
        <w:t xml:space="preserve">**DEPARTAMENTO DE PLANEAMENTO URBANO**  </w:t>
        <w:br/>
        <w:t xml:space="preserve">**PROT. Nº 2023/04567**  </w:t>
        <w:br/>
        <w:br/>
        <w:t xml:space="preserve">**ASSUNTO:** Aprovação de Projeto de Construção de Edifício Multifamiliar na Rua das Flores, nº 12  </w:t>
        <w:br/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do processo de licenciamento de obras, foi recebido no dia 1 de Setembro de 2023, um pedido de autorização para a construção de um edifício multifamiliar na Rua das Flores, nº 12. O projeto foi apresentado pela empresa "Construções Modernas Lda.", com sede na Avenida da Liberdade, nº 100, e tem como responsável técnico o arquiteto João Silva, inscrito na Ordem dos Arquitetos sob o número 12345.</w:t>
        <w:br/>
        <w:br/>
        <w:t>Após a análise do projeto, realizado pela equipa técnica do Departamento de Planeamento Urbano, foram considerados os seguintes aspectos:</w:t>
        <w:br/>
        <w:br/>
        <w:t>1. **Localização e Inserção Urbana:** O terreno em questão encontra-se inserido em área de urbanização consolidada, conforme o PDM (Plano Diretor Municipal) vigente, permitindo a construção de edifícios multifamiliares.</w:t>
        <w:br/>
        <w:br/>
        <w:t>2. **Conformidade com a Legislação:** O projeto cumpre com as normas estabelecidas pelo Regulamento Municipal de Urbanismo, respeitando as regras de altura, afastamentos e áreas verdes.</w:t>
        <w:br/>
        <w:br/>
        <w:t>3. **Impacto Ambiental:** Foi realizada uma avaliação preliminar do impacto ambiental, que não identificou efeitos negativos significativos sobre o meio ambiente local, tendo sido consideradas as medidas de mitigação propostas.</w:t>
        <w:br/>
        <w:br/>
        <w:t>4. **Consulta Pública:** O projeto foi objeto de consulta pública, no período de 10 a 24 de Setembro de 2023, não tendo sido apresentadas objeções significativas por parte da população ou entidades envolvidas.</w:t>
        <w:br/>
        <w:br/>
        <w:t xml:space="preserve">**DESPACHO:**  </w:t>
        <w:br/>
        <w:br/>
        <w:t>Face ao exposto, e considerando que o projeto apresentado se encontra em conformidade com a legislação em vigor e após a análise dos pareceres técnicos, autoriza-se a construção do edifício multifamiliar na Rua das Flores, nº 12, conforme descrito nos documentos anexos, que incluem plantas, memoriais descritivos e pareceres técnicos.</w:t>
        <w:br/>
        <w:br/>
        <w:t>Determina-se ainda que sejam comunicadas as partes interessadas da presente decisão e que o presente despacho seja publicado em edital na página oficial da câmara municipal, bem como notificado ao requerente, "Construções Modernas Lda.", no prazo de cinco dias úteis.</w:t>
        <w:br/>
        <w:br/>
        <w:t xml:space="preserve">Lisboa, 15 de Outubro de 2023  </w:t>
        <w:br/>
        <w:br/>
        <w:t xml:space="preserve">**O Diretor do Departamento de Planeamento Urbano**  </w:t>
        <w:br/>
        <w:t xml:space="preserve">[Assinatura Digital]  </w:t>
        <w:br/>
        <w:t xml:space="preserve">Carlos Mendes  </w:t>
        <w:br/>
        <w:t>N.º 4567 - DPU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