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#878</w:t>
      </w:r>
    </w:p>
    <w:p>
      <w:r>
        <w:t>**[LOGOTIPO DA INSTITUIÇÃO]**</w:t>
        <w:br/>
        <w:br/>
        <w:t xml:space="preserve">**DE:** Direção Geral de Administração Pública  </w:t>
        <w:br/>
        <w:t xml:space="preserve">**ASSUNTO:** Aprovação de Projeto de Intervenção Urbanística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análise do Projeto de Intervenção Urbanística referente à área de requalificação do espaço público na Rua das Flores, nº 10 a 20, apresentamos o seguinte relatório para apreciação e deliberação.</w:t>
        <w:br/>
        <w:br/>
        <w:t>O referido projeto, submetido pela empresa XYZ, Lda., visa a revitalização da área urbana mencionada, promovendo melhorias na acessibilidade, segurança e estética do espaço. As intervenções propostas incluem:</w:t>
        <w:br/>
        <w:br/>
        <w:t>1. Reabilitação das calçadas e pavimentos.</w:t>
        <w:br/>
        <w:t>2. Criação de zonas verdes e áreas de lazer.</w:t>
        <w:br/>
        <w:t>3. Instalação de mobiliário urbano e iluminação pública.</w:t>
        <w:br/>
        <w:t>4. Melhoria da sinalização e acessibilidade para pessoas com mobilidade reduzida.</w:t>
        <w:br/>
        <w:br/>
        <w:t>O projeto foi analisado de acordo com a legislação em vigor e as diretrizes estabelecidas pelo Plano Diretor Municipal, tendo sido objeto de parecer favorável por parte da Comissão Técnica de Urbanismo, conforme parecer datado de 10 de outubro de 2023.</w:t>
        <w:br/>
        <w:br/>
        <w:t>---</w:t>
        <w:br/>
        <w:br/>
        <w:t>**DESPACHO:**</w:t>
        <w:br/>
        <w:br/>
        <w:t>Após a análise do projeto e considerando os pareceres emitidos, delibera-se:</w:t>
        <w:br/>
        <w:br/>
        <w:t>1. Aprovar o Projeto de Intervenção Urbanística na Rua das Flores, nº 10 a 20, com as intervenções propostas e as condicionantes indicadas nos pareceres técnicos.</w:t>
        <w:br/>
        <w:t>2. Notificar a empresa XYZ, Lda., da decisão e das condições a serem cumpridas para a execução do projeto.</w:t>
        <w:br/>
        <w:br/>
        <w:t>A presente decisão entra em vigor na data da assinatura.</w:t>
        <w:br/>
        <w:br/>
        <w:t>---</w:t>
        <w:br/>
        <w:br/>
        <w:t>**ASSINATURA:**</w:t>
        <w:br/>
        <w:br/>
        <w:t xml:space="preserve">___________________________  </w:t>
        <w:br/>
        <w:t xml:space="preserve">[Nome do Responsável]  </w:t>
        <w:br/>
        <w:t xml:space="preserve">Diretor Geral de Administração Pública  </w:t>
        <w:br/>
        <w:t xml:space="preserve">[Contacto]  </w:t>
        <w:br/>
        <w:t xml:space="preserve">[Email]  </w:t>
        <w:br/>
        <w:br/>
        <w:t>---</w:t>
        <w:br/>
        <w:br/>
        <w:t xml:space="preserve">**Cópia para:**  </w:t>
        <w:br/>
        <w:t xml:space="preserve">- Arquivo Municipal  </w:t>
        <w:br/>
        <w:t xml:space="preserve">- Comissão Técnica de Urbanismo  </w:t>
        <w:br/>
        <w:t xml:space="preserve">- Empresa XYZ, Lda.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