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</w:t>
      </w:r>
    </w:p>
    <w:p>
      <w:r>
        <w:t xml:space="preserve">**GOVERNO DA REPÚBLICA**  </w:t>
        <w:br/>
        <w:t xml:space="preserve">**MINISTÉRIO DA ECONOMIA E DA TRANSIÇÃO DIGITAL**  </w:t>
        <w:br/>
        <w:t xml:space="preserve">**DIREÇÃO-GERAL DO EMPREENDEDORISMO E DA INOVAÇÃO**  </w:t>
        <w:br/>
        <w:br/>
        <w:t>---</w:t>
        <w:br/>
        <w:br/>
        <w:t xml:space="preserve">**DE:** Direção-Geral do Empreendedorismo e da Inovação  </w:t>
        <w:br/>
        <w:t xml:space="preserve">**ASSUNTO:** Elaboração da Norma Técnica para a Certificação de Sistemas de Gestão da Qualidade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 promoção da qualidade e da eficiência organizacional, a Direção-Geral do Empreendedorismo e da Inovação (DGEI) constatou a necessidade de estabelecer uma norma técnica que regulamente a certificação de sistemas de gestão da qualidade (SGQ) aplicáveis a empresas de diversos setores de atividade. Esta norma visa facilitar a implementação de processos que assegurem a conformidade e a melhoria contínua, promovendo a competitividade e a inovação no tecido empresarial nacional.</w:t>
        <w:br/>
        <w:br/>
        <w:t>**Elaboração da Norma Técnica:**</w:t>
        <w:br/>
        <w:br/>
        <w:t xml:space="preserve">1. **Identificação da Necessidade**  </w:t>
        <w:br/>
        <w:t xml:space="preserve">   Após análise de mercado e consulta a entidades reguladoras e associações setoriais, foi identificado um défice na padronização dos processos de certificação dos SGQ. Tal situação tem gerado incertezas e inconsistências na aplicação de critérios de qualidade, comprometendo a confiança dos consumidores e a competitividade das empresas.</w:t>
        <w:br/>
        <w:br/>
        <w:t xml:space="preserve">2. **Consulta e Colaboração**  </w:t>
        <w:br/>
        <w:t xml:space="preserve">   A DGEI promoveu uma consulta pública entre os dias 1 e 30 de setembro de 2023, através da qual foram recolhidos contributos de entidades interessadas, incluindo organismos de certificação, associações empresariais e especialistas na área. A análise dos pareceres recebidos foi realizada pela equipa técnica da DGEI, resultando na integração de sugestões que enriquecem a proposta inicial.</w:t>
        <w:br/>
        <w:br/>
        <w:t xml:space="preserve">3. **Redação do Documento Normativo**  </w:t>
        <w:br/>
        <w:t xml:space="preserve">   Com base nos contributos recebidos, foi elaborada uma proposta de norma técnica que contempla a definição de requisitos para a certificação de SGQ, incluindo orientações práticas e exemplos de aplicação. Esta proposta foi discutida em reunião com a Comissão Técnica de Normalização, que validou o conteúdo e o formato do documento.</w:t>
        <w:br/>
        <w:br/>
        <w:t xml:space="preserve">4. **Tradução Técnica**  </w:t>
        <w:br/>
        <w:t xml:space="preserve">   A norma técnica proposta foi traduzida para inglês e francês, assegurando a sua conformidade com as normas internacionais e facilitando a sua adoção em contextos de cooperação internacional.</w:t>
        <w:br/>
        <w:br/>
        <w:t xml:space="preserve">5. **Parecer Técnico**  </w:t>
        <w:br/>
        <w:t xml:space="preserve">   Um parecer técnico foi elaborado e anexado à proposta, detalhando os fundamentos da norma e as implicações da sua implementação, bem como a necessidade de formação para os auditores e profissionais envolvidos no processo de certificação.</w:t>
        <w:br/>
        <w:br/>
        <w:t>**DESPACHO**</w:t>
        <w:br/>
        <w:br/>
        <w:t>Considerando a relevância da norma proposta para a promoção da qualidade nas organizações, e tendo em vista a conclusão das etapas de consulta e revisão, determina-se o envio da norma técnica para publicação no Diário da República, com vista à sua publicitação e entrada em vigor a partir de 1 de janeiro de 2024.</w:t>
        <w:br/>
        <w:br/>
        <w:t>Solicita-se ainda à Direção de Comunicação que promova a divulgação da norma junto das entidades interessadas e da sociedade civil, de forma a garantir uma ampla adesão e entendimento dos novos requisitos.</w:t>
        <w:br/>
        <w:br/>
        <w:t xml:space="preserve">**Assinatura**  </w:t>
        <w:br/>
        <w:t xml:space="preserve">[Nome do responsável]  </w:t>
        <w:br/>
        <w:t xml:space="preserve">Diretor-Geral do Empreendedorismo e da Inovação  </w:t>
        <w:br/>
        <w:t xml:space="preserve">Ministério da Economia e da Transição Digital  </w:t>
        <w:br/>
        <w:br/>
        <w:t xml:space="preserve">---  </w:t>
        <w:br/>
        <w:br/>
        <w:t xml:space="preserve">**ANEXOS:**  </w:t>
        <w:br/>
        <w:t xml:space="preserve">1. Proposta da Norma Técnica para a Certificação de Sistemas de Gestão da Qualidade  </w:t>
        <w:br/>
        <w:t xml:space="preserve">2. Parecer Técnico  </w:t>
        <w:br/>
        <w:t>3. Relatório de Contribuições da Consulta Pública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