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#907</w:t>
      </w:r>
    </w:p>
    <w:p>
      <w:r>
        <w:t xml:space="preserve">**GOVERNO MUNICIPAL DE LISBOA**  </w:t>
        <w:br/>
        <w:t xml:space="preserve">**DEPARTAMENTO DE FINANÇAS**  </w:t>
        <w:br/>
        <w:t xml:space="preserve">**AV. DA LIBERDADE, Nº 123**  </w:t>
        <w:br/>
        <w:t xml:space="preserve">**1000-001 LISBOA**  </w:t>
        <w:br/>
        <w:t xml:space="preserve">**Telefone: 21 123 45 67**  </w:t>
        <w:br/>
        <w:t xml:space="preserve">**Email: financas@cm-lisboa.pt**  </w:t>
        <w:br/>
        <w:br/>
        <w:t xml:space="preserve">**DATA:** 15 de Outubro de 2023  </w:t>
        <w:br/>
        <w:t xml:space="preserve">**N.º DO DOCUMENTO:** DF/2023/001234  </w:t>
        <w:br/>
        <w:br/>
        <w:t xml:space="preserve">**ASSUNTO:** Emissão de Notas de Débito referentes a Taxas de Licenciamento  </w:t>
        <w:br/>
        <w:br/>
        <w:t xml:space="preserve">**DESTINATÁRIO:**  </w:t>
        <w:br/>
        <w:t xml:space="preserve">Sr. João da Silva  </w:t>
        <w:br/>
        <w:t xml:space="preserve">Rua das Flores, Nº 45  </w:t>
        <w:br/>
        <w:t xml:space="preserve">1200-456 Lisboa  </w:t>
        <w:br/>
        <w:br/>
        <w:t xml:space="preserve">**INFORMAÇÃO:**  </w:t>
        <w:br/>
        <w:br/>
        <w:t>Em cumprimento do disposto no artigo 45.º do Regulamento Municipal de Taxas e Licenças, e após a análise da documentação apresentada no processo de licenciamento de atividade comercial, informamos que foram apurados os valores devidos a título de taxas de licenciamento para a abertura da sua loja de produtos naturais, conforme se detalha a seguir:</w:t>
        <w:br/>
        <w:br/>
        <w:t xml:space="preserve">1. **Taxa de Licenciamento de Atividade Comercial:** €300,00  </w:t>
        <w:br/>
        <w:t xml:space="preserve">2. **Taxa de Vistoria Técnica:** €150,00  </w:t>
        <w:br/>
        <w:t xml:space="preserve">3. **Taxa de Publicidade:** €75,00  </w:t>
        <w:br/>
        <w:br/>
        <w:t xml:space="preserve">**TOTAL A PAGAR:** €525,00  </w:t>
        <w:br/>
        <w:br/>
        <w:t>As Notas de Débito correspondentes a estes valores encontram-se anexas a este documento e deverão ser regularizadas no prazo de 30 dias após a data de recebimento, mediante o pagamento nas tesourarias municipais ou através de transferência bancária para o IBAN: PT50 1234 5678 9012 3456 7890 1234.</w:t>
        <w:br/>
        <w:br/>
        <w:t xml:space="preserve">**DESPACHO:**  </w:t>
        <w:br/>
        <w:br/>
        <w:t xml:space="preserve">Determina-se a emissão das Notas de Débito em anexo, com a devida notificação ao interessado.  </w:t>
        <w:br/>
        <w:t>Solicita-se que o Departamento de Tesouraria proceda à atualização do sistema de contabilidade com os valores apurados.</w:t>
        <w:br/>
        <w:br/>
        <w:t xml:space="preserve">Lisboa, 15 de Outubro de 2023  </w:t>
        <w:br/>
        <w:br/>
        <w:t xml:space="preserve">**O DIRETOR DO DEPARTAMENTO DE FINANÇAS**  </w:t>
        <w:br/>
        <w:t xml:space="preserve">______________________  </w:t>
        <w:br/>
        <w:t xml:space="preserve">Dr. Pedro Costa  </w:t>
        <w:br/>
        <w:t xml:space="preserve">N.º de Identificação: 123456789  </w:t>
        <w:br/>
        <w:br/>
        <w:t xml:space="preserve">**ANEXOS:**  </w:t>
        <w:br/>
        <w:t xml:space="preserve">1. Nota de Débito - Taxa de Licenciamento de Atividade Comercial  </w:t>
        <w:br/>
        <w:t xml:space="preserve">2. Nota de Débito - Taxa de Vistoria Técnica  </w:t>
        <w:br/>
        <w:t xml:space="preserve">3. Nota de Débito - Taxa de Publicidade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