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mensaje db "Arquitectura de computadoras: ACTIVADA    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mensaje_fin db "Fin del programa"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al, 0FFh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function_a: in al, 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cmp al,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jz fin_programa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fin_programa: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 dl,1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bx, offset mensaje_fin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 ax, offset fin - offset mensaje_fin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function_b: in al, pa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 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 pb, 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function_c: in al, pa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jnz arqui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arqui: mov bx, offset mensaje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 ax, offset mensaje_fin - offset mensaje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mov dl,0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loop: call function_a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call function_b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call function_c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cmp dl,0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jz loop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call fin_programa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