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B044" w14:textId="77777777" w:rsidR="00D754F3" w:rsidRDefault="00D754F3" w:rsidP="00D754F3">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 xml:space="preserve">INTERPOSICION DE RECURSOS DE </w:t>
      </w:r>
    </w:p>
    <w:p w14:paraId="10AB0472" w14:textId="158DE8FB" w:rsidR="00267E99" w:rsidRDefault="00D754F3" w:rsidP="00D754F3">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REPOSICION Y APELACION EN SUBSIDIO.</w:t>
      </w:r>
    </w:p>
    <w:p w14:paraId="0BD64BCE" w14:textId="5855A4AE" w:rsidR="00663B52" w:rsidRDefault="00663B52" w:rsidP="00D30D6A">
      <w:pPr>
        <w:spacing w:after="0" w:line="480" w:lineRule="auto"/>
        <w:jc w:val="both"/>
        <w:rPr>
          <w:rFonts w:ascii="Times New Roman" w:hAnsi="Times New Roman"/>
          <w:b/>
          <w:bCs/>
          <w:sz w:val="24"/>
          <w:szCs w:val="24"/>
          <w:lang w:val="es-ES"/>
        </w:rPr>
      </w:pPr>
      <w:r>
        <w:rPr>
          <w:rFonts w:ascii="Times New Roman" w:hAnsi="Times New Roman"/>
          <w:b/>
          <w:bCs/>
          <w:sz w:val="24"/>
          <w:szCs w:val="24"/>
          <w:lang w:val="es-ES"/>
        </w:rPr>
        <w:t xml:space="preserve">SEÑOR JUEZ </w:t>
      </w:r>
      <w:r w:rsidR="00D754F3">
        <w:rPr>
          <w:rFonts w:ascii="Times New Roman" w:hAnsi="Times New Roman"/>
          <w:b/>
          <w:bCs/>
          <w:sz w:val="24"/>
          <w:szCs w:val="24"/>
          <w:lang w:val="es-ES"/>
        </w:rPr>
        <w:t>LETRADO DE PRIMERA INSTANCIA DE DURAZNO DE 2° TURNO.</w:t>
      </w:r>
    </w:p>
    <w:p w14:paraId="3726CEC4" w14:textId="16512605" w:rsidR="00663B52" w:rsidRDefault="00D754F3" w:rsidP="00D30D6A">
      <w:pPr>
        <w:spacing w:after="0" w:line="480" w:lineRule="auto"/>
        <w:ind w:firstLine="708"/>
        <w:jc w:val="both"/>
        <w:rPr>
          <w:rFonts w:ascii="Times New Roman" w:hAnsi="Times New Roman"/>
          <w:bCs/>
          <w:sz w:val="24"/>
          <w:szCs w:val="24"/>
          <w:lang w:val="es-ES"/>
        </w:rPr>
      </w:pPr>
      <w:r>
        <w:rPr>
          <w:rFonts w:ascii="Times New Roman" w:hAnsi="Times New Roman"/>
          <w:b/>
          <w:bCs/>
          <w:sz w:val="24"/>
          <w:szCs w:val="24"/>
          <w:u w:val="single"/>
          <w:lang w:val="es-ES"/>
        </w:rPr>
        <w:t>Florencia BENEDETTI</w:t>
      </w:r>
      <w:r>
        <w:rPr>
          <w:rFonts w:ascii="Times New Roman" w:hAnsi="Times New Roman"/>
          <w:sz w:val="24"/>
          <w:szCs w:val="24"/>
          <w:lang w:val="es-ES"/>
        </w:rPr>
        <w:t xml:space="preserve">, en representación de </w:t>
      </w:r>
      <w:r>
        <w:rPr>
          <w:rFonts w:ascii="Times New Roman" w:hAnsi="Times New Roman"/>
          <w:b/>
          <w:bCs/>
          <w:sz w:val="24"/>
          <w:szCs w:val="24"/>
          <w:u w:val="single"/>
          <w:lang w:val="es-ES"/>
        </w:rPr>
        <w:t>Ricardo AMORIN</w:t>
      </w:r>
      <w:r w:rsidR="00663B52">
        <w:rPr>
          <w:rFonts w:ascii="Times New Roman" w:hAnsi="Times New Roman"/>
          <w:bCs/>
          <w:sz w:val="24"/>
          <w:szCs w:val="24"/>
          <w:lang w:val="es-ES"/>
        </w:rPr>
        <w:t xml:space="preserve">, </w:t>
      </w:r>
      <w:r>
        <w:rPr>
          <w:rFonts w:ascii="Times New Roman" w:hAnsi="Times New Roman"/>
          <w:bCs/>
          <w:sz w:val="24"/>
          <w:szCs w:val="24"/>
          <w:lang w:val="es-ES"/>
        </w:rPr>
        <w:t xml:space="preserve">representación acreditada por articulo 44 C.G.P., </w:t>
      </w:r>
      <w:r w:rsidR="00893656" w:rsidRPr="00893656">
        <w:rPr>
          <w:rFonts w:ascii="Times New Roman" w:hAnsi="Times New Roman"/>
          <w:bCs/>
          <w:sz w:val="24"/>
          <w:szCs w:val="24"/>
          <w:lang w:val="es-ES"/>
        </w:rPr>
        <w:t xml:space="preserve">en autos caratulados: </w:t>
      </w:r>
      <w:r w:rsidR="00893656" w:rsidRPr="00893656">
        <w:rPr>
          <w:rFonts w:ascii="Times New Roman" w:hAnsi="Times New Roman"/>
          <w:b/>
          <w:bCs/>
          <w:sz w:val="24"/>
          <w:szCs w:val="24"/>
          <w:lang w:val="es-ES"/>
        </w:rPr>
        <w:t>“</w:t>
      </w:r>
      <w:r>
        <w:rPr>
          <w:rFonts w:ascii="Times New Roman" w:hAnsi="Times New Roman"/>
          <w:b/>
          <w:bCs/>
          <w:sz w:val="24"/>
          <w:szCs w:val="24"/>
          <w:lang w:val="es-ES"/>
        </w:rPr>
        <w:t xml:space="preserve">AMORIN, Ricardo, C/ SOSA, Luis, - COBRO DE PESOS” </w:t>
      </w:r>
      <w:r w:rsidR="00893656" w:rsidRPr="00893656">
        <w:rPr>
          <w:rFonts w:ascii="Times New Roman" w:hAnsi="Times New Roman"/>
          <w:b/>
          <w:bCs/>
          <w:sz w:val="24"/>
          <w:szCs w:val="24"/>
          <w:lang w:val="es-ES"/>
        </w:rPr>
        <w:t>I</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U</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E</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 xml:space="preserve"> </w:t>
      </w:r>
      <w:r>
        <w:rPr>
          <w:rFonts w:ascii="Times New Roman" w:hAnsi="Times New Roman"/>
          <w:b/>
          <w:bCs/>
          <w:sz w:val="24"/>
          <w:szCs w:val="24"/>
          <w:lang w:val="es-ES"/>
        </w:rPr>
        <w:t>6</w:t>
      </w:r>
      <w:r w:rsidR="00893656" w:rsidRPr="00893656">
        <w:rPr>
          <w:rFonts w:ascii="Times New Roman" w:hAnsi="Times New Roman"/>
          <w:b/>
          <w:bCs/>
          <w:sz w:val="24"/>
          <w:szCs w:val="24"/>
          <w:lang w:val="es-ES"/>
        </w:rPr>
        <w:t xml:space="preserve"> (341)-4512/2020</w:t>
      </w:r>
      <w:r w:rsidR="00893656" w:rsidRPr="00893656">
        <w:rPr>
          <w:rFonts w:ascii="Times New Roman" w:hAnsi="Times New Roman"/>
          <w:bCs/>
          <w:sz w:val="24"/>
          <w:szCs w:val="24"/>
          <w:lang w:val="es-ES"/>
        </w:rPr>
        <w:t>, al S</w:t>
      </w:r>
      <w:r w:rsidR="00AF4CC6">
        <w:rPr>
          <w:rFonts w:ascii="Times New Roman" w:hAnsi="Times New Roman"/>
          <w:bCs/>
          <w:sz w:val="24"/>
          <w:szCs w:val="24"/>
          <w:lang w:val="es-ES"/>
        </w:rPr>
        <w:t>eñor</w:t>
      </w:r>
      <w:r w:rsidR="00893656" w:rsidRPr="00893656">
        <w:rPr>
          <w:rFonts w:ascii="Times New Roman" w:hAnsi="Times New Roman"/>
          <w:bCs/>
          <w:sz w:val="24"/>
          <w:szCs w:val="24"/>
          <w:lang w:val="es-ES"/>
        </w:rPr>
        <w:t xml:space="preserve"> J</w:t>
      </w:r>
      <w:r w:rsidR="008B3E02">
        <w:rPr>
          <w:rFonts w:ascii="Times New Roman" w:hAnsi="Times New Roman"/>
          <w:bCs/>
          <w:sz w:val="24"/>
          <w:szCs w:val="24"/>
          <w:lang w:val="es-ES"/>
        </w:rPr>
        <w:t>uez digo:</w:t>
      </w:r>
      <w:r w:rsidR="00663B52">
        <w:rPr>
          <w:rFonts w:ascii="Times New Roman" w:hAnsi="Times New Roman"/>
          <w:bCs/>
          <w:sz w:val="24"/>
          <w:szCs w:val="24"/>
          <w:lang w:val="es-ES"/>
        </w:rPr>
        <w:t xml:space="preserve"> </w:t>
      </w:r>
    </w:p>
    <w:p w14:paraId="66D70021" w14:textId="441C9183" w:rsidR="00663B52" w:rsidRPr="00F63471" w:rsidRDefault="00663B52" w:rsidP="00D30D6A">
      <w:pPr>
        <w:spacing w:after="0" w:line="480" w:lineRule="auto"/>
        <w:ind w:firstLine="708"/>
        <w:jc w:val="both"/>
        <w:rPr>
          <w:rFonts w:ascii="Times New Roman" w:hAnsi="Times New Roman"/>
          <w:bCs/>
          <w:color w:val="FF0000"/>
          <w:sz w:val="24"/>
          <w:szCs w:val="24"/>
          <w:lang w:val="es-ES"/>
        </w:rPr>
      </w:pPr>
      <w:r>
        <w:rPr>
          <w:rFonts w:ascii="Times New Roman" w:hAnsi="Times New Roman"/>
          <w:bCs/>
          <w:sz w:val="24"/>
          <w:szCs w:val="24"/>
          <w:lang w:val="es-ES"/>
        </w:rPr>
        <w:t xml:space="preserve">Que vengo </w:t>
      </w:r>
      <w:r w:rsidR="00F479FF">
        <w:rPr>
          <w:rFonts w:ascii="Times New Roman" w:hAnsi="Times New Roman"/>
          <w:bCs/>
          <w:sz w:val="24"/>
          <w:szCs w:val="24"/>
          <w:lang w:val="es-ES"/>
        </w:rPr>
        <w:t xml:space="preserve">en tiempo y forma a interponer RECURSO DE REPOSICION Y APELACION EN SUBSIDIO, contra la Sentencia Interlocutoria 441/2019 dictada en Audiencia del 16 de Abril de 2019, </w:t>
      </w:r>
      <w:r>
        <w:rPr>
          <w:rFonts w:ascii="Times New Roman" w:hAnsi="Times New Roman"/>
          <w:bCs/>
          <w:sz w:val="24"/>
          <w:szCs w:val="24"/>
          <w:lang w:val="es-ES"/>
        </w:rPr>
        <w:t>en m</w:t>
      </w:r>
      <w:r w:rsidRPr="00EA575E">
        <w:rPr>
          <w:rFonts w:ascii="Times New Roman" w:hAnsi="Times New Roman"/>
          <w:bCs/>
          <w:color w:val="000000" w:themeColor="text1"/>
          <w:sz w:val="24"/>
          <w:szCs w:val="24"/>
          <w:lang w:val="es-ES"/>
        </w:rPr>
        <w:t>eri</w:t>
      </w:r>
      <w:r>
        <w:rPr>
          <w:rFonts w:ascii="Times New Roman" w:hAnsi="Times New Roman"/>
          <w:bCs/>
          <w:sz w:val="24"/>
          <w:szCs w:val="24"/>
          <w:lang w:val="es-ES"/>
        </w:rPr>
        <w:t>to a las siguientes consideraciones d</w:t>
      </w:r>
      <w:r w:rsidR="00EA575E">
        <w:rPr>
          <w:rFonts w:ascii="Times New Roman" w:hAnsi="Times New Roman"/>
          <w:bCs/>
          <w:sz w:val="24"/>
          <w:szCs w:val="24"/>
          <w:lang w:val="es-ES"/>
        </w:rPr>
        <w:t>e hecho y fundamentos de derecho</w:t>
      </w:r>
      <w:r w:rsidR="00F479FF">
        <w:rPr>
          <w:rFonts w:ascii="Times New Roman" w:hAnsi="Times New Roman"/>
          <w:bCs/>
          <w:sz w:val="24"/>
          <w:szCs w:val="24"/>
          <w:lang w:val="es-ES"/>
        </w:rPr>
        <w:t>.</w:t>
      </w:r>
      <w:r>
        <w:rPr>
          <w:rFonts w:ascii="Times New Roman" w:hAnsi="Times New Roman"/>
          <w:bCs/>
          <w:sz w:val="24"/>
          <w:szCs w:val="24"/>
          <w:lang w:val="es-ES"/>
        </w:rPr>
        <w:t xml:space="preserve"> </w:t>
      </w:r>
    </w:p>
    <w:p w14:paraId="612CE467" w14:textId="77777777" w:rsidR="00663B52" w:rsidRDefault="00663B52" w:rsidP="000C7EAC">
      <w:pPr>
        <w:spacing w:after="0" w:line="480" w:lineRule="auto"/>
        <w:jc w:val="center"/>
        <w:rPr>
          <w:rFonts w:ascii="Times New Roman" w:hAnsi="Times New Roman"/>
          <w:b/>
          <w:bCs/>
          <w:sz w:val="24"/>
          <w:szCs w:val="24"/>
          <w:u w:val="single"/>
          <w:lang w:val="es-ES"/>
        </w:rPr>
      </w:pPr>
      <w:r>
        <w:rPr>
          <w:rFonts w:ascii="Times New Roman" w:hAnsi="Times New Roman"/>
          <w:b/>
          <w:bCs/>
          <w:sz w:val="24"/>
          <w:szCs w:val="24"/>
          <w:u w:val="single"/>
          <w:lang w:val="es-ES"/>
        </w:rPr>
        <w:t>HECHOS</w:t>
      </w:r>
    </w:p>
    <w:p w14:paraId="604A72C7" w14:textId="5CAE6D3E" w:rsidR="00810FC9" w:rsidRDefault="00810FC9"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Justificación de la incomparecencia del actor.</w:t>
      </w:r>
    </w:p>
    <w:p w14:paraId="2AA1C8D4" w14:textId="7137E0A1" w:rsidR="00810FC9" w:rsidRPr="00810FC9" w:rsidRDefault="00810FC9" w:rsidP="00810FC9">
      <w:pPr>
        <w:spacing w:after="0" w:line="480" w:lineRule="auto"/>
        <w:jc w:val="both"/>
        <w:rPr>
          <w:rFonts w:ascii="Times New Roman" w:hAnsi="Times New Roman"/>
          <w:sz w:val="24"/>
          <w:szCs w:val="24"/>
          <w:lang w:val="es-ES"/>
        </w:rPr>
      </w:pPr>
      <w:r w:rsidRPr="00810FC9">
        <w:rPr>
          <w:rFonts w:ascii="Times New Roman" w:hAnsi="Times New Roman"/>
          <w:sz w:val="24"/>
          <w:szCs w:val="24"/>
          <w:lang w:val="es-ES"/>
        </w:rPr>
        <w:t>1)</w:t>
      </w:r>
      <w:r>
        <w:rPr>
          <w:rFonts w:ascii="Times New Roman" w:hAnsi="Times New Roman"/>
          <w:sz w:val="24"/>
          <w:szCs w:val="24"/>
          <w:lang w:val="es-ES"/>
        </w:rPr>
        <w:t xml:space="preserve"> Con fecha 16 de Abril de 2019, a la hora 14:00 estaba fijada la Audiencia Preliminar del presente proceso, tal como surge del Decreto 2041/2019 dictado el 19 de Febrero de 2019.</w:t>
      </w:r>
    </w:p>
    <w:p w14:paraId="684C1DE6" w14:textId="617E5F85" w:rsidR="00810FC9" w:rsidRDefault="00810FC9" w:rsidP="00030247">
      <w:pPr>
        <w:spacing w:after="0" w:line="480" w:lineRule="auto"/>
        <w:jc w:val="both"/>
        <w:rPr>
          <w:rFonts w:ascii="Times New Roman" w:hAnsi="Times New Roman"/>
          <w:sz w:val="24"/>
          <w:szCs w:val="24"/>
          <w:lang w:val="es-ES"/>
        </w:rPr>
      </w:pPr>
      <w:r w:rsidRPr="00810FC9">
        <w:rPr>
          <w:rFonts w:ascii="Times New Roman" w:hAnsi="Times New Roman"/>
          <w:sz w:val="24"/>
          <w:szCs w:val="24"/>
          <w:lang w:val="es-ES"/>
        </w:rPr>
        <w:t xml:space="preserve">2) </w:t>
      </w:r>
      <w:r w:rsidR="0026570E">
        <w:rPr>
          <w:rFonts w:ascii="Times New Roman" w:hAnsi="Times New Roman"/>
          <w:sz w:val="24"/>
          <w:szCs w:val="24"/>
          <w:lang w:val="es-ES"/>
        </w:rPr>
        <w:t>El mismo día de la Audiencia, a la hora 12:10, el Sr. Ricardo AMORIN se vio involucrado en un siniestro de transito de importante magnitud, cuando se encontraba en su camino al juzgado (LETRA A).</w:t>
      </w:r>
    </w:p>
    <w:p w14:paraId="44773CD6" w14:textId="155C8D7F" w:rsidR="0026570E"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3) Los múltiples traumatismos sufridos y el corte de profundidad en su pierna que le ocasiono dicho siniestro, derivaron en su internación inmediata en el sanatorio de la mutualista CASMU (LETRA B).</w:t>
      </w:r>
    </w:p>
    <w:p w14:paraId="1AACF7C3" w14:textId="5A7CBC06" w:rsidR="0026570E"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4) El actor permaneció en el sanatorio no solo durante todo el día en el cual estaba fijada la Audiencia Preliminar, sino también durante los 4 días posteriores al mismo, tal como surge </w:t>
      </w:r>
      <w:r>
        <w:rPr>
          <w:rFonts w:ascii="Times New Roman" w:hAnsi="Times New Roman"/>
          <w:sz w:val="24"/>
          <w:szCs w:val="24"/>
          <w:lang w:val="es-ES"/>
        </w:rPr>
        <w:lastRenderedPageBreak/>
        <w:t>del alta medica que se adjunta (LETRA D). Por este motivo le fue absolutamente imposible asistir a la Audiencia.</w:t>
      </w:r>
    </w:p>
    <w:p w14:paraId="0A8ED0C8" w14:textId="366195DA" w:rsidR="0026570E" w:rsidRPr="00810FC9"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5) Por lo expuesto, conviene al interés de la parte actora, se tenga por debidamente acreditada la razón de fuerza mayor la cual le impidió comparecer a la Audiencia, haciendose lugar al diferimiento de la misma de acuerdo a lo establecido por el articulo 340.1 C.G.P.</w:t>
      </w:r>
    </w:p>
    <w:p w14:paraId="12432B46" w14:textId="7C9EF4BB" w:rsidR="00893656" w:rsidRPr="00893656" w:rsidRDefault="00EB4276"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Agravio</w:t>
      </w:r>
      <w:r w:rsidR="00A30199">
        <w:rPr>
          <w:rFonts w:ascii="Times New Roman" w:hAnsi="Times New Roman"/>
          <w:b/>
          <w:bCs/>
          <w:sz w:val="24"/>
          <w:szCs w:val="24"/>
          <w:u w:val="single"/>
          <w:lang w:val="es-ES"/>
        </w:rPr>
        <w:t>.</w:t>
      </w:r>
    </w:p>
    <w:p w14:paraId="29553F75" w14:textId="6E898212" w:rsidR="00EB4276" w:rsidRPr="00EB4276" w:rsidRDefault="00EB4276" w:rsidP="00EB4276">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1) </w:t>
      </w:r>
      <w:r w:rsidRPr="00EB4276">
        <w:rPr>
          <w:rFonts w:ascii="Times New Roman" w:hAnsi="Times New Roman"/>
          <w:bCs/>
          <w:sz w:val="24"/>
          <w:szCs w:val="24"/>
          <w:lang w:val="es-ES"/>
        </w:rPr>
        <w:t xml:space="preserve">La Sentencia Interlocutoria 441/2019 dictada en Audiencia del 16 de Abril de 2019 me causa agravio por las razones que se indican a continuación. </w:t>
      </w:r>
    </w:p>
    <w:p w14:paraId="06E30EA2" w14:textId="59AA83C4"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2)</w:t>
      </w:r>
      <w:r w:rsidR="00EB4276">
        <w:rPr>
          <w:rFonts w:ascii="Times New Roman" w:hAnsi="Times New Roman"/>
          <w:bCs/>
          <w:sz w:val="24"/>
          <w:szCs w:val="24"/>
          <w:lang w:val="es-ES"/>
        </w:rPr>
        <w:t xml:space="preserve"> El actor es titular del crédito contra el Sr. Luis SOSA, como surge de la documentación ya adjuntada con la demanda en este expediente (Fs. 6 – 7).</w:t>
      </w:r>
    </w:p>
    <w:p w14:paraId="4FB507B6" w14:textId="5C4D5276"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 xml:space="preserve">3) </w:t>
      </w:r>
      <w:r w:rsidR="00EB4276">
        <w:rPr>
          <w:rFonts w:ascii="Times New Roman" w:hAnsi="Times New Roman"/>
          <w:bCs/>
          <w:sz w:val="24"/>
          <w:szCs w:val="24"/>
          <w:lang w:val="es-ES"/>
        </w:rPr>
        <w:t>Tal como surge de la demanda (Fs. 12 – 14), dicho crédito cumple con todas las condiciones y exigencias legales para reclamar su cobro por la vía judicial.</w:t>
      </w:r>
    </w:p>
    <w:p w14:paraId="2DF2233C" w14:textId="412CFECB" w:rsidR="001A48A7" w:rsidRDefault="001A48A7"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sz w:val="24"/>
          <w:szCs w:val="24"/>
          <w:lang w:val="es-ES"/>
        </w:rPr>
        <w:t xml:space="preserve">4) </w:t>
      </w:r>
      <w:r w:rsidR="00EB4276">
        <w:rPr>
          <w:rFonts w:ascii="Times New Roman" w:hAnsi="Times New Roman"/>
          <w:bCs/>
          <w:color w:val="000000" w:themeColor="text1"/>
          <w:sz w:val="24"/>
          <w:szCs w:val="24"/>
          <w:lang w:val="es-ES"/>
        </w:rPr>
        <w:t>La recurrida, al tener a la parte actora por no presentada, desencadena la consecuencia prevista por el articulo 340.2 C.G.P., siendo esta el tenerla por desistido de su pretensión.</w:t>
      </w:r>
    </w:p>
    <w:p w14:paraId="76377780" w14:textId="5F8DD046" w:rsidR="00EB4276" w:rsidRDefault="00EB4276"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color w:val="000000" w:themeColor="text1"/>
          <w:sz w:val="24"/>
          <w:szCs w:val="24"/>
          <w:lang w:val="es-ES"/>
        </w:rPr>
        <w:t xml:space="preserve">5) Esto ultimo causa un enrome perjuicio, en primer </w:t>
      </w:r>
      <w:r w:rsidR="00755391">
        <w:rPr>
          <w:rFonts w:ascii="Times New Roman" w:hAnsi="Times New Roman"/>
          <w:bCs/>
          <w:color w:val="000000" w:themeColor="text1"/>
          <w:sz w:val="24"/>
          <w:szCs w:val="24"/>
          <w:lang w:val="es-ES"/>
        </w:rPr>
        <w:t>lugar,</w:t>
      </w:r>
      <w:r>
        <w:rPr>
          <w:rFonts w:ascii="Times New Roman" w:hAnsi="Times New Roman"/>
          <w:bCs/>
          <w:color w:val="000000" w:themeColor="text1"/>
          <w:sz w:val="24"/>
          <w:szCs w:val="24"/>
          <w:lang w:val="es-ES"/>
        </w:rPr>
        <w:t xml:space="preserve"> porque el </w:t>
      </w:r>
      <w:r w:rsidR="00755391">
        <w:rPr>
          <w:rFonts w:ascii="Times New Roman" w:hAnsi="Times New Roman"/>
          <w:bCs/>
          <w:color w:val="000000" w:themeColor="text1"/>
          <w:sz w:val="24"/>
          <w:szCs w:val="24"/>
          <w:lang w:val="es-ES"/>
        </w:rPr>
        <w:t>actor</w:t>
      </w:r>
      <w:r>
        <w:rPr>
          <w:rFonts w:ascii="Times New Roman" w:hAnsi="Times New Roman"/>
          <w:bCs/>
          <w:color w:val="000000" w:themeColor="text1"/>
          <w:sz w:val="24"/>
          <w:szCs w:val="24"/>
          <w:lang w:val="es-ES"/>
        </w:rPr>
        <w:t xml:space="preserve"> no obtendrá la satisfacción de su crédito contra el Sr. Luis SOSA a través del presente proceso, habiendo entonces abonado los costos del mismo en vano.</w:t>
      </w:r>
    </w:p>
    <w:p w14:paraId="68E2E096" w14:textId="5530B61A" w:rsidR="00755391" w:rsidRDefault="00755391"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color w:val="000000" w:themeColor="text1"/>
          <w:sz w:val="24"/>
          <w:szCs w:val="24"/>
          <w:lang w:val="es-ES"/>
        </w:rPr>
        <w:t xml:space="preserve">6) En segundo lugar, el actor no podrá volver a intentar la satisfacción de su crédito por esta vía debido a que operará el instituto de la cosa juzgada. De esta manera el Sr. Ricardo AMORIN quedara desprovistos de mecanismos para reclamar el monto de su crédito, quedando el mismo insatisfecho en forma definitiva. </w:t>
      </w:r>
    </w:p>
    <w:p w14:paraId="48C6E84C" w14:textId="19E59084" w:rsidR="00755391" w:rsidRPr="00EB4276" w:rsidRDefault="00755391" w:rsidP="00D30D6A">
      <w:pPr>
        <w:spacing w:after="0" w:line="480" w:lineRule="auto"/>
        <w:jc w:val="both"/>
        <w:rPr>
          <w:rFonts w:ascii="Times New Roman" w:hAnsi="Times New Roman"/>
          <w:b/>
          <w:bCs/>
          <w:color w:val="000000" w:themeColor="text1"/>
          <w:sz w:val="24"/>
          <w:szCs w:val="24"/>
          <w:lang w:val="es-ES"/>
        </w:rPr>
      </w:pPr>
      <w:r>
        <w:rPr>
          <w:rFonts w:ascii="Times New Roman" w:hAnsi="Times New Roman"/>
          <w:bCs/>
          <w:color w:val="000000" w:themeColor="text1"/>
          <w:sz w:val="24"/>
          <w:szCs w:val="24"/>
          <w:lang w:val="es-ES"/>
        </w:rPr>
        <w:t xml:space="preserve">7) Por </w:t>
      </w:r>
      <w:r w:rsidR="0026570E">
        <w:rPr>
          <w:rFonts w:ascii="Times New Roman" w:hAnsi="Times New Roman"/>
          <w:bCs/>
          <w:color w:val="000000" w:themeColor="text1"/>
          <w:sz w:val="24"/>
          <w:szCs w:val="24"/>
          <w:lang w:val="es-ES"/>
        </w:rPr>
        <w:t xml:space="preserve">todo </w:t>
      </w:r>
      <w:r>
        <w:rPr>
          <w:rFonts w:ascii="Times New Roman" w:hAnsi="Times New Roman"/>
          <w:bCs/>
          <w:color w:val="000000" w:themeColor="text1"/>
          <w:sz w:val="24"/>
          <w:szCs w:val="24"/>
          <w:lang w:val="es-ES"/>
        </w:rPr>
        <w:t>lo expuesto, conviene a</w:t>
      </w:r>
      <w:r w:rsidR="0026570E">
        <w:rPr>
          <w:rFonts w:ascii="Times New Roman" w:hAnsi="Times New Roman"/>
          <w:bCs/>
          <w:color w:val="000000" w:themeColor="text1"/>
          <w:sz w:val="24"/>
          <w:szCs w:val="24"/>
          <w:lang w:val="es-ES"/>
        </w:rPr>
        <w:t xml:space="preserve">l interés de la parte actora </w:t>
      </w:r>
      <w:r>
        <w:rPr>
          <w:rFonts w:ascii="Times New Roman" w:hAnsi="Times New Roman"/>
          <w:bCs/>
          <w:color w:val="000000" w:themeColor="text1"/>
          <w:sz w:val="24"/>
          <w:szCs w:val="24"/>
          <w:lang w:val="es-ES"/>
        </w:rPr>
        <w:t>se haga lugar a</w:t>
      </w:r>
      <w:r w:rsidR="0026570E">
        <w:rPr>
          <w:rFonts w:ascii="Times New Roman" w:hAnsi="Times New Roman"/>
          <w:bCs/>
          <w:color w:val="000000" w:themeColor="text1"/>
          <w:sz w:val="24"/>
          <w:szCs w:val="24"/>
          <w:lang w:val="es-ES"/>
        </w:rPr>
        <w:t xml:space="preserve"> los</w:t>
      </w:r>
      <w:r>
        <w:rPr>
          <w:rFonts w:ascii="Times New Roman" w:hAnsi="Times New Roman"/>
          <w:bCs/>
          <w:color w:val="000000" w:themeColor="text1"/>
          <w:sz w:val="24"/>
          <w:szCs w:val="24"/>
          <w:lang w:val="es-ES"/>
        </w:rPr>
        <w:t xml:space="preserve"> recurso</w:t>
      </w:r>
      <w:r w:rsidR="0026570E">
        <w:rPr>
          <w:rFonts w:ascii="Times New Roman" w:hAnsi="Times New Roman"/>
          <w:bCs/>
          <w:color w:val="000000" w:themeColor="text1"/>
          <w:sz w:val="24"/>
          <w:szCs w:val="24"/>
          <w:lang w:val="es-ES"/>
        </w:rPr>
        <w:t>s</w:t>
      </w:r>
      <w:r>
        <w:rPr>
          <w:rFonts w:ascii="Times New Roman" w:hAnsi="Times New Roman"/>
          <w:bCs/>
          <w:color w:val="000000" w:themeColor="text1"/>
          <w:sz w:val="24"/>
          <w:szCs w:val="24"/>
          <w:lang w:val="es-ES"/>
        </w:rPr>
        <w:t xml:space="preserve"> de reposición </w:t>
      </w:r>
      <w:r w:rsidR="0026570E">
        <w:rPr>
          <w:rFonts w:ascii="Times New Roman" w:hAnsi="Times New Roman"/>
          <w:bCs/>
          <w:color w:val="000000" w:themeColor="text1"/>
          <w:sz w:val="24"/>
          <w:szCs w:val="24"/>
          <w:lang w:val="es-ES"/>
        </w:rPr>
        <w:t>y de apelación en subsidio,</w:t>
      </w:r>
      <w:r>
        <w:rPr>
          <w:rFonts w:ascii="Times New Roman" w:hAnsi="Times New Roman"/>
          <w:bCs/>
          <w:color w:val="000000" w:themeColor="text1"/>
          <w:sz w:val="24"/>
          <w:szCs w:val="24"/>
          <w:lang w:val="es-ES"/>
        </w:rPr>
        <w:t xml:space="preserve"> revocándose la recurrida</w:t>
      </w:r>
      <w:r w:rsidR="0026570E">
        <w:rPr>
          <w:rFonts w:ascii="Times New Roman" w:hAnsi="Times New Roman"/>
          <w:bCs/>
          <w:color w:val="000000" w:themeColor="text1"/>
          <w:sz w:val="24"/>
          <w:szCs w:val="24"/>
          <w:lang w:val="es-ES"/>
        </w:rPr>
        <w:t>,</w:t>
      </w:r>
      <w:r>
        <w:rPr>
          <w:rFonts w:ascii="Times New Roman" w:hAnsi="Times New Roman"/>
          <w:bCs/>
          <w:color w:val="000000" w:themeColor="text1"/>
          <w:sz w:val="24"/>
          <w:szCs w:val="24"/>
          <w:lang w:val="es-ES"/>
        </w:rPr>
        <w:t xml:space="preserve"> </w:t>
      </w:r>
      <w:r w:rsidR="0026570E">
        <w:rPr>
          <w:rFonts w:ascii="Times New Roman" w:hAnsi="Times New Roman"/>
          <w:bCs/>
          <w:color w:val="000000" w:themeColor="text1"/>
          <w:sz w:val="24"/>
          <w:szCs w:val="24"/>
          <w:lang w:val="es-ES"/>
        </w:rPr>
        <w:t xml:space="preserve">teniéndose por justificada </w:t>
      </w:r>
      <w:r w:rsidR="0026570E">
        <w:rPr>
          <w:rFonts w:ascii="Times New Roman" w:hAnsi="Times New Roman"/>
          <w:bCs/>
          <w:color w:val="000000" w:themeColor="text1"/>
          <w:sz w:val="24"/>
          <w:szCs w:val="24"/>
          <w:lang w:val="es-ES"/>
        </w:rPr>
        <w:lastRenderedPageBreak/>
        <w:t>la incompare</w:t>
      </w:r>
      <w:r w:rsidR="006B3184">
        <w:rPr>
          <w:rFonts w:ascii="Times New Roman" w:hAnsi="Times New Roman"/>
          <w:bCs/>
          <w:color w:val="000000" w:themeColor="text1"/>
          <w:sz w:val="24"/>
          <w:szCs w:val="24"/>
          <w:lang w:val="es-ES"/>
        </w:rPr>
        <w:t>cencia a la Audiencia Preliminar y se difiera la realización de la misma a una nueva fecha.</w:t>
      </w:r>
      <w:r>
        <w:rPr>
          <w:rFonts w:ascii="Times New Roman" w:hAnsi="Times New Roman"/>
          <w:bCs/>
          <w:color w:val="000000" w:themeColor="text1"/>
          <w:sz w:val="24"/>
          <w:szCs w:val="24"/>
          <w:lang w:val="es-ES"/>
        </w:rPr>
        <w:t xml:space="preserve"> </w:t>
      </w:r>
    </w:p>
    <w:p w14:paraId="2F98E093" w14:textId="77777777" w:rsidR="00663B52" w:rsidRPr="00C5704C" w:rsidRDefault="00663B52" w:rsidP="00B34FF0">
      <w:pPr>
        <w:spacing w:after="0" w:line="480" w:lineRule="auto"/>
        <w:jc w:val="center"/>
        <w:rPr>
          <w:rFonts w:ascii="Times New Roman" w:hAnsi="Times New Roman"/>
          <w:bCs/>
          <w:sz w:val="24"/>
          <w:szCs w:val="24"/>
          <w:lang w:val="es-ES"/>
        </w:rPr>
      </w:pPr>
      <w:r w:rsidRPr="00B81AAD">
        <w:rPr>
          <w:rFonts w:ascii="Times New Roman" w:hAnsi="Times New Roman"/>
          <w:b/>
          <w:bCs/>
          <w:sz w:val="24"/>
          <w:szCs w:val="24"/>
          <w:u w:val="single"/>
          <w:lang w:val="es-ES"/>
        </w:rPr>
        <w:t>PRUEBA</w:t>
      </w:r>
    </w:p>
    <w:p w14:paraId="16EC4271"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A los efectos de acreditar los extremos invocados en el presente escrito, ofrezco y solicito el diligenciamiento de los siguientes medios probatorios:</w:t>
      </w:r>
    </w:p>
    <w:p w14:paraId="00BDB721" w14:textId="77777777" w:rsidR="00663B52" w:rsidRDefault="00663B52" w:rsidP="00030247">
      <w:pPr>
        <w:spacing w:after="0" w:line="480" w:lineRule="auto"/>
        <w:jc w:val="both"/>
        <w:rPr>
          <w:rFonts w:ascii="Times New Roman" w:hAnsi="Times New Roman"/>
          <w:sz w:val="24"/>
          <w:szCs w:val="24"/>
          <w:lang w:val="es-ES"/>
        </w:rPr>
      </w:pPr>
      <w:r w:rsidRPr="00CE0FC2">
        <w:rPr>
          <w:rFonts w:ascii="Times New Roman" w:hAnsi="Times New Roman"/>
          <w:b/>
          <w:sz w:val="24"/>
          <w:szCs w:val="24"/>
          <w:lang w:val="es-ES"/>
        </w:rPr>
        <w:t>PRUEBA DOCUMENTAL</w:t>
      </w:r>
      <w:r w:rsidRPr="007F46B2">
        <w:rPr>
          <w:rFonts w:ascii="Times New Roman" w:hAnsi="Times New Roman"/>
          <w:b/>
          <w:sz w:val="24"/>
          <w:szCs w:val="24"/>
          <w:lang w:val="es-ES"/>
        </w:rPr>
        <w:t>:</w:t>
      </w:r>
      <w:r>
        <w:rPr>
          <w:rFonts w:ascii="Times New Roman" w:hAnsi="Times New Roman"/>
          <w:sz w:val="24"/>
          <w:szCs w:val="24"/>
          <w:lang w:val="es-ES"/>
        </w:rPr>
        <w:t xml:space="preserve"> se agregue</w:t>
      </w:r>
      <w:r w:rsidR="00660124">
        <w:rPr>
          <w:rFonts w:ascii="Times New Roman" w:hAnsi="Times New Roman"/>
          <w:sz w:val="24"/>
          <w:szCs w:val="24"/>
          <w:lang w:val="es-ES"/>
        </w:rPr>
        <w:t xml:space="preserve">n </w:t>
      </w:r>
      <w:r>
        <w:rPr>
          <w:rFonts w:ascii="Times New Roman" w:hAnsi="Times New Roman"/>
          <w:sz w:val="24"/>
          <w:szCs w:val="24"/>
          <w:lang w:val="es-ES"/>
        </w:rPr>
        <w:t>l</w:t>
      </w:r>
      <w:r w:rsidR="00660124">
        <w:rPr>
          <w:rFonts w:ascii="Times New Roman" w:hAnsi="Times New Roman"/>
          <w:sz w:val="24"/>
          <w:szCs w:val="24"/>
          <w:lang w:val="es-ES"/>
        </w:rPr>
        <w:t>os</w:t>
      </w:r>
      <w:r>
        <w:rPr>
          <w:rFonts w:ascii="Times New Roman" w:hAnsi="Times New Roman"/>
          <w:sz w:val="24"/>
          <w:szCs w:val="24"/>
          <w:lang w:val="es-ES"/>
        </w:rPr>
        <w:t xml:space="preserve"> siguiente</w:t>
      </w:r>
      <w:r w:rsidR="00660124">
        <w:rPr>
          <w:rFonts w:ascii="Times New Roman" w:hAnsi="Times New Roman"/>
          <w:sz w:val="24"/>
          <w:szCs w:val="24"/>
          <w:lang w:val="es-ES"/>
        </w:rPr>
        <w:t>s</w:t>
      </w:r>
      <w:r>
        <w:rPr>
          <w:rFonts w:ascii="Times New Roman" w:hAnsi="Times New Roman"/>
          <w:sz w:val="24"/>
          <w:szCs w:val="24"/>
          <w:lang w:val="es-ES"/>
        </w:rPr>
        <w:t xml:space="preserve"> documento</w:t>
      </w:r>
      <w:r w:rsidR="00660124">
        <w:rPr>
          <w:rFonts w:ascii="Times New Roman" w:hAnsi="Times New Roman"/>
          <w:sz w:val="24"/>
          <w:szCs w:val="24"/>
          <w:lang w:val="es-ES"/>
        </w:rPr>
        <w:t>s</w:t>
      </w:r>
      <w:r>
        <w:rPr>
          <w:rFonts w:ascii="Times New Roman" w:hAnsi="Times New Roman"/>
          <w:sz w:val="24"/>
          <w:szCs w:val="24"/>
          <w:lang w:val="es-ES"/>
        </w:rPr>
        <w:t>.</w:t>
      </w:r>
    </w:p>
    <w:p w14:paraId="75B345FC" w14:textId="2BDF51C0"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A)</w:t>
      </w:r>
      <w:r>
        <w:rPr>
          <w:rFonts w:ascii="Times New Roman" w:hAnsi="Times New Roman"/>
          <w:b/>
          <w:sz w:val="24"/>
          <w:szCs w:val="24"/>
          <w:lang w:val="es-ES"/>
        </w:rPr>
        <w:t xml:space="preserve"> </w:t>
      </w:r>
      <w:r>
        <w:rPr>
          <w:rFonts w:ascii="Times New Roman" w:hAnsi="Times New Roman"/>
          <w:bCs/>
          <w:sz w:val="24"/>
          <w:szCs w:val="24"/>
          <w:lang w:val="es-ES"/>
        </w:rPr>
        <w:t>Parte del seguro del B.S.E.</w:t>
      </w:r>
    </w:p>
    <w:p w14:paraId="314FF789" w14:textId="353AB747"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B)</w:t>
      </w:r>
      <w:r>
        <w:rPr>
          <w:rFonts w:ascii="Times New Roman" w:hAnsi="Times New Roman"/>
          <w:bCs/>
          <w:sz w:val="24"/>
          <w:szCs w:val="24"/>
          <w:lang w:val="es-ES"/>
        </w:rPr>
        <w:t xml:space="preserve"> Copia del Formulario de Ingreso a Sanatorio CASMU del Sr. AMORIN.</w:t>
      </w:r>
    </w:p>
    <w:p w14:paraId="0D524CEF" w14:textId="082DD49A"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C)</w:t>
      </w:r>
      <w:r>
        <w:rPr>
          <w:rFonts w:ascii="Times New Roman" w:hAnsi="Times New Roman"/>
          <w:b/>
          <w:sz w:val="24"/>
          <w:szCs w:val="24"/>
          <w:lang w:val="es-ES"/>
        </w:rPr>
        <w:t xml:space="preserve"> </w:t>
      </w:r>
      <w:r>
        <w:rPr>
          <w:rFonts w:ascii="Times New Roman" w:hAnsi="Times New Roman"/>
          <w:bCs/>
          <w:sz w:val="24"/>
          <w:szCs w:val="24"/>
          <w:lang w:val="es-ES"/>
        </w:rPr>
        <w:t xml:space="preserve">Historial </w:t>
      </w:r>
      <w:r w:rsidR="003D44F0">
        <w:rPr>
          <w:rFonts w:ascii="Times New Roman" w:hAnsi="Times New Roman"/>
          <w:bCs/>
          <w:sz w:val="24"/>
          <w:szCs w:val="24"/>
          <w:lang w:val="es-ES"/>
        </w:rPr>
        <w:t>médico</w:t>
      </w:r>
      <w:r>
        <w:rPr>
          <w:rFonts w:ascii="Times New Roman" w:hAnsi="Times New Roman"/>
          <w:bCs/>
          <w:sz w:val="24"/>
          <w:szCs w:val="24"/>
          <w:lang w:val="es-ES"/>
        </w:rPr>
        <w:t xml:space="preserve"> del Sr. AMORIN.</w:t>
      </w:r>
    </w:p>
    <w:p w14:paraId="430F8A03" w14:textId="6703F8B1" w:rsidR="00413B88" w:rsidRP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D)</w:t>
      </w:r>
      <w:r>
        <w:rPr>
          <w:rFonts w:ascii="Times New Roman" w:hAnsi="Times New Roman"/>
          <w:b/>
          <w:sz w:val="24"/>
          <w:szCs w:val="24"/>
          <w:lang w:val="es-ES"/>
        </w:rPr>
        <w:t xml:space="preserve"> </w:t>
      </w:r>
      <w:r w:rsidRPr="00413B88">
        <w:rPr>
          <w:rFonts w:ascii="Times New Roman" w:hAnsi="Times New Roman"/>
          <w:bCs/>
          <w:sz w:val="24"/>
          <w:szCs w:val="24"/>
          <w:lang w:val="es-ES"/>
        </w:rPr>
        <w:t>Certificado de</w:t>
      </w:r>
      <w:r>
        <w:rPr>
          <w:rFonts w:ascii="Times New Roman" w:hAnsi="Times New Roman"/>
          <w:b/>
          <w:sz w:val="24"/>
          <w:szCs w:val="24"/>
          <w:lang w:val="es-ES"/>
        </w:rPr>
        <w:t xml:space="preserve"> </w:t>
      </w:r>
      <w:r>
        <w:rPr>
          <w:rFonts w:ascii="Times New Roman" w:hAnsi="Times New Roman"/>
          <w:bCs/>
          <w:sz w:val="24"/>
          <w:szCs w:val="24"/>
          <w:lang w:val="es-ES"/>
        </w:rPr>
        <w:t xml:space="preserve">Alta médica CASMU del Sr. AMORIN. </w:t>
      </w:r>
    </w:p>
    <w:p w14:paraId="78A1D086" w14:textId="77777777" w:rsidR="00663B52" w:rsidRPr="00E84068" w:rsidRDefault="00663B52" w:rsidP="00B34FF0">
      <w:pPr>
        <w:spacing w:after="0" w:line="480" w:lineRule="auto"/>
        <w:jc w:val="center"/>
        <w:rPr>
          <w:rFonts w:ascii="Times New Roman" w:hAnsi="Times New Roman"/>
          <w:b/>
          <w:bCs/>
          <w:sz w:val="24"/>
          <w:szCs w:val="24"/>
          <w:u w:val="single"/>
          <w:lang w:val="es-ES"/>
        </w:rPr>
      </w:pPr>
      <w:r w:rsidRPr="00E84068">
        <w:rPr>
          <w:rFonts w:ascii="Times New Roman" w:hAnsi="Times New Roman"/>
          <w:b/>
          <w:bCs/>
          <w:sz w:val="24"/>
          <w:szCs w:val="24"/>
          <w:u w:val="single"/>
          <w:lang w:val="es-ES"/>
        </w:rPr>
        <w:t>DERECHO</w:t>
      </w:r>
    </w:p>
    <w:p w14:paraId="72C9A029" w14:textId="11578AD9"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Fundo mi derecho en los artículos </w:t>
      </w:r>
      <w:r w:rsidR="00C3095B">
        <w:rPr>
          <w:rFonts w:ascii="Times New Roman" w:hAnsi="Times New Roman"/>
          <w:sz w:val="24"/>
          <w:szCs w:val="24"/>
          <w:lang w:val="es-ES"/>
        </w:rPr>
        <w:t>245, 248, 250.2 y 340 C.G.P.</w:t>
      </w:r>
    </w:p>
    <w:p w14:paraId="3C122BEC" w14:textId="77777777" w:rsidR="00663B52" w:rsidRPr="00B81AAD" w:rsidRDefault="00663B52" w:rsidP="00B34FF0">
      <w:pPr>
        <w:spacing w:after="0" w:line="480" w:lineRule="auto"/>
        <w:jc w:val="center"/>
        <w:rPr>
          <w:rFonts w:ascii="Times New Roman" w:hAnsi="Times New Roman"/>
          <w:b/>
          <w:bCs/>
          <w:sz w:val="24"/>
          <w:szCs w:val="24"/>
          <w:u w:val="single"/>
          <w:lang w:val="es-ES"/>
        </w:rPr>
      </w:pPr>
      <w:r w:rsidRPr="00B81AAD">
        <w:rPr>
          <w:rFonts w:ascii="Times New Roman" w:hAnsi="Times New Roman"/>
          <w:b/>
          <w:bCs/>
          <w:sz w:val="24"/>
          <w:szCs w:val="24"/>
          <w:u w:val="single"/>
          <w:lang w:val="es-ES"/>
        </w:rPr>
        <w:t>PETITORIO</w:t>
      </w:r>
    </w:p>
    <w:p w14:paraId="202BCD49" w14:textId="116F4E64" w:rsidR="00663B52" w:rsidRDefault="00663B52" w:rsidP="00C213AC">
      <w:pPr>
        <w:spacing w:after="0" w:line="480" w:lineRule="auto"/>
        <w:ind w:firstLine="708"/>
        <w:jc w:val="both"/>
        <w:rPr>
          <w:rFonts w:ascii="Times New Roman" w:hAnsi="Times New Roman"/>
          <w:sz w:val="24"/>
          <w:szCs w:val="24"/>
          <w:lang w:val="es-ES"/>
        </w:rPr>
      </w:pPr>
      <w:r>
        <w:rPr>
          <w:rFonts w:ascii="Times New Roman" w:hAnsi="Times New Roman"/>
          <w:sz w:val="24"/>
          <w:szCs w:val="24"/>
          <w:lang w:val="es-ES"/>
        </w:rPr>
        <w:t xml:space="preserve">Por todo lo expuesto al Sr. Juez </w:t>
      </w:r>
      <w:r w:rsidR="00C22572">
        <w:rPr>
          <w:rFonts w:ascii="Times New Roman" w:hAnsi="Times New Roman"/>
          <w:sz w:val="24"/>
          <w:szCs w:val="24"/>
          <w:lang w:val="es-ES"/>
        </w:rPr>
        <w:t>pido:</w:t>
      </w:r>
    </w:p>
    <w:p w14:paraId="4B6F271C" w14:textId="07FACD6A" w:rsidR="00663B52" w:rsidRPr="00C213AC"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lang w:val="es-ES"/>
        </w:rPr>
        <w:t>1º-</w:t>
      </w:r>
      <w:r>
        <w:rPr>
          <w:rFonts w:ascii="Times New Roman" w:hAnsi="Times New Roman"/>
          <w:sz w:val="24"/>
          <w:szCs w:val="24"/>
          <w:lang w:val="es-ES"/>
        </w:rPr>
        <w:t xml:space="preserve"> </w:t>
      </w:r>
      <w:r w:rsidR="00B701D3">
        <w:rPr>
          <w:rFonts w:ascii="Times New Roman" w:hAnsi="Times New Roman"/>
          <w:sz w:val="24"/>
          <w:szCs w:val="24"/>
          <w:lang w:val="es-ES"/>
        </w:rPr>
        <w:t>Se me tenga, en la representación invocada, por presentados en tiempo y forma, los recursos de Reposición y Apelación en subsidio, contra la sentencia interlocutoria 441/2019 de fecha 16 de Abril de 2019.</w:t>
      </w:r>
    </w:p>
    <w:p w14:paraId="7453D770" w14:textId="4E4C7E39" w:rsidR="009A0068" w:rsidRPr="009A0068" w:rsidRDefault="00663B52" w:rsidP="00030247">
      <w:pPr>
        <w:spacing w:after="0" w:line="480" w:lineRule="auto"/>
        <w:jc w:val="both"/>
        <w:rPr>
          <w:rFonts w:ascii="Times New Roman" w:hAnsi="Times New Roman"/>
          <w:sz w:val="24"/>
          <w:szCs w:val="24"/>
          <w:lang w:val="es-ES"/>
        </w:rPr>
      </w:pPr>
      <w:r w:rsidRPr="00B81AAD">
        <w:rPr>
          <w:rFonts w:ascii="Times New Roman" w:hAnsi="Times New Roman"/>
          <w:b/>
          <w:bCs/>
          <w:sz w:val="24"/>
          <w:szCs w:val="24"/>
          <w:lang w:val="es-ES"/>
        </w:rPr>
        <w:t>2º-</w:t>
      </w:r>
      <w:r>
        <w:rPr>
          <w:rFonts w:ascii="Times New Roman" w:hAnsi="Times New Roman"/>
          <w:sz w:val="24"/>
          <w:szCs w:val="24"/>
          <w:lang w:val="es-ES"/>
        </w:rPr>
        <w:t xml:space="preserve"> </w:t>
      </w:r>
      <w:r w:rsidR="00B701D3">
        <w:rPr>
          <w:rFonts w:ascii="Times New Roman" w:hAnsi="Times New Roman"/>
          <w:sz w:val="24"/>
          <w:szCs w:val="24"/>
          <w:lang w:val="es-ES"/>
        </w:rPr>
        <w:t>S</w:t>
      </w:r>
      <w:r w:rsidR="00C22572" w:rsidRPr="00C22572">
        <w:rPr>
          <w:rFonts w:ascii="Times New Roman" w:hAnsi="Times New Roman"/>
          <w:sz w:val="24"/>
          <w:szCs w:val="24"/>
          <w:lang w:val="es-ES"/>
        </w:rPr>
        <w:t>e confiera traslado</w:t>
      </w:r>
      <w:r w:rsidR="00B701D3">
        <w:rPr>
          <w:rFonts w:ascii="Times New Roman" w:hAnsi="Times New Roman"/>
          <w:sz w:val="24"/>
          <w:szCs w:val="24"/>
          <w:lang w:val="es-ES"/>
        </w:rPr>
        <w:t xml:space="preserve"> a la contraparte por el termino legal.</w:t>
      </w:r>
      <w:r w:rsidR="00A86C32">
        <w:rPr>
          <w:rFonts w:ascii="Times New Roman" w:hAnsi="Times New Roman"/>
          <w:sz w:val="24"/>
          <w:szCs w:val="24"/>
          <w:lang w:val="es-ES"/>
        </w:rPr>
        <w:t xml:space="preserve"> </w:t>
      </w:r>
    </w:p>
    <w:p w14:paraId="48E79E7A" w14:textId="38FCAD84" w:rsidR="009A0068" w:rsidRDefault="009A0068" w:rsidP="00030247">
      <w:pPr>
        <w:spacing w:after="0" w:line="480" w:lineRule="auto"/>
        <w:jc w:val="both"/>
        <w:rPr>
          <w:rFonts w:ascii="Times New Roman" w:hAnsi="Times New Roman"/>
          <w:sz w:val="24"/>
          <w:szCs w:val="24"/>
          <w:lang w:val="es-ES"/>
        </w:rPr>
      </w:pPr>
      <w:r w:rsidRPr="009A0068">
        <w:rPr>
          <w:rFonts w:ascii="Times New Roman" w:hAnsi="Times New Roman"/>
          <w:b/>
          <w:bCs/>
          <w:sz w:val="24"/>
          <w:szCs w:val="24"/>
          <w:lang w:val="es-ES"/>
        </w:rPr>
        <w:t>3º</w:t>
      </w:r>
      <w:r>
        <w:rPr>
          <w:rFonts w:ascii="Times New Roman" w:hAnsi="Times New Roman"/>
          <w:b/>
          <w:bCs/>
          <w:sz w:val="24"/>
          <w:szCs w:val="24"/>
          <w:lang w:val="es-ES"/>
        </w:rPr>
        <w:t xml:space="preserve">- </w:t>
      </w:r>
      <w:r w:rsidR="00B701D3">
        <w:rPr>
          <w:rFonts w:ascii="Times New Roman" w:hAnsi="Times New Roman"/>
          <w:sz w:val="24"/>
          <w:szCs w:val="24"/>
          <w:lang w:val="es-ES"/>
        </w:rPr>
        <w:t>En definitiva, se haga lugar al recurso de Reposición presentado y se tenga por justificada la incomparecencia del Sr. Ricardo Amorín.</w:t>
      </w:r>
    </w:p>
    <w:p w14:paraId="22E9ABE3" w14:textId="2925A525" w:rsidR="00B701D3" w:rsidRPr="009E3BDB" w:rsidRDefault="0019515F" w:rsidP="00B701D3">
      <w:pPr>
        <w:spacing w:after="0" w:line="480" w:lineRule="auto"/>
        <w:jc w:val="both"/>
        <w:rPr>
          <w:rFonts w:ascii="Times New Roman" w:hAnsi="Times New Roman"/>
          <w:color w:val="FF0000"/>
          <w:sz w:val="24"/>
          <w:szCs w:val="24"/>
          <w:lang w:val="es-ES"/>
        </w:rPr>
      </w:pPr>
      <w:r w:rsidRPr="0019515F">
        <w:rPr>
          <w:rFonts w:ascii="Times New Roman" w:hAnsi="Times New Roman"/>
          <w:b/>
          <w:bCs/>
          <w:sz w:val="24"/>
          <w:szCs w:val="24"/>
          <w:lang w:val="es-ES"/>
        </w:rPr>
        <w:t>4º-</w:t>
      </w:r>
      <w:r>
        <w:rPr>
          <w:rFonts w:ascii="Times New Roman" w:hAnsi="Times New Roman"/>
          <w:b/>
          <w:bCs/>
          <w:sz w:val="24"/>
          <w:szCs w:val="24"/>
          <w:lang w:val="es-ES"/>
        </w:rPr>
        <w:t xml:space="preserve"> </w:t>
      </w:r>
      <w:r w:rsidR="00B701D3">
        <w:rPr>
          <w:rFonts w:ascii="Times New Roman" w:hAnsi="Times New Roman"/>
          <w:sz w:val="24"/>
          <w:szCs w:val="24"/>
          <w:lang w:val="es-ES"/>
        </w:rPr>
        <w:t>Oportunamente, se franquee el recurso de Apelación para ante el Tribunal correspondiente, ante el cual dejo solicitada la revocación de la sentencia impugnada.</w:t>
      </w:r>
    </w:p>
    <w:p w14:paraId="5CA0BE92" w14:textId="1C60248E" w:rsidR="009E3BDB" w:rsidRPr="009E3BDB" w:rsidRDefault="009E3BDB" w:rsidP="00030247">
      <w:pPr>
        <w:spacing w:after="0" w:line="480" w:lineRule="auto"/>
        <w:jc w:val="both"/>
        <w:rPr>
          <w:rFonts w:ascii="Times New Roman" w:hAnsi="Times New Roman"/>
          <w:color w:val="FF0000"/>
          <w:sz w:val="24"/>
          <w:szCs w:val="24"/>
          <w:lang w:val="es-ES"/>
        </w:rPr>
      </w:pPr>
    </w:p>
    <w:p w14:paraId="5CDD6B54" w14:textId="283D610A" w:rsidR="00663B52" w:rsidRPr="00B5302F"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u w:val="single"/>
          <w:lang w:val="es-ES"/>
        </w:rPr>
        <w:lastRenderedPageBreak/>
        <w:t>1º OTROSI DIGO:</w:t>
      </w:r>
      <w:r>
        <w:rPr>
          <w:rFonts w:ascii="Times New Roman" w:hAnsi="Times New Roman"/>
          <w:sz w:val="24"/>
          <w:szCs w:val="24"/>
          <w:lang w:val="es-ES"/>
        </w:rPr>
        <w:t xml:space="preserve"> </w:t>
      </w:r>
      <w:r w:rsidR="00B701D3" w:rsidRPr="00B701D3">
        <w:rPr>
          <w:rFonts w:ascii="Times New Roman" w:hAnsi="Times New Roman"/>
          <w:sz w:val="24"/>
          <w:szCs w:val="24"/>
          <w:lang w:val="es-ES"/>
        </w:rPr>
        <w:t>A los efectos del artículo 71 inciso B de la Ley 17.738 y articulo 11 del Decreto 67/005 declaro que los datos para la regulación de los honorarios fictos surgen de la cuantía reclamada a los cuales se aplican los artículos … del Arancel del Colegio de Abogados del Uruguay; estimándose los honorarios fictos provisionalmente en … y reponiendo en este acto la vicésima de dicha suma.</w:t>
      </w:r>
      <w:r>
        <w:rPr>
          <w:rFonts w:ascii="Times New Roman" w:hAnsi="Times New Roman"/>
          <w:sz w:val="24"/>
          <w:szCs w:val="24"/>
          <w:lang w:val="es-ES"/>
        </w:rPr>
        <w:t xml:space="preserve"> </w:t>
      </w:r>
    </w:p>
    <w:p w14:paraId="7236D1BE" w14:textId="77777777" w:rsidR="00663B52" w:rsidRPr="00B5302F" w:rsidRDefault="00663B52" w:rsidP="00136567">
      <w:pPr>
        <w:spacing w:after="0" w:line="480" w:lineRule="auto"/>
        <w:jc w:val="both"/>
        <w:rPr>
          <w:rFonts w:ascii="Times New Roman" w:hAnsi="Times New Roman"/>
          <w:color w:val="FF0000"/>
          <w:sz w:val="24"/>
          <w:szCs w:val="24"/>
          <w:lang w:val="es-ES"/>
        </w:rPr>
      </w:pPr>
    </w:p>
    <w:p w14:paraId="3C195E6F" w14:textId="77777777" w:rsidR="00663B52" w:rsidRPr="0046073A" w:rsidRDefault="00663B52" w:rsidP="0046073A">
      <w:pPr>
        <w:rPr>
          <w:rFonts w:ascii="Times New Roman" w:hAnsi="Times New Roman"/>
          <w:sz w:val="24"/>
          <w:szCs w:val="24"/>
          <w:lang w:val="es-ES"/>
        </w:rPr>
      </w:pPr>
    </w:p>
    <w:p w14:paraId="34489E45" w14:textId="77777777" w:rsidR="00663B52" w:rsidRPr="0046073A" w:rsidRDefault="00663B52" w:rsidP="0046073A">
      <w:pPr>
        <w:rPr>
          <w:rFonts w:ascii="Times New Roman" w:hAnsi="Times New Roman"/>
          <w:sz w:val="24"/>
          <w:szCs w:val="24"/>
          <w:lang w:val="es-ES"/>
        </w:rPr>
      </w:pPr>
    </w:p>
    <w:p w14:paraId="60EC7DA7" w14:textId="77777777" w:rsidR="00663B52" w:rsidRPr="0046073A" w:rsidRDefault="00663B52" w:rsidP="0046073A">
      <w:pPr>
        <w:rPr>
          <w:rFonts w:ascii="Times New Roman" w:hAnsi="Times New Roman"/>
          <w:sz w:val="24"/>
          <w:szCs w:val="24"/>
          <w:lang w:val="es-ES"/>
        </w:rPr>
      </w:pPr>
    </w:p>
    <w:p w14:paraId="6B9D5F89"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8240" behindDoc="0" locked="0" layoutInCell="1" allowOverlap="1" wp14:anchorId="3E0C6DC8" wp14:editId="7DDC72D6">
                <wp:simplePos x="0" y="0"/>
                <wp:positionH relativeFrom="margin">
                  <wp:posOffset>335915</wp:posOffset>
                </wp:positionH>
                <wp:positionV relativeFrom="paragraph">
                  <wp:posOffset>-553720</wp:posOffset>
                </wp:positionV>
                <wp:extent cx="2133600" cy="9239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23925"/>
                        </a:xfrm>
                        <a:prstGeom prst="rect">
                          <a:avLst/>
                        </a:prstGeom>
                        <a:solidFill>
                          <a:srgbClr val="FFFFFF"/>
                        </a:solidFill>
                        <a:ln w="9525">
                          <a:solidFill>
                            <a:srgbClr val="000000"/>
                          </a:solidFill>
                          <a:miter lim="800000"/>
                          <a:headEnd/>
                          <a:tailEnd/>
                        </a:ln>
                      </wps:spPr>
                      <wps:txbx>
                        <w:txbxContent>
                          <w:p w14:paraId="505A40F3" w14:textId="77777777" w:rsidR="00663B52" w:rsidRDefault="00663B52">
                            <w:r>
                              <w:t>XXXXXXXXXX</w:t>
                            </w:r>
                          </w:p>
                          <w:p w14:paraId="317A9C8B" w14:textId="79440EA7" w:rsidR="00663B52" w:rsidRDefault="00B701D3">
                            <w:r>
                              <w:t>Ricardo Amorín</w:t>
                            </w:r>
                          </w:p>
                          <w:p w14:paraId="47D45A69" w14:textId="77777777" w:rsidR="00663B52" w:rsidRDefault="00663B52"/>
                          <w:p w14:paraId="389D46C9" w14:textId="77777777" w:rsidR="00663B52" w:rsidRDefault="00663B5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E0C6DC8" id="_x0000_t202" coordsize="21600,21600" o:spt="202" path="m,l,21600r21600,l21600,xe">
                <v:stroke joinstyle="miter"/>
                <v:path gradientshapeok="t" o:connecttype="rect"/>
              </v:shapetype>
              <v:shape id="Cuadro de texto 2" o:spid="_x0000_s1026" type="#_x0000_t202" style="position:absolute;margin-left:26.45pt;margin-top:-43.6pt;width:168pt;height:7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PEKAIAAE0EAAAOAAAAZHJzL2Uyb0RvYy54bWysVNtu2zAMfR+wfxD0vjhxkrYx4hRdugwD&#10;ugvQ7QMYSY6FyaInKbGzry8lp1l2wR6G+UEgReqQPCS9vO0bww7KeY225JPRmDNlBUptdyX/8nnz&#10;6oYzH8BKMGhVyY/K89vVyxfLri1UjjUaqRwjEOuLri15HUJbZJkXtWrAj7BVlowVugYCqW6XSQcd&#10;oTcmy8fjq6xDJ1uHQnlPt/eDka8SflUpET5WlVeBmZJTbiGdLp3beGarJRQ7B22txSkN+IcsGtCW&#10;gp6h7iEA2zv9G1SjhUOPVRgJbDKsKi1UqoGqmYx/qeaxhlalWogc355p8v8PVnw4fHJMy5Lnk2vO&#10;LDTUpPUepEMmFQuqD8jySFPX+oK8H1vyD/1r7KndqWTfPqD46pnFdQ12p+6cw65WICnNSXyZXTwd&#10;cHwE2XbvUVI02AdMQH3lmsghscIIndp1PLeI8mCCLvPJdHo1JpMg2yKfLvJ5CgHF8+vW+fBWYcOi&#10;UHJHI5DQ4fDgQ8wGimeXGMyj0XKjjUmK223XxrED0Lhs0ndC/8nNWNZR9DnF/jvEOH1/gmh0oLk3&#10;uin5zdkJikjbGyvTVAbQZpApZWNPPEbqBhJDv+1PfdmiPBKjDof5pn0koUb3nbOOZrvk/tsenOLM&#10;vLPUlcVkNovLkJTZ/DonxV1atpcWsIKgSh44G8R1SAsUS7d4R92rdCI2tnnI5JQrzWzi+7RfcSku&#10;9eT14y+wegIAAP//AwBQSwMEFAAGAAgAAAAhAEYpoBbfAAAACQEAAA8AAABkcnMvZG93bnJldi54&#10;bWxMj8tOwzAQRfdI/IM1SGxQ65BA64Y4FUICwQ5KVbZuPE0i/Ai2m4a/Z1jBcuYe3TlTrSdr2Igh&#10;9t5JuJ5nwNA1XveulbB9f5wJYDEpp5XxDiV8Y4R1fX5WqVL7k3vDcZNaRiUulkpCl9JQch6bDq2K&#10;cz+go+zgg1WJxtByHdSJyq3heZYtuFW9owudGvChw+Zzc7QSxM3z+BFfitddsziYVbpajk9fQcrL&#10;i+n+DljCKf3B8KtP6lCT094fnY7MSLjNV0RKmIllDoyAQgja7CkRBfC64v8/qH8AAAD//wMAUEsB&#10;Ai0AFAAGAAgAAAAhALaDOJL+AAAA4QEAABMAAAAAAAAAAAAAAAAAAAAAAFtDb250ZW50X1R5cGVz&#10;XS54bWxQSwECLQAUAAYACAAAACEAOP0h/9YAAACUAQAACwAAAAAAAAAAAAAAAAAvAQAAX3JlbHMv&#10;LnJlbHNQSwECLQAUAAYACAAAACEA80LzxCgCAABNBAAADgAAAAAAAAAAAAAAAAAuAgAAZHJzL2Uy&#10;b0RvYy54bWxQSwECLQAUAAYACAAAACEARimgFt8AAAAJAQAADwAAAAAAAAAAAAAAAACCBAAAZHJz&#10;L2Rvd25yZXYueG1sUEsFBgAAAAAEAAQA8wAAAI4FAAAAAA==&#10;">
                <v:textbox>
                  <w:txbxContent>
                    <w:p w14:paraId="505A40F3" w14:textId="77777777" w:rsidR="00663B52" w:rsidRDefault="00663B52">
                      <w:r>
                        <w:t>XXXXXXXXXX</w:t>
                      </w:r>
                    </w:p>
                    <w:p w14:paraId="317A9C8B" w14:textId="79440EA7" w:rsidR="00663B52" w:rsidRDefault="00B701D3">
                      <w:r>
                        <w:t>Ricardo Amorín</w:t>
                      </w:r>
                    </w:p>
                    <w:p w14:paraId="47D45A69" w14:textId="77777777" w:rsidR="00663B52" w:rsidRDefault="00663B52"/>
                    <w:p w14:paraId="389D46C9" w14:textId="77777777" w:rsidR="00663B52" w:rsidRDefault="00663B52"/>
                  </w:txbxContent>
                </v:textbox>
                <w10:wrap type="square" anchorx="margin"/>
              </v:shape>
            </w:pict>
          </mc:Fallback>
        </mc:AlternateContent>
      </w:r>
    </w:p>
    <w:p w14:paraId="0F66EBE1" w14:textId="77777777" w:rsidR="00663B52" w:rsidRPr="0046073A" w:rsidRDefault="00663B52" w:rsidP="0046073A">
      <w:pPr>
        <w:rPr>
          <w:rFonts w:ascii="Times New Roman" w:hAnsi="Times New Roman"/>
          <w:sz w:val="24"/>
          <w:szCs w:val="24"/>
          <w:lang w:val="es-ES"/>
        </w:rPr>
      </w:pPr>
    </w:p>
    <w:p w14:paraId="7A73D9CC" w14:textId="77777777" w:rsidR="00663B52" w:rsidRPr="0046073A" w:rsidRDefault="00663B52" w:rsidP="0046073A">
      <w:pPr>
        <w:rPr>
          <w:rFonts w:ascii="Times New Roman" w:hAnsi="Times New Roman"/>
          <w:sz w:val="24"/>
          <w:szCs w:val="24"/>
          <w:lang w:val="es-ES"/>
        </w:rPr>
      </w:pPr>
    </w:p>
    <w:p w14:paraId="497756C1"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9264" behindDoc="0" locked="0" layoutInCell="1" allowOverlap="1" wp14:anchorId="0D2E6C23" wp14:editId="72D8E291">
                <wp:simplePos x="0" y="0"/>
                <wp:positionH relativeFrom="margin">
                  <wp:posOffset>3358515</wp:posOffset>
                </wp:positionH>
                <wp:positionV relativeFrom="paragraph">
                  <wp:posOffset>266700</wp:posOffset>
                </wp:positionV>
                <wp:extent cx="2220595" cy="1486535"/>
                <wp:effectExtent l="0" t="0" r="27305" b="1841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486535"/>
                        </a:xfrm>
                        <a:prstGeom prst="rect">
                          <a:avLst/>
                        </a:prstGeom>
                        <a:solidFill>
                          <a:srgbClr val="FFFFFF"/>
                        </a:solidFill>
                        <a:ln w="9525">
                          <a:solidFill>
                            <a:srgbClr val="000000"/>
                          </a:solidFill>
                          <a:miter lim="800000"/>
                          <a:headEnd/>
                          <a:tailEnd/>
                        </a:ln>
                      </wps:spPr>
                      <wps:txbx>
                        <w:txbxContent>
                          <w:p w14:paraId="24147F7C" w14:textId="77777777" w:rsidR="00663B52" w:rsidRDefault="00663B52">
                            <w:r>
                              <w:t>XXXXXXXXXXXXXX</w:t>
                            </w:r>
                          </w:p>
                          <w:p w14:paraId="416B8047" w14:textId="0D90D0C5" w:rsidR="00663B52" w:rsidRDefault="00663B52">
                            <w:r>
                              <w:t>DR</w:t>
                            </w:r>
                            <w:r w:rsidR="00B701D3">
                              <w:t>A</w:t>
                            </w:r>
                            <w:r>
                              <w:t xml:space="preserve">. </w:t>
                            </w:r>
                            <w:r w:rsidR="00B701D3">
                              <w:t>FLORENCIA BENEDETTI</w:t>
                            </w:r>
                          </w:p>
                          <w:p w14:paraId="54250187" w14:textId="7E0D3D71" w:rsidR="00663B52" w:rsidRDefault="00663B52">
                            <w:r>
                              <w:t>ABOGAD</w:t>
                            </w:r>
                            <w:r w:rsidR="00B701D3">
                              <w:t>A</w:t>
                            </w:r>
                          </w:p>
                          <w:p w14:paraId="2AB87ACD" w14:textId="77777777" w:rsidR="00663B52" w:rsidRDefault="00663B52">
                            <w:r>
                              <w:t>MATRICULA 10.500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E6C23" id="Text Box 3" o:spid="_x0000_s1027" type="#_x0000_t202" style="position:absolute;margin-left:264.45pt;margin-top:21pt;width:174.85pt;height:117.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DELgIAAFgEAAAOAAAAZHJzL2Uyb0RvYy54bWysVNtu2zAMfR+wfxD0vthx4y4x4hRdugwD&#10;ugvQ7gNkWY6FyaImKbG7ry8lu5mx7WmYHwRRpI7Ic0hvb4ZOkbOwToIu6XKRUiI0h1rqY0m/PR7e&#10;rClxnumaKdCipE/C0Zvd61fb3hQigxZULSxBEO2K3pS09d4USeJ4KzrmFmCERmcDtmMeTXtMast6&#10;RO9UkqXpddKDrY0FLpzD07vRSXcRv2kE91+axglPVEkxNx9XG9cqrMluy4qjZaaVfEqD/UMWHZMa&#10;H71A3THPyMnKP6A6yS04aPyCQ5dA00guYg1YzTL9rZqHlhkRa0FynLnQ5P4fLP98/mqJrFE7SjTr&#10;UKJHMXjyDgZyFdjpjSsw6MFgmB/wOESGSp25B/7dEQ37lumjuLUW+lawGrNbhpvJ7OqI4wJI1X+C&#10;Gp9hJw8RaGhsFwCRDILoqNLTRZmQCsfDLMvSfJNTwtG3XK2v86s8vsGKl+vGOv9BQEfCpqQWpY/w&#10;7HzvfEiHFS8hMX1Qsj5IpaJhj9VeWXJm2CaH+E3obh6mNOlLusmzfGRg7nNziDR+f4PopMd+V7Ir&#10;6foSxIrA23tdx270TKpxjykrPREZuBtZ9EM1TIpN+lRQPyGzFsb2xnHETQv2JyU9tnZJ3Y8Ts4IS&#10;9VGjOpvlahVmIRqr/G2Ghp17qrmHaY5QJfWUjNu9H+fnZKw8tvjS2A8ablHRRkaug/RjVlP62L5R&#10;gmnUwnzM7Rj164ewewYAAP//AwBQSwMEFAAGAAgAAAAhALTLcDngAAAACgEAAA8AAABkcnMvZG93&#10;bnJldi54bWxMj8tOwzAQRfdI/IM1SGwQdRpK4oY4FUICwQ4Kgq0bT5MIP4LtpuHvGVawHM3RvefW&#10;m9kaNmGIg3cSlosMGLrW68F1Et5e7y8FsJiU08p4hxK+McKmOT2pVaX90b3gtE0doxAXKyWhT2ms&#10;OI9tj1bFhR/R0W/vg1WJztBxHdSRwq3heZYV3KrBUUOvRrzrsf3cHqwEsXqcPuLT1fN7W+zNOl2U&#10;08NXkPL8bL69AZZwTn8w/OqTOjTktPMHpyMzEq5zsSZUwiqnTQSIUhTAdhLyslgCb2r+f0LzAwAA&#10;//8DAFBLAQItABQABgAIAAAAIQC2gziS/gAAAOEBAAATAAAAAAAAAAAAAAAAAAAAAABbQ29udGVu&#10;dF9UeXBlc10ueG1sUEsBAi0AFAAGAAgAAAAhADj9If/WAAAAlAEAAAsAAAAAAAAAAAAAAAAALwEA&#10;AF9yZWxzLy5yZWxzUEsBAi0AFAAGAAgAAAAhAKYp0MQuAgAAWAQAAA4AAAAAAAAAAAAAAAAALgIA&#10;AGRycy9lMm9Eb2MueG1sUEsBAi0AFAAGAAgAAAAhALTLcDngAAAACgEAAA8AAAAAAAAAAAAAAAAA&#10;iAQAAGRycy9kb3ducmV2LnhtbFBLBQYAAAAABAAEAPMAAACVBQAAAAA=&#10;">
                <v:textbox>
                  <w:txbxContent>
                    <w:p w14:paraId="24147F7C" w14:textId="77777777" w:rsidR="00663B52" w:rsidRDefault="00663B52">
                      <w:r>
                        <w:t>XXXXXXXXXXXXXX</w:t>
                      </w:r>
                    </w:p>
                    <w:p w14:paraId="416B8047" w14:textId="0D90D0C5" w:rsidR="00663B52" w:rsidRDefault="00663B52">
                      <w:r>
                        <w:t>DR</w:t>
                      </w:r>
                      <w:r w:rsidR="00B701D3">
                        <w:t>A</w:t>
                      </w:r>
                      <w:r>
                        <w:t xml:space="preserve">. </w:t>
                      </w:r>
                      <w:r w:rsidR="00B701D3">
                        <w:t>FLORENCIA BENEDETTI</w:t>
                      </w:r>
                    </w:p>
                    <w:p w14:paraId="54250187" w14:textId="7E0D3D71" w:rsidR="00663B52" w:rsidRDefault="00663B52">
                      <w:r>
                        <w:t>ABOGAD</w:t>
                      </w:r>
                      <w:r w:rsidR="00B701D3">
                        <w:t>A</w:t>
                      </w:r>
                    </w:p>
                    <w:p w14:paraId="2AB87ACD" w14:textId="77777777" w:rsidR="00663B52" w:rsidRDefault="00663B52">
                      <w:r>
                        <w:t>MATRICULA 10.500</w:t>
                      </w:r>
                    </w:p>
                  </w:txbxContent>
                </v:textbox>
                <w10:wrap type="square" anchorx="margin"/>
              </v:shape>
            </w:pict>
          </mc:Fallback>
        </mc:AlternateContent>
      </w:r>
    </w:p>
    <w:p w14:paraId="0247F678" w14:textId="77777777" w:rsidR="00663B52" w:rsidRPr="0046073A" w:rsidRDefault="00663B52" w:rsidP="0046073A">
      <w:pPr>
        <w:rPr>
          <w:rFonts w:ascii="Times New Roman" w:hAnsi="Times New Roman"/>
          <w:sz w:val="24"/>
          <w:szCs w:val="24"/>
          <w:lang w:val="es-ES"/>
        </w:rPr>
      </w:pPr>
    </w:p>
    <w:p w14:paraId="1DC71098" w14:textId="77777777" w:rsidR="00663B52" w:rsidRPr="0046073A" w:rsidRDefault="00663B52" w:rsidP="0046073A">
      <w:pPr>
        <w:rPr>
          <w:rFonts w:ascii="Times New Roman" w:hAnsi="Times New Roman"/>
          <w:sz w:val="24"/>
          <w:szCs w:val="24"/>
          <w:lang w:val="es-ES"/>
        </w:rPr>
      </w:pPr>
    </w:p>
    <w:p w14:paraId="78D45722" w14:textId="77777777" w:rsidR="00663B52" w:rsidRPr="0046073A" w:rsidRDefault="00663B52" w:rsidP="0046073A">
      <w:pPr>
        <w:rPr>
          <w:rFonts w:ascii="Times New Roman" w:hAnsi="Times New Roman"/>
          <w:sz w:val="24"/>
          <w:szCs w:val="24"/>
          <w:lang w:val="es-ES"/>
        </w:rPr>
      </w:pPr>
    </w:p>
    <w:p w14:paraId="051FA1E0" w14:textId="77777777" w:rsidR="00663B52" w:rsidRPr="0046073A" w:rsidRDefault="00663B52" w:rsidP="0046073A">
      <w:pPr>
        <w:rPr>
          <w:rFonts w:ascii="Times New Roman" w:hAnsi="Times New Roman"/>
          <w:sz w:val="24"/>
          <w:szCs w:val="24"/>
          <w:lang w:val="es-ES"/>
        </w:rPr>
      </w:pPr>
    </w:p>
    <w:p w14:paraId="2991BEDB" w14:textId="77777777" w:rsidR="00663B52" w:rsidRPr="0046073A" w:rsidRDefault="00663B52" w:rsidP="0046073A">
      <w:pPr>
        <w:rPr>
          <w:rFonts w:ascii="Times New Roman" w:hAnsi="Times New Roman"/>
          <w:sz w:val="24"/>
          <w:szCs w:val="24"/>
          <w:lang w:val="es-ES"/>
        </w:rPr>
      </w:pPr>
    </w:p>
    <w:p w14:paraId="57539F0A" w14:textId="77777777" w:rsidR="00663B52" w:rsidRPr="0046073A" w:rsidRDefault="00663B52" w:rsidP="0046073A">
      <w:pPr>
        <w:rPr>
          <w:rFonts w:ascii="Times New Roman" w:hAnsi="Times New Roman"/>
          <w:sz w:val="24"/>
          <w:szCs w:val="24"/>
          <w:lang w:val="es-ES"/>
        </w:rPr>
      </w:pPr>
    </w:p>
    <w:p w14:paraId="2FDA0F92" w14:textId="77777777" w:rsidR="00663B52" w:rsidRPr="0046073A" w:rsidRDefault="00663B52" w:rsidP="0046073A">
      <w:pPr>
        <w:rPr>
          <w:rFonts w:ascii="Times New Roman" w:hAnsi="Times New Roman"/>
          <w:sz w:val="24"/>
          <w:szCs w:val="24"/>
          <w:lang w:val="es-ES"/>
        </w:rPr>
      </w:pPr>
    </w:p>
    <w:p w14:paraId="2625A00A" w14:textId="50E2396D" w:rsidR="00663B52" w:rsidRPr="00D30D6A" w:rsidRDefault="00663B52" w:rsidP="0046073A">
      <w:pPr>
        <w:tabs>
          <w:tab w:val="left" w:pos="1830"/>
        </w:tabs>
        <w:rPr>
          <w:rFonts w:ascii="Times New Roman" w:hAnsi="Times New Roman"/>
          <w:sz w:val="24"/>
          <w:szCs w:val="24"/>
          <w:lang w:val="es-ES"/>
        </w:rPr>
      </w:pPr>
      <w:r w:rsidRPr="00B051DF">
        <w:rPr>
          <w:rFonts w:ascii="Times New Roman" w:hAnsi="Times New Roman"/>
          <w:b/>
          <w:sz w:val="24"/>
          <w:szCs w:val="24"/>
          <w:u w:val="single"/>
          <w:lang w:val="es-ES"/>
        </w:rPr>
        <w:t>TRIBUTACION</w:t>
      </w:r>
    </w:p>
    <w:p w14:paraId="0C7959DB" w14:textId="77777777" w:rsidR="00663B52" w:rsidRDefault="00663B52" w:rsidP="0046073A">
      <w:pPr>
        <w:tabs>
          <w:tab w:val="left" w:pos="1830"/>
        </w:tabs>
        <w:rPr>
          <w:rFonts w:ascii="Times New Roman" w:hAnsi="Times New Roman"/>
          <w:sz w:val="24"/>
          <w:szCs w:val="24"/>
          <w:lang w:val="es-ES"/>
        </w:rPr>
      </w:pPr>
    </w:p>
    <w:p w14:paraId="2678DF3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TASA: $521</w:t>
      </w:r>
    </w:p>
    <w:p w14:paraId="0617B406" w14:textId="4B6DD379"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IMPUESTO JUDICIAL: </w:t>
      </w:r>
      <w:r w:rsidR="00DD23DF">
        <w:rPr>
          <w:rFonts w:ascii="Times New Roman" w:hAnsi="Times New Roman"/>
          <w:sz w:val="24"/>
          <w:szCs w:val="24"/>
          <w:lang w:val="es-ES"/>
        </w:rPr>
        <w:t>$536</w:t>
      </w:r>
      <w:r w:rsidR="00D30D6A">
        <w:rPr>
          <w:rFonts w:ascii="Times New Roman" w:hAnsi="Times New Roman"/>
          <w:sz w:val="24"/>
          <w:szCs w:val="24"/>
          <w:lang w:val="es-ES"/>
        </w:rPr>
        <w:t xml:space="preserve"> </w:t>
      </w:r>
    </w:p>
    <w:p w14:paraId="5661ED6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VICESIMA: $678</w:t>
      </w:r>
    </w:p>
    <w:p w14:paraId="05DD23C5" w14:textId="6F8D4F9A"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TIMBRE PROFESIONAL:  </w:t>
      </w:r>
      <w:r>
        <w:rPr>
          <w:rFonts w:ascii="Times New Roman" w:hAnsi="Times New Roman"/>
          <w:sz w:val="24"/>
          <w:szCs w:val="24"/>
          <w:lang w:val="es-ES"/>
        </w:rPr>
        <w:t>$</w:t>
      </w:r>
      <w:r w:rsidR="00DD23DF">
        <w:rPr>
          <w:rFonts w:ascii="Times New Roman" w:hAnsi="Times New Roman"/>
          <w:sz w:val="24"/>
          <w:szCs w:val="24"/>
          <w:lang w:val="es-ES"/>
        </w:rPr>
        <w:t>180</w:t>
      </w:r>
    </w:p>
    <w:p w14:paraId="0FB1FB82" w14:textId="77777777" w:rsidR="00663B52" w:rsidRDefault="00663B52" w:rsidP="0046073A">
      <w:pPr>
        <w:tabs>
          <w:tab w:val="left" w:pos="1830"/>
        </w:tabs>
        <w:rPr>
          <w:rFonts w:ascii="Times New Roman" w:hAnsi="Times New Roman"/>
          <w:sz w:val="24"/>
          <w:szCs w:val="24"/>
          <w:lang w:val="es-ES"/>
        </w:rPr>
      </w:pPr>
    </w:p>
    <w:p w14:paraId="3A0A73E2" w14:textId="77777777" w:rsidR="00663B52" w:rsidRPr="0046073A" w:rsidRDefault="00663B52" w:rsidP="0046073A">
      <w:pPr>
        <w:tabs>
          <w:tab w:val="left" w:pos="1830"/>
        </w:tabs>
        <w:rPr>
          <w:rFonts w:ascii="Times New Roman" w:hAnsi="Times New Roman"/>
          <w:sz w:val="24"/>
          <w:szCs w:val="24"/>
          <w:lang w:val="es-ES"/>
        </w:rPr>
      </w:pPr>
    </w:p>
    <w:sectPr w:rsidR="00663B52" w:rsidRPr="0046073A"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275E"/>
    <w:multiLevelType w:val="hybridMultilevel"/>
    <w:tmpl w:val="DEC4862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B554C4F"/>
    <w:multiLevelType w:val="hybridMultilevel"/>
    <w:tmpl w:val="0B66AB02"/>
    <w:lvl w:ilvl="0" w:tplc="46E6370A">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4EF1C22"/>
    <w:multiLevelType w:val="hybridMultilevel"/>
    <w:tmpl w:val="42D42F66"/>
    <w:lvl w:ilvl="0" w:tplc="B680F9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37C4C31"/>
    <w:multiLevelType w:val="hybridMultilevel"/>
    <w:tmpl w:val="A7446F4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6"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8"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9"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0" w15:restartNumberingAfterBreak="0">
    <w:nsid w:val="5B1D3713"/>
    <w:multiLevelType w:val="hybridMultilevel"/>
    <w:tmpl w:val="182A4D1A"/>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2"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3"/>
  </w:num>
  <w:num w:numId="5">
    <w:abstractNumId w:val="7"/>
  </w:num>
  <w:num w:numId="6">
    <w:abstractNumId w:val="5"/>
  </w:num>
  <w:num w:numId="7">
    <w:abstractNumId w:val="8"/>
  </w:num>
  <w:num w:numId="8">
    <w:abstractNumId w:val="13"/>
  </w:num>
  <w:num w:numId="9">
    <w:abstractNumId w:val="14"/>
  </w:num>
  <w:num w:numId="10">
    <w:abstractNumId w:val="12"/>
  </w:num>
  <w:num w:numId="11">
    <w:abstractNumId w:val="10"/>
  </w:num>
  <w:num w:numId="12">
    <w:abstractNumId w:val="0"/>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94D3A"/>
    <w:rsid w:val="00094D4F"/>
    <w:rsid w:val="000C7EAC"/>
    <w:rsid w:val="000F7A98"/>
    <w:rsid w:val="0011429D"/>
    <w:rsid w:val="00136567"/>
    <w:rsid w:val="0015655C"/>
    <w:rsid w:val="00166247"/>
    <w:rsid w:val="00171E64"/>
    <w:rsid w:val="0019515F"/>
    <w:rsid w:val="001A1841"/>
    <w:rsid w:val="001A36CE"/>
    <w:rsid w:val="001A48A7"/>
    <w:rsid w:val="001B1894"/>
    <w:rsid w:val="001C441C"/>
    <w:rsid w:val="001E0F28"/>
    <w:rsid w:val="001E67A9"/>
    <w:rsid w:val="00213D3E"/>
    <w:rsid w:val="002351DD"/>
    <w:rsid w:val="00250793"/>
    <w:rsid w:val="00264D6B"/>
    <w:rsid w:val="0026570E"/>
    <w:rsid w:val="00267E99"/>
    <w:rsid w:val="00292FFF"/>
    <w:rsid w:val="002A7AA3"/>
    <w:rsid w:val="002D382F"/>
    <w:rsid w:val="002F6C67"/>
    <w:rsid w:val="003031EC"/>
    <w:rsid w:val="0030509C"/>
    <w:rsid w:val="00322ADA"/>
    <w:rsid w:val="0033115B"/>
    <w:rsid w:val="0034737E"/>
    <w:rsid w:val="00350B85"/>
    <w:rsid w:val="003C5842"/>
    <w:rsid w:val="003D44F0"/>
    <w:rsid w:val="003E4EC1"/>
    <w:rsid w:val="00405C52"/>
    <w:rsid w:val="00413B88"/>
    <w:rsid w:val="004466B3"/>
    <w:rsid w:val="0046073A"/>
    <w:rsid w:val="00484009"/>
    <w:rsid w:val="004B0AA2"/>
    <w:rsid w:val="004B6C9F"/>
    <w:rsid w:val="004B798D"/>
    <w:rsid w:val="004E6A10"/>
    <w:rsid w:val="005413B3"/>
    <w:rsid w:val="00561B5F"/>
    <w:rsid w:val="00577276"/>
    <w:rsid w:val="005868D1"/>
    <w:rsid w:val="0059409E"/>
    <w:rsid w:val="00597576"/>
    <w:rsid w:val="005A44B7"/>
    <w:rsid w:val="005E555B"/>
    <w:rsid w:val="005F3587"/>
    <w:rsid w:val="00610026"/>
    <w:rsid w:val="00620398"/>
    <w:rsid w:val="006279D6"/>
    <w:rsid w:val="00660124"/>
    <w:rsid w:val="00663B52"/>
    <w:rsid w:val="006656C7"/>
    <w:rsid w:val="006B3184"/>
    <w:rsid w:val="006C399B"/>
    <w:rsid w:val="007219E0"/>
    <w:rsid w:val="00755391"/>
    <w:rsid w:val="007766BD"/>
    <w:rsid w:val="00781B7C"/>
    <w:rsid w:val="007A6312"/>
    <w:rsid w:val="007F46B2"/>
    <w:rsid w:val="00810FC9"/>
    <w:rsid w:val="0085616D"/>
    <w:rsid w:val="00874D3E"/>
    <w:rsid w:val="00892319"/>
    <w:rsid w:val="00893656"/>
    <w:rsid w:val="00895084"/>
    <w:rsid w:val="008975F3"/>
    <w:rsid w:val="008B3E02"/>
    <w:rsid w:val="008C1267"/>
    <w:rsid w:val="008D3EEC"/>
    <w:rsid w:val="00902595"/>
    <w:rsid w:val="0092125F"/>
    <w:rsid w:val="00997A08"/>
    <w:rsid w:val="009A0068"/>
    <w:rsid w:val="009E2CCF"/>
    <w:rsid w:val="009E3BDB"/>
    <w:rsid w:val="00A30199"/>
    <w:rsid w:val="00A86C32"/>
    <w:rsid w:val="00A872AA"/>
    <w:rsid w:val="00AE64F1"/>
    <w:rsid w:val="00AF4CC6"/>
    <w:rsid w:val="00B00028"/>
    <w:rsid w:val="00B051DF"/>
    <w:rsid w:val="00B25048"/>
    <w:rsid w:val="00B30013"/>
    <w:rsid w:val="00B34FF0"/>
    <w:rsid w:val="00B43AF6"/>
    <w:rsid w:val="00B5302F"/>
    <w:rsid w:val="00B701D3"/>
    <w:rsid w:val="00B81AAD"/>
    <w:rsid w:val="00B81C3E"/>
    <w:rsid w:val="00B84C40"/>
    <w:rsid w:val="00B8517D"/>
    <w:rsid w:val="00B9659B"/>
    <w:rsid w:val="00BC16AC"/>
    <w:rsid w:val="00BC1DF5"/>
    <w:rsid w:val="00BD6C5C"/>
    <w:rsid w:val="00C13736"/>
    <w:rsid w:val="00C213AC"/>
    <w:rsid w:val="00C21736"/>
    <w:rsid w:val="00C22572"/>
    <w:rsid w:val="00C3095B"/>
    <w:rsid w:val="00C5704C"/>
    <w:rsid w:val="00C839E0"/>
    <w:rsid w:val="00C8737B"/>
    <w:rsid w:val="00C920D7"/>
    <w:rsid w:val="00CC360C"/>
    <w:rsid w:val="00CE0FC2"/>
    <w:rsid w:val="00CE72EB"/>
    <w:rsid w:val="00D27685"/>
    <w:rsid w:val="00D30D6A"/>
    <w:rsid w:val="00D31DF0"/>
    <w:rsid w:val="00D606AB"/>
    <w:rsid w:val="00D71893"/>
    <w:rsid w:val="00D754F3"/>
    <w:rsid w:val="00D86B13"/>
    <w:rsid w:val="00DA7322"/>
    <w:rsid w:val="00DB592E"/>
    <w:rsid w:val="00DD23DF"/>
    <w:rsid w:val="00E45E3C"/>
    <w:rsid w:val="00E664EB"/>
    <w:rsid w:val="00E84068"/>
    <w:rsid w:val="00E91C23"/>
    <w:rsid w:val="00EA575E"/>
    <w:rsid w:val="00EB4276"/>
    <w:rsid w:val="00EE4E63"/>
    <w:rsid w:val="00F249AC"/>
    <w:rsid w:val="00F24DF6"/>
    <w:rsid w:val="00F266EC"/>
    <w:rsid w:val="00F308BB"/>
    <w:rsid w:val="00F479FF"/>
    <w:rsid w:val="00F63471"/>
    <w:rsid w:val="00F64888"/>
    <w:rsid w:val="00F65833"/>
    <w:rsid w:val="00F75D31"/>
    <w:rsid w:val="00F90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757</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p:lastModifiedBy>
  <cp:revision>3</cp:revision>
  <dcterms:created xsi:type="dcterms:W3CDTF">2020-07-04T18:54:00Z</dcterms:created>
  <dcterms:modified xsi:type="dcterms:W3CDTF">2020-07-04T18:55:00Z</dcterms:modified>
</cp:coreProperties>
</file>