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360" w:lineRule="auto"/>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spacing w:after="120" w:before="0"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after="120" w:before="0"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after="120" w:before="0" w:line="360" w:lineRule="auto"/>
        <w:jc w:val="both"/>
        <w:rPr/>
      </w:pPr>
      <w:bookmarkStart w:colFirst="0" w:colLast="0" w:name="_gjdgxs" w:id="0"/>
      <w:bookmarkEnd w:id="0"/>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SUMA POSESIÓN NOTORIA DE ESTADO CIVIL</w:t>
      </w:r>
      <w:r w:rsidDel="00000000" w:rsidR="00000000" w:rsidRPr="00000000">
        <w:rPr>
          <w:rtl w:val="0"/>
        </w:rPr>
      </w:r>
    </w:p>
    <w:p w:rsidR="00000000" w:rsidDel="00000000" w:rsidP="00000000" w:rsidRDefault="00000000" w:rsidRPr="00000000" w14:paraId="00000005">
      <w:pPr>
        <w:spacing w:after="120" w:before="0" w:line="360" w:lineRule="auto"/>
        <w:jc w:val="both"/>
        <w:rPr/>
      </w:pPr>
      <w:r w:rsidDel="00000000" w:rsidR="00000000" w:rsidRPr="00000000">
        <w:rPr>
          <w:rFonts w:ascii="Arial" w:cs="Arial" w:eastAsia="Arial" w:hAnsi="Arial"/>
          <w:b w:val="1"/>
          <w:rtl w:val="0"/>
        </w:rPr>
        <w:t xml:space="preserve">SEÑOR JUEZ LETRADO DE FAMILIA DE ….TURNO:</w:t>
      </w:r>
      <w:r w:rsidDel="00000000" w:rsidR="00000000" w:rsidRPr="00000000">
        <w:rPr>
          <w:rtl w:val="0"/>
        </w:rPr>
      </w:r>
    </w:p>
    <w:p w:rsidR="00000000" w:rsidDel="00000000" w:rsidP="00000000" w:rsidRDefault="00000000" w:rsidRPr="00000000" w14:paraId="00000006">
      <w:pPr>
        <w:spacing w:after="120" w:before="0" w:line="360" w:lineRule="auto"/>
        <w:jc w:val="both"/>
        <w:rPr>
          <w:color w:val="000000"/>
        </w:rPr>
      </w:pPr>
      <w:r w:rsidDel="00000000" w:rsidR="00000000" w:rsidRPr="00000000">
        <w:rPr>
          <w:rFonts w:ascii="Arial" w:cs="Arial" w:eastAsia="Arial" w:hAnsi="Arial"/>
          <w:b w:val="1"/>
          <w:color w:val="000000"/>
          <w:u w:val="single"/>
          <w:rtl w:val="0"/>
        </w:rPr>
        <w:t xml:space="preserve">Carla Olivera,</w:t>
      </w:r>
      <w:r w:rsidDel="00000000" w:rsidR="00000000" w:rsidRPr="00000000">
        <w:rPr>
          <w:rFonts w:ascii="Arial" w:cs="Arial" w:eastAsia="Arial" w:hAnsi="Arial"/>
          <w:color w:val="000000"/>
          <w:rtl w:val="0"/>
        </w:rPr>
        <w:t xml:space="preserve"> con domicilio real en …., constituyendo domicilio físico en Colonia 1090 apartamento 301 y electrónico en  ….., al Señor Juez me presento y </w:t>
      </w:r>
      <w:r w:rsidDel="00000000" w:rsidR="00000000" w:rsidRPr="00000000">
        <w:rPr>
          <w:rFonts w:ascii="Arial" w:cs="Arial" w:eastAsia="Arial" w:hAnsi="Arial"/>
          <w:b w:val="1"/>
          <w:color w:val="000000"/>
          <w:u w:val="single"/>
          <w:rtl w:val="0"/>
        </w:rPr>
        <w:t xml:space="preserve">DIGO:</w:t>
      </w:r>
      <w:r w:rsidDel="00000000" w:rsidR="00000000" w:rsidRPr="00000000">
        <w:rPr>
          <w:rtl w:val="0"/>
        </w:rPr>
      </w:r>
    </w:p>
    <w:p w:rsidR="00000000" w:rsidDel="00000000" w:rsidP="00000000" w:rsidRDefault="00000000" w:rsidRPr="00000000" w14:paraId="00000007">
      <w:pPr>
        <w:spacing w:after="120" w:before="0" w:line="360" w:lineRule="auto"/>
        <w:jc w:val="both"/>
        <w:rPr/>
      </w:pPr>
      <w:r w:rsidDel="00000000" w:rsidR="00000000" w:rsidRPr="00000000">
        <w:rPr>
          <w:rFonts w:ascii="Arial" w:cs="Arial" w:eastAsia="Arial" w:hAnsi="Arial"/>
          <w:rtl w:val="0"/>
        </w:rPr>
        <w:t xml:space="preserve">Que vengo a promover juicio por</w:t>
      </w:r>
      <w:r w:rsidDel="00000000" w:rsidR="00000000" w:rsidRPr="00000000">
        <w:rPr>
          <w:rFonts w:ascii="Arial" w:cs="Arial" w:eastAsia="Arial" w:hAnsi="Arial"/>
          <w:b w:val="1"/>
          <w:u w:val="single"/>
          <w:rtl w:val="0"/>
        </w:rPr>
        <w:t xml:space="preserve"> posesión notoria de estado civil</w:t>
      </w:r>
      <w:r w:rsidDel="00000000" w:rsidR="00000000" w:rsidRPr="00000000">
        <w:rPr>
          <w:rFonts w:ascii="Arial" w:cs="Arial" w:eastAsia="Arial" w:hAnsi="Arial"/>
          <w:rtl w:val="0"/>
        </w:rPr>
        <w:t xml:space="preserve"> contra Pedro Violante, con domicilio en la calle …., en mérito a las siguientes consideraciones y fundamentos de derecho que paso a exponer:</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-1059179</wp:posOffset>
                </wp:positionH>
                <wp:positionV relativeFrom="paragraph">
                  <wp:posOffset>10160</wp:posOffset>
                </wp:positionV>
                <wp:extent cx="772200" cy="786600"/>
                <wp:effectExtent b="13335" l="0" r="27940" t="0"/>
                <wp:wrapNone/>
                <wp:docPr id="3" name=""/>
                <a:graphic>
                  <a:graphicData uri="http://schemas.microsoft.com/office/word/2010/wordprocessingShape">
                    <wps:wsp>
                      <wps:cNvSpPr/>
                      <wps:spPr>
                        <a:xfrm>
                          <a:off x="0" y="0"/>
                          <a:ext cx="772200" cy="786600"/>
                        </a:xfrm>
                        <a:prstGeom prst="rect">
                          <a:avLst/>
                        </a:prstGeom>
                        <a:solidFill>
                          <a:srgbClr val="99CC00"/>
                        </a:solidFill>
                        <a:ln w="6480">
                          <a:solidFill>
                            <a:srgbClr val="000000"/>
                          </a:solidFill>
                          <a:miter/>
                        </a:ln>
                      </wps:spPr>
                      <wps:style>
                        <a:lnRef idx="0"/>
                        <a:fillRef idx="0"/>
                        <a:effectRef idx="0"/>
                        <a:fontRef idx="minor"/>
                      </wps:style>
                      <wps:txbx>
                        <w:txbxContent>
                          <w:p w:rsidR="00000000" w:rsidDel="00000000" w:rsidP="00000000" w:rsidRDefault="00000000" w:rsidRPr="00000000">
                            <w:pPr>
                              <w:pStyle w:val="Contenidodelmarco"/>
                              <w:numPr>
                                <w:ilvl w:val="0"/>
                                <w:numId w:val="0"/>
                              </w:numPr>
                              <w:suppressAutoHyphens w:val="1"/>
                              <w:spacing w:line="1" w:lineRule="atLeast"/>
                              <w:ind w:hanging="2"/>
                              <w:textAlignment w:val="top"/>
                              <w:outlineLvl w:val="0"/>
                              <w:rPr/>
                            </w:pPr>
                            <w:r w:rsidDel="00000000" w:rsidR="00000000" w:rsidRPr="00000000">
                              <w:rPr>
                                <w:b w:val="1"/>
                                <w:bCs w:val="1"/>
                                <w:position w:val="-1"/>
                              </w:rPr>
                              <w:t>Tasa Judicial</w:t>
                            </w:r>
                          </w:p>
                          <w:p w:rsidR="00000000" w:rsidDel="00000000" w:rsidP="00000000" w:rsidRDefault="00000000" w:rsidRPr="00000000">
                            <w:pPr>
                              <w:pStyle w:val="Contenidodelmarco"/>
                              <w:numPr>
                                <w:ilvl w:val="0"/>
                                <w:numId w:val="0"/>
                              </w:numPr>
                              <w:suppressAutoHyphens w:val="1"/>
                              <w:spacing w:line="1" w:lineRule="atLeast"/>
                              <w:ind w:hanging="2"/>
                              <w:textAlignment w:val="top"/>
                              <w:outlineLvl w:val="0"/>
                              <w:rPr/>
                            </w:pPr>
                            <w:r w:rsidDel="00000000" w:rsidR="00000000" w:rsidRPr="00000000">
                              <w:rPr/>
                            </w:r>
                          </w:p>
                          <w:p w:rsidR="00000000" w:rsidDel="00000000" w:rsidP="00000000" w:rsidRDefault="00000000" w:rsidRPr="00000000">
                            <w:pPr>
                              <w:pStyle w:val="Contenidodelmarco"/>
                              <w:numPr>
                                <w:ilvl w:val="0"/>
                                <w:numId w:val="0"/>
                              </w:numPr>
                              <w:suppressAutoHyphens w:val="1"/>
                              <w:spacing w:line="1" w:lineRule="atLeast"/>
                              <w:ind w:hanging="2"/>
                              <w:jc w:val="center"/>
                              <w:textAlignment w:val="top"/>
                              <w:outlineLvl w:val="0"/>
                              <w:rPr/>
                            </w:pPr>
                            <w:r w:rsidDel="00000000" w:rsidR="00000000" w:rsidRPr="00000000">
                              <w:rPr>
                                <w:b w:val="1"/>
                                <w:bCs w:val="1"/>
                                <w:position w:val="-1"/>
                              </w:rPr>
                              <w:t>$ 530</w:t>
                            </w:r>
                          </w:p>
                          <w:p w:rsidR="00000000" w:rsidDel="00000000" w:rsidP="00000000" w:rsidRDefault="00000000" w:rsidRPr="00000000">
                            <w:pPr>
                              <w:pStyle w:val="Contenidodelmarco"/>
                              <w:numPr>
                                <w:ilvl w:val="0"/>
                                <w:numId w:val="0"/>
                              </w:numPr>
                              <w:suppressAutoHyphens w:val="1"/>
                              <w:spacing w:line="1" w:lineRule="atLeast"/>
                              <w:ind w:hanging="2"/>
                              <w:textAlignment w:val="top"/>
                              <w:outlineLvl w:val="0"/>
                              <w:rPr/>
                            </w:pPr>
                            <w:r w:rsidDel="00000000" w:rsidR="00000000" w:rsidRPr="00000000">
                              <w:rPr/>
                            </w:r>
                          </w:p>
                        </w:txbxContent>
                      </wps:txbx>
                      <wps:bodyPr>
                        <a:noAutofit/>
                      </wps:bodyPr>
                    </wps:wsp>
                  </a:graphicData>
                </a:graphic>
              </wp:anchor>
            </w:drawing>
          </mc:Choice>
          <mc:Fallback>
            <w:drawing>
              <wp:anchor allowOverlap="1" behindDoc="0" distB="0" distT="0" distL="0" distR="0" hidden="0" layoutInCell="1" locked="0" relativeHeight="0" simplePos="0">
                <wp:simplePos x="0" y="0"/>
                <wp:positionH relativeFrom="column">
                  <wp:posOffset>-1059179</wp:posOffset>
                </wp:positionH>
                <wp:positionV relativeFrom="paragraph">
                  <wp:posOffset>10160</wp:posOffset>
                </wp:positionV>
                <wp:extent cx="800140" cy="79993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00140" cy="799935"/>
                        </a:xfrm>
                        <a:prstGeom prst="rect"/>
                        <a:ln/>
                      </pic:spPr>
                    </pic:pic>
                  </a:graphicData>
                </a:graphic>
              </wp:anchor>
            </w:drawing>
          </mc:Fallback>
        </mc:AlternateContent>
      </w:r>
    </w:p>
    <w:p w:rsidR="00000000" w:rsidDel="00000000" w:rsidP="00000000" w:rsidRDefault="00000000" w:rsidRPr="00000000" w14:paraId="00000008">
      <w:pPr>
        <w:spacing w:after="120" w:before="0" w:line="360" w:lineRule="auto"/>
        <w:jc w:val="center"/>
        <w:rPr/>
      </w:pPr>
      <w:r w:rsidDel="00000000" w:rsidR="00000000" w:rsidRPr="00000000">
        <w:rPr>
          <w:rFonts w:ascii="Arial" w:cs="Arial" w:eastAsia="Arial" w:hAnsi="Arial"/>
          <w:b w:val="1"/>
          <w:rtl w:val="0"/>
        </w:rPr>
        <w:t xml:space="preserve">I- HECHOS</w:t>
      </w:r>
      <w:r w:rsidDel="00000000" w:rsidR="00000000" w:rsidRPr="00000000">
        <w:rPr>
          <w:rtl w:val="0"/>
        </w:rPr>
      </w:r>
    </w:p>
    <w:p w:rsidR="00000000" w:rsidDel="00000000" w:rsidP="00000000" w:rsidRDefault="00000000" w:rsidRPr="00000000" w14:paraId="00000009">
      <w:pPr>
        <w:spacing w:after="120" w:before="0" w:line="360" w:lineRule="auto"/>
        <w:jc w:val="both"/>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.Según surge del Testimonio de Partida de Nacimiento que agrego e individualizo con la letra A), con fecha 31/10 /1990 en la 12° Sección Judicial del Departamento de Montevideo se produjo mi nacimiento, siendo inscripto como hijo natural reconocido de Blanca Olivera.</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-1144904</wp:posOffset>
                </wp:positionH>
                <wp:positionV relativeFrom="paragraph">
                  <wp:posOffset>210820</wp:posOffset>
                </wp:positionV>
                <wp:extent cx="718920" cy="861840"/>
                <wp:effectExtent b="14605" l="0" r="24130" t="0"/>
                <wp:wrapNone/>
                <wp:docPr id="2" name=""/>
                <a:graphic>
                  <a:graphicData uri="http://schemas.microsoft.com/office/word/2010/wordprocessingShape">
                    <wps:wsp>
                      <wps:cNvSpPr/>
                      <wps:spPr>
                        <a:xfrm>
                          <a:off x="0" y="0"/>
                          <a:ext cx="718920" cy="861840"/>
                        </a:xfrm>
                        <a:prstGeom prst="rect">
                          <a:avLst/>
                        </a:prstGeom>
                        <a:solidFill>
                          <a:srgbClr val="33CCCC"/>
                        </a:solidFill>
                        <a:ln w="6480">
                          <a:solidFill>
                            <a:srgbClr val="000000"/>
                          </a:solidFill>
                          <a:miter/>
                        </a:ln>
                      </wps:spPr>
                      <wps:style>
                        <a:lnRef idx="0"/>
                        <a:fillRef idx="0"/>
                        <a:effectRef idx="0"/>
                        <a:fontRef idx="minor"/>
                      </wps:style>
                      <wps:txbx>
                        <w:txbxContent>
                          <w:p w:rsidR="00000000" w:rsidDel="00000000" w:rsidP="00000000" w:rsidRDefault="00000000" w:rsidRPr="00000000">
                            <w:pPr>
                              <w:pStyle w:val="Contenidodelmarco"/>
                              <w:numPr>
                                <w:ilvl w:val="0"/>
                                <w:numId w:val="0"/>
                              </w:numPr>
                              <w:suppressAutoHyphens w:val="1"/>
                              <w:spacing w:line="1" w:lineRule="atLeast"/>
                              <w:ind w:hanging="2"/>
                              <w:textAlignment w:val="top"/>
                              <w:outlineLvl w:val="0"/>
                              <w:rPr>
                                <w:szCs w:val="20"/>
                              </w:rPr>
                            </w:pPr>
                            <w:r w:rsidDel="00000000" w:rsidR="00000000" w:rsidRPr="00000000">
                              <w:rPr>
                                <w:b w:val="1"/>
                                <w:bCs w:val="1"/>
                                <w:position w:val="-1"/>
                                <w:szCs w:val="20"/>
                              </w:rPr>
                              <w:t>VICESIMA</w:t>
                            </w:r>
                          </w:p>
                          <w:p w:rsidR="00000000" w:rsidDel="00000000" w:rsidP="00000000" w:rsidRDefault="00000000" w:rsidRPr="00000000">
                            <w:pPr>
                              <w:pStyle w:val="Contenidodelmarco"/>
                              <w:numPr>
                                <w:ilvl w:val="0"/>
                                <w:numId w:val="0"/>
                              </w:numPr>
                              <w:suppressAutoHyphens w:val="1"/>
                              <w:spacing w:line="1" w:lineRule="atLeast"/>
                              <w:ind w:hanging="2"/>
                              <w:textAlignment w:val="top"/>
                              <w:outlineLvl w:val="0"/>
                              <w:rPr/>
                            </w:pPr>
                            <w:r w:rsidDel="00000000" w:rsidR="00000000" w:rsidRPr="00000000">
                              <w:rPr/>
                            </w:r>
                          </w:p>
                          <w:p w:rsidR="00000000" w:rsidDel="00000000" w:rsidP="00000000" w:rsidRDefault="00000000" w:rsidRPr="00000000">
                            <w:pPr>
                              <w:pStyle w:val="Contenidodelmarco"/>
                              <w:numPr>
                                <w:ilvl w:val="0"/>
                                <w:numId w:val="0"/>
                              </w:numPr>
                              <w:suppressAutoHyphens w:val="1"/>
                              <w:spacing w:line="1" w:lineRule="atLeast"/>
                              <w:ind w:hanging="2"/>
                              <w:jc w:val="center"/>
                              <w:textAlignment w:val="top"/>
                              <w:outlineLvl w:val="0"/>
                              <w:rPr/>
                            </w:pPr>
                            <w:r w:rsidDel="00000000" w:rsidR="00000000" w:rsidRPr="00000000">
                              <w:rPr>
                                <w:b w:val="1"/>
                                <w:bCs w:val="1"/>
                                <w:position w:val="-1"/>
                              </w:rPr>
                              <w:t>$ 678</w:t>
                            </w:r>
                          </w:p>
                          <w:p w:rsidR="00000000" w:rsidDel="00000000" w:rsidP="00000000" w:rsidRDefault="00000000" w:rsidRPr="00000000">
                            <w:pPr>
                              <w:pStyle w:val="Contenidodelmarco"/>
                              <w:numPr>
                                <w:ilvl w:val="0"/>
                                <w:numId w:val="0"/>
                              </w:numPr>
                              <w:suppressAutoHyphens w:val="1"/>
                              <w:spacing w:line="1" w:lineRule="atLeast"/>
                              <w:ind w:hanging="2"/>
                              <w:textAlignment w:val="top"/>
                              <w:outlineLvl w:val="0"/>
                              <w:rPr/>
                            </w:pPr>
                            <w:r w:rsidDel="00000000" w:rsidR="00000000" w:rsidRPr="00000000">
                              <w:rPr/>
                            </w:r>
                          </w:p>
                        </w:txbxContent>
                      </wps:txbx>
                      <wps:bodyPr>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-1144904</wp:posOffset>
                </wp:positionH>
                <wp:positionV relativeFrom="paragraph">
                  <wp:posOffset>210820</wp:posOffset>
                </wp:positionV>
                <wp:extent cx="743050" cy="87644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3050" cy="876445"/>
                        </a:xfrm>
                        <a:prstGeom prst="rect"/>
                        <a:ln/>
                      </pic:spPr>
                    </pic:pic>
                  </a:graphicData>
                </a:graphic>
              </wp:anchor>
            </w:drawing>
          </mc:Fallback>
        </mc:AlternateContent>
      </w:r>
    </w:p>
    <w:p w:rsidR="00000000" w:rsidDel="00000000" w:rsidP="00000000" w:rsidRDefault="00000000" w:rsidRPr="00000000" w14:paraId="0000000A">
      <w:pPr>
        <w:spacing w:after="120" w:before="0" w:line="360" w:lineRule="auto"/>
        <w:jc w:val="both"/>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Mi madre, Blanca Olivera, se desempeñaba como doméstica en la casa del padre del demandado desde 1960, siendo éste de profesión Contador Público y viviendo junto con su familia compuesta por su esposa, Olga Dormida y su menor hijo el ahora demandado.</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-1259204</wp:posOffset>
                </wp:positionH>
                <wp:positionV relativeFrom="paragraph">
                  <wp:posOffset>909320</wp:posOffset>
                </wp:positionV>
                <wp:extent cx="916920" cy="947520"/>
                <wp:effectExtent b="26670" l="0" r="19050" t="0"/>
                <wp:wrapNone/>
                <wp:docPr id="1" name=""/>
                <a:graphic>
                  <a:graphicData uri="http://schemas.microsoft.com/office/word/2010/wordprocessingShape">
                    <wps:wsp>
                      <wps:cNvSpPr/>
                      <wps:spPr>
                        <a:xfrm>
                          <a:off x="0" y="0"/>
                          <a:ext cx="916920" cy="947520"/>
                        </a:xfrm>
                        <a:prstGeom prst="rect">
                          <a:avLst/>
                        </a:prstGeom>
                        <a:solidFill>
                          <a:srgbClr val="99CC00"/>
                        </a:solidFill>
                        <a:ln w="9360">
                          <a:noFill/>
                        </a:ln>
                      </wps:spPr>
                      <wps:style>
                        <a:lnRef idx="0"/>
                        <a:fillRef idx="0"/>
                        <a:effectRef idx="0"/>
                        <a:fontRef idx="minor"/>
                      </wps:style>
                      <wps:txbx>
                        <w:txbxContent>
                          <w:p w:rsidR="00000000" w:rsidDel="00000000" w:rsidP="00000000" w:rsidRDefault="00000000" w:rsidRPr="00000000">
                            <w:pPr>
                              <w:pStyle w:val="BodyText3"/>
                              <w:rPr>
                                <w:color w:val="000000"/>
                              </w:rPr>
                            </w:pPr>
                            <w:r w:rsidDel="00000000" w:rsidR="00000000" w:rsidRPr="00000000">
                              <w:rPr>
                                <w:color w:val="000000"/>
                              </w:rPr>
                              <w:t>Timbre</w:t>
                            </w:r>
                          </w:p>
                          <w:p w:rsidR="00000000" w:rsidDel="00000000" w:rsidP="00000000" w:rsidRDefault="00000000" w:rsidRPr="00000000">
                            <w:pPr>
                              <w:pStyle w:val="BodyText3"/>
                              <w:rPr>
                                <w:color w:val="000000"/>
                              </w:rPr>
                            </w:pPr>
                            <w:r w:rsidDel="00000000" w:rsidR="00000000" w:rsidRPr="00000000">
                              <w:rPr>
                                <w:color w:val="000000"/>
                              </w:rPr>
                              <w:t>Profesional</w:t>
                            </w:r>
                          </w:p>
                          <w:p w:rsidR="00000000" w:rsidDel="00000000" w:rsidP="00000000" w:rsidRDefault="00000000" w:rsidRPr="00000000">
                            <w:pPr>
                              <w:pStyle w:val="BodyText3"/>
                              <w:rPr>
                                <w:color w:val="000000"/>
                              </w:rPr>
                            </w:pPr>
                            <w:r w:rsidDel="00000000" w:rsidR="00000000" w:rsidRPr="00000000">
                              <w:rPr>
                                <w:color w:val="000000"/>
                              </w:rPr>
                            </w:r>
                          </w:p>
                          <w:p w:rsidR="00000000" w:rsidDel="00000000" w:rsidP="00000000" w:rsidRDefault="00000000" w:rsidRPr="00000000">
                            <w:pPr>
                              <w:pStyle w:val="Contenidodelmarco"/>
                              <w:jc w:val="center"/>
                              <w:rPr>
                                <w:b w:val="1"/>
                                <w:bCs w:val="1"/>
                                <w:lang w:val="es-UY"/>
                              </w:rPr>
                            </w:pPr>
                            <w:r w:rsidDel="00000000" w:rsidR="00000000" w:rsidRPr="00000000">
                              <w:rPr>
                                <w:b w:val="1"/>
                                <w:bCs w:val="1"/>
                                <w:color w:val="000000"/>
                                <w:lang w:val="es-UY"/>
                              </w:rPr>
                              <w:t xml:space="preserve">$ </w:t>
                            </w:r>
                            <w:r w:rsidDel="00000000" w:rsidR="00000000" w:rsidRPr="00000000">
                              <w:rPr>
                                <w:b w:val="1"/>
                                <w:bCs w:val="1"/>
                                <w:color w:val="000000"/>
                                <w:lang w:val="es-UY"/>
                              </w:rPr>
                              <w:t>190</w:t>
                            </w:r>
                          </w:p>
                        </w:txbxContent>
                      </wps:txbx>
                      <wps:bodyPr>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-1259204</wp:posOffset>
                </wp:positionH>
                <wp:positionV relativeFrom="paragraph">
                  <wp:posOffset>909320</wp:posOffset>
                </wp:positionV>
                <wp:extent cx="935970" cy="97419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35970" cy="974190"/>
                        </a:xfrm>
                        <a:prstGeom prst="rect"/>
                        <a:ln/>
                      </pic:spPr>
                    </pic:pic>
                  </a:graphicData>
                </a:graphic>
              </wp:anchor>
            </w:drawing>
          </mc:Fallback>
        </mc:AlternateContent>
      </w:r>
    </w:p>
    <w:p w:rsidR="00000000" w:rsidDel="00000000" w:rsidP="00000000" w:rsidRDefault="00000000" w:rsidRPr="00000000" w14:paraId="0000000B">
      <w:pPr>
        <w:spacing w:after="120" w:before="0" w:line="360" w:lineRule="auto"/>
        <w:jc w:val="both"/>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El padre del demandado hoy fallecido y no encontrándose en la actualidad su cuerpo ya que fue incinerado, lo que surge del Testimonio de Partida de Defunción que agrego e identifico con la letra B) en forma violenta (y porque no, delictiva) obligaba a mi madre, como a demás empleadas, a mantener relaciones sexuales en horario en que su esposa de profesión médica, cumplía funciones en mutualistas y hoy también fallecida, según Testimonio de Partida de Defunción que agrego e identifico con la letra C) y cuando el hoy demandado, su hijo, se encontraba en el colegio al cual concurría. De dichas relaciones y producto de la misma, nació la suscrita, siendo inscripta como antes se refirió, como hija natural de mi señora madre. Mi progenitora, frente a la difícil situación que enfrentaba (por ser persona sin familia alguna, ya que fue criada en el INAU, ni recursos económicos que pudieran ayudar a su supervivencia), mantuvo en secreto el hecho frente a la promesa del padre del demandado,reitero, hoy fallecido, de que cuidaría de ella y de su hija, hasta el día de su muerte. Desgraciadamente mi madre se vio obligada a mantener relaciones sexuales tanto con el fallecido  como con el hoy demandado, lo que lleva a la promoción de esta acción.</w:t>
      </w:r>
      <w:r w:rsidDel="00000000" w:rsidR="00000000" w:rsidRPr="00000000">
        <w:rPr>
          <w:rtl w:val="0"/>
        </w:rPr>
      </w:r>
    </w:p>
    <w:p w:rsidR="00000000" w:rsidDel="00000000" w:rsidP="00000000" w:rsidRDefault="00000000" w:rsidRPr="00000000" w14:paraId="0000000C">
      <w:pPr>
        <w:spacing w:after="120" w:before="0" w:line="360" w:lineRule="auto"/>
        <w:jc w:val="both"/>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u w:val="none"/>
          <w:rtl w:val="0"/>
        </w:rPr>
        <w:t xml:space="preserve">Desde mi nacimiento hasta el fallecimiento del padre del demandado (que en la actualidad cuento con 30 años de edad), siempre fui tratada por éste como verdadera hija, no haciendo diferencia alguna con el demandado, proporcionándome igual que a mi madre, todo lo necesario para mi crecimiento, desarrollo físico e intelectual. Tal es así que costeó mis estudios de arquitecta, cuyo título hoy ostento, según fotocopia certificada del título que agrego e identifico con la letra D). Además de todo lo expuesto, al cumplir yo 25 años de edad, se hizo cargo de la fiesta de mi casamiento con el Sr Pedro Ramírez, lo que consta en el Testimonio de Partida de Matrimonio que adjunto e identifico con la letra E) y nos obsequió el apartamento en el cual convivimos con mi esposo y que fuera denunciado como domicilio real en el presente escrito.</w:t>
      </w:r>
      <w:r w:rsidDel="00000000" w:rsidR="00000000" w:rsidRPr="00000000">
        <w:rPr>
          <w:rtl w:val="0"/>
        </w:rPr>
      </w:r>
    </w:p>
    <w:p w:rsidR="00000000" w:rsidDel="00000000" w:rsidP="00000000" w:rsidRDefault="00000000" w:rsidRPr="00000000" w14:paraId="0000000D">
      <w:pPr>
        <w:spacing w:after="120" w:before="0" w:line="360" w:lineRule="auto"/>
        <w:jc w:val="both"/>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 xml:space="preserve"> Como ya expresé, el fallecimiento del padre del demandado y su posterior incineración, hace imposible acreditar por medio de un exámen de ADN la paternidad del padre del demandado, por lo que me veo obligada a la tramitación del presente juicio.</w:t>
      </w:r>
      <w:r w:rsidDel="00000000" w:rsidR="00000000" w:rsidRPr="00000000">
        <w:rPr>
          <w:rtl w:val="0"/>
        </w:rPr>
      </w:r>
    </w:p>
    <w:p w:rsidR="00000000" w:rsidDel="00000000" w:rsidP="00000000" w:rsidRDefault="00000000" w:rsidRPr="00000000" w14:paraId="0000000E">
      <w:pPr>
        <w:spacing w:after="120" w:before="0" w:line="360" w:lineRule="auto"/>
        <w:jc w:val="center"/>
        <w:rPr/>
      </w:pPr>
      <w:r w:rsidDel="00000000" w:rsidR="00000000" w:rsidRPr="00000000">
        <w:rPr>
          <w:rFonts w:ascii="Arial" w:cs="Arial" w:eastAsia="Arial" w:hAnsi="Arial"/>
          <w:b w:val="1"/>
          <w:rtl w:val="0"/>
        </w:rPr>
        <w:t xml:space="preserve">II-PRUEBA</w:t>
      </w:r>
      <w:r w:rsidDel="00000000" w:rsidR="00000000" w:rsidRPr="00000000">
        <w:rPr>
          <w:rtl w:val="0"/>
        </w:rPr>
      </w:r>
    </w:p>
    <w:p w:rsidR="00000000" w:rsidDel="00000000" w:rsidP="00000000" w:rsidRDefault="00000000" w:rsidRPr="00000000" w14:paraId="0000000F">
      <w:pPr>
        <w:spacing w:after="120" w:before="0" w:line="360" w:lineRule="auto"/>
        <w:jc w:val="both"/>
        <w:rPr/>
      </w:pPr>
      <w:r w:rsidDel="00000000" w:rsidR="00000000" w:rsidRPr="00000000">
        <w:rPr>
          <w:rFonts w:ascii="Arial" w:cs="Arial" w:eastAsia="Arial" w:hAnsi="Arial"/>
          <w:b w:val="1"/>
          <w:rtl w:val="0"/>
        </w:rPr>
        <w:t xml:space="preserve">1) DOCUMENTAL</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0">
      <w:pPr>
        <w:spacing w:after="120" w:before="0" w:line="360" w:lineRule="auto"/>
        <w:ind w:left="720" w:firstLine="0"/>
        <w:jc w:val="both"/>
        <w:rPr/>
      </w:pPr>
      <w:r w:rsidDel="00000000" w:rsidR="00000000" w:rsidRPr="00000000">
        <w:rPr>
          <w:rFonts w:ascii="Arial" w:cs="Arial" w:eastAsia="Arial" w:hAnsi="Arial"/>
          <w:rtl w:val="0"/>
        </w:rPr>
        <w:t xml:space="preserve">Se tenga por agregados los siguientes documentos:</w:t>
      </w:r>
      <w:r w:rsidDel="00000000" w:rsidR="00000000" w:rsidRPr="00000000">
        <w:rPr>
          <w:rtl w:val="0"/>
        </w:rPr>
      </w:r>
    </w:p>
    <w:p w:rsidR="00000000" w:rsidDel="00000000" w:rsidP="00000000" w:rsidRDefault="00000000" w:rsidRPr="00000000" w14:paraId="00000011">
      <w:pPr>
        <w:spacing w:after="120" w:before="0" w:line="360" w:lineRule="auto"/>
        <w:ind w:left="720" w:firstLine="0"/>
        <w:jc w:val="both"/>
        <w:rPr/>
      </w:pPr>
      <w:r w:rsidDel="00000000" w:rsidR="00000000" w:rsidRPr="00000000">
        <w:rPr>
          <w:rFonts w:ascii="Arial" w:cs="Arial" w:eastAsia="Arial" w:hAnsi="Arial"/>
          <w:rtl w:val="0"/>
        </w:rPr>
        <w:t xml:space="preserve">- Testimonio de Partida de Nacimiento (letra A)</w:t>
      </w:r>
      <w:r w:rsidDel="00000000" w:rsidR="00000000" w:rsidRPr="00000000">
        <w:rPr>
          <w:rtl w:val="0"/>
        </w:rPr>
      </w:r>
    </w:p>
    <w:p w:rsidR="00000000" w:rsidDel="00000000" w:rsidP="00000000" w:rsidRDefault="00000000" w:rsidRPr="00000000" w14:paraId="00000012">
      <w:pPr>
        <w:spacing w:after="120" w:before="0" w:line="360" w:lineRule="auto"/>
        <w:ind w:left="720" w:firstLine="0"/>
        <w:jc w:val="both"/>
        <w:rPr/>
      </w:pPr>
      <w:r w:rsidDel="00000000" w:rsidR="00000000" w:rsidRPr="00000000">
        <w:rPr>
          <w:rFonts w:ascii="Arial" w:cs="Arial" w:eastAsia="Arial" w:hAnsi="Arial"/>
          <w:rtl w:val="0"/>
        </w:rPr>
        <w:t xml:space="preserve">- Testimonio de Partida de Defunción (letra B)</w:t>
      </w:r>
      <w:r w:rsidDel="00000000" w:rsidR="00000000" w:rsidRPr="00000000">
        <w:rPr>
          <w:rtl w:val="0"/>
        </w:rPr>
      </w:r>
    </w:p>
    <w:p w:rsidR="00000000" w:rsidDel="00000000" w:rsidP="00000000" w:rsidRDefault="00000000" w:rsidRPr="00000000" w14:paraId="00000013">
      <w:pPr>
        <w:spacing w:after="120" w:before="0" w:line="360" w:lineRule="auto"/>
        <w:ind w:left="720" w:firstLine="0"/>
        <w:jc w:val="both"/>
        <w:rPr/>
      </w:pPr>
      <w:r w:rsidDel="00000000" w:rsidR="00000000" w:rsidRPr="00000000">
        <w:rPr>
          <w:rFonts w:ascii="Arial" w:cs="Arial" w:eastAsia="Arial" w:hAnsi="Arial"/>
          <w:rtl w:val="0"/>
        </w:rPr>
        <w:t xml:space="preserve">- Testimonio de Partida de Defunción (letra C)</w:t>
      </w:r>
      <w:r w:rsidDel="00000000" w:rsidR="00000000" w:rsidRPr="00000000">
        <w:rPr>
          <w:rtl w:val="0"/>
        </w:rPr>
      </w:r>
    </w:p>
    <w:p w:rsidR="00000000" w:rsidDel="00000000" w:rsidP="00000000" w:rsidRDefault="00000000" w:rsidRPr="00000000" w14:paraId="00000014">
      <w:pPr>
        <w:spacing w:after="120" w:before="0" w:line="360" w:lineRule="auto"/>
        <w:ind w:left="720" w:firstLine="0"/>
        <w:jc w:val="both"/>
        <w:rPr/>
      </w:pPr>
      <w:r w:rsidDel="00000000" w:rsidR="00000000" w:rsidRPr="00000000">
        <w:rPr>
          <w:rFonts w:ascii="Arial" w:cs="Arial" w:eastAsia="Arial" w:hAnsi="Arial"/>
          <w:rtl w:val="0"/>
        </w:rPr>
        <w:t xml:space="preserve">- Fotocopia Certificada de Título de Arquitecta (letra D)</w:t>
      </w:r>
      <w:r w:rsidDel="00000000" w:rsidR="00000000" w:rsidRPr="00000000">
        <w:rPr>
          <w:rtl w:val="0"/>
        </w:rPr>
      </w:r>
    </w:p>
    <w:p w:rsidR="00000000" w:rsidDel="00000000" w:rsidP="00000000" w:rsidRDefault="00000000" w:rsidRPr="00000000" w14:paraId="00000015">
      <w:pPr>
        <w:spacing w:after="120" w:before="0" w:line="360" w:lineRule="auto"/>
        <w:ind w:left="720" w:firstLine="0"/>
        <w:jc w:val="both"/>
        <w:rPr/>
      </w:pPr>
      <w:r w:rsidDel="00000000" w:rsidR="00000000" w:rsidRPr="00000000">
        <w:rPr>
          <w:rFonts w:ascii="Arial" w:cs="Arial" w:eastAsia="Arial" w:hAnsi="Arial"/>
          <w:rtl w:val="0"/>
        </w:rPr>
        <w:t xml:space="preserve">-Testimonio de Partida de Matrimonio (letra E)</w:t>
      </w:r>
      <w:r w:rsidDel="00000000" w:rsidR="00000000" w:rsidRPr="00000000">
        <w:rPr>
          <w:rtl w:val="0"/>
        </w:rPr>
      </w:r>
    </w:p>
    <w:p w:rsidR="00000000" w:rsidDel="00000000" w:rsidP="00000000" w:rsidRDefault="00000000" w:rsidRPr="00000000" w14:paraId="00000016">
      <w:pPr>
        <w:spacing w:after="120" w:before="0" w:line="360" w:lineRule="auto"/>
        <w:ind w:left="720" w:firstLine="0"/>
        <w:jc w:val="both"/>
        <w:rPr/>
      </w:pPr>
      <w:r w:rsidDel="00000000" w:rsidR="00000000" w:rsidRPr="00000000">
        <w:rPr>
          <w:rFonts w:ascii="Arial" w:cs="Arial" w:eastAsia="Arial" w:hAnsi="Arial"/>
          <w:rtl w:val="0"/>
        </w:rPr>
        <w:t xml:space="preserve">- 30 fotos que se identifican con el número 1 al 30, en que aparezco de mi nacimiento al primer día de Escuela, como la fiesta de mi cumpleaños de 15, la entrega del título profesional y mi casamiento, siempre rodeada del padre del demandado y su familia, junto con mi madre que está en forma desgraciada, siempre en segundo plano.</w:t>
      </w:r>
      <w:r w:rsidDel="00000000" w:rsidR="00000000" w:rsidRPr="00000000">
        <w:rPr>
          <w:rtl w:val="0"/>
        </w:rPr>
      </w:r>
    </w:p>
    <w:p w:rsidR="00000000" w:rsidDel="00000000" w:rsidP="00000000" w:rsidRDefault="00000000" w:rsidRPr="00000000" w14:paraId="00000017">
      <w:pPr>
        <w:spacing w:after="120" w:before="0" w:line="360" w:lineRule="auto"/>
        <w:ind w:left="720" w:firstLine="0"/>
        <w:jc w:val="both"/>
        <w:rPr/>
      </w:pPr>
      <w:r w:rsidDel="00000000" w:rsidR="00000000" w:rsidRPr="00000000">
        <w:rPr>
          <w:rFonts w:ascii="Arial" w:cs="Arial" w:eastAsia="Arial" w:hAnsi="Arial"/>
          <w:rtl w:val="0"/>
        </w:rPr>
        <w:t xml:space="preserve">- copia de la inscripción en el Colegio y Liceo Crandon, en la que luce el padre del demandado, obligado al pago mensual de la enseñanza y recibiendo en forma mensual las calificaciones de la suscrita, lo que se identifica con la letra F).</w:t>
      </w:r>
      <w:r w:rsidDel="00000000" w:rsidR="00000000" w:rsidRPr="00000000">
        <w:rPr>
          <w:rtl w:val="0"/>
        </w:rPr>
      </w:r>
    </w:p>
    <w:p w:rsidR="00000000" w:rsidDel="00000000" w:rsidP="00000000" w:rsidRDefault="00000000" w:rsidRPr="00000000" w14:paraId="00000018">
      <w:pPr>
        <w:spacing w:after="120" w:before="0" w:line="360" w:lineRule="auto"/>
        <w:ind w:left="720" w:firstLine="0"/>
        <w:jc w:val="both"/>
        <w:rPr/>
      </w:pPr>
      <w:r w:rsidDel="00000000" w:rsidR="00000000" w:rsidRPr="00000000">
        <w:rPr>
          <w:rFonts w:ascii="Arial" w:cs="Arial" w:eastAsia="Arial" w:hAnsi="Arial"/>
          <w:rtl w:val="0"/>
        </w:rPr>
        <w:t xml:space="preserve">-fotocopia de pasaporte de la suscrita que se identifica con la letra G) del cual surge tres viajes a Disney World Estados Unidos, en compañía del padre del demandado y su familia.</w:t>
      </w:r>
      <w:r w:rsidDel="00000000" w:rsidR="00000000" w:rsidRPr="00000000">
        <w:rPr>
          <w:rtl w:val="0"/>
        </w:rPr>
      </w:r>
    </w:p>
    <w:p w:rsidR="00000000" w:rsidDel="00000000" w:rsidP="00000000" w:rsidRDefault="00000000" w:rsidRPr="00000000" w14:paraId="00000019">
      <w:pPr>
        <w:spacing w:after="120" w:before="0" w:line="360" w:lineRule="auto"/>
        <w:ind w:left="720" w:firstLine="0"/>
        <w:jc w:val="both"/>
        <w:rPr/>
      </w:pPr>
      <w:r w:rsidDel="00000000" w:rsidR="00000000" w:rsidRPr="00000000">
        <w:rPr>
          <w:rFonts w:ascii="Arial" w:cs="Arial" w:eastAsia="Arial" w:hAnsi="Arial"/>
          <w:rtl w:val="0"/>
        </w:rPr>
        <w:t xml:space="preserve">-certificado expedido por la empresa Volar S.A., del cual surge los innumerables viajes realizados por la suscrita en compañía del padre del demandado y su familia.</w:t>
      </w:r>
      <w:r w:rsidDel="00000000" w:rsidR="00000000" w:rsidRPr="00000000">
        <w:rPr>
          <w:rtl w:val="0"/>
        </w:rPr>
      </w:r>
    </w:p>
    <w:p w:rsidR="00000000" w:rsidDel="00000000" w:rsidP="00000000" w:rsidRDefault="00000000" w:rsidRPr="00000000" w14:paraId="0000001A">
      <w:pPr>
        <w:spacing w:after="120" w:before="0" w:line="360" w:lineRule="auto"/>
        <w:ind w:left="720" w:firstLine="0"/>
        <w:jc w:val="both"/>
        <w:rPr/>
      </w:pPr>
      <w:r w:rsidDel="00000000" w:rsidR="00000000" w:rsidRPr="00000000">
        <w:rPr>
          <w:rFonts w:ascii="Arial" w:cs="Arial" w:eastAsia="Arial" w:hAnsi="Arial"/>
          <w:rtl w:val="0"/>
        </w:rPr>
        <w:t xml:space="preserve">-fotocopia del cheque entregado a la suscrita y a su esposo, por el padre del demandado, en ocasión de mi matrimonio con el Sr Pedro Ramírez y </w:t>
      </w:r>
      <w:r w:rsidDel="00000000" w:rsidR="00000000" w:rsidRPr="00000000">
        <w:rPr>
          <w:rFonts w:ascii="Arial" w:cs="Arial" w:eastAsia="Arial" w:hAnsi="Arial"/>
          <w:color w:val="000000"/>
          <w:rtl w:val="0"/>
        </w:rPr>
        <w:t xml:space="preserve">carpeta membretada</w:t>
      </w:r>
      <w:r w:rsidDel="00000000" w:rsidR="00000000" w:rsidRPr="00000000">
        <w:rPr>
          <w:rFonts w:ascii="Arial" w:cs="Arial" w:eastAsia="Arial" w:hAnsi="Arial"/>
          <w:color w:val="bf0041"/>
          <w:rtl w:val="0"/>
        </w:rPr>
        <w:t xml:space="preserve"> </w:t>
      </w:r>
      <w:r w:rsidDel="00000000" w:rsidR="00000000" w:rsidRPr="00000000">
        <w:rPr>
          <w:rFonts w:ascii="Arial" w:cs="Arial" w:eastAsia="Arial" w:hAnsi="Arial"/>
          <w:rtl w:val="0"/>
        </w:rPr>
        <w:t xml:space="preserve">del mismo, en el cual expresó en forma textual de su puño y letra: “ a mi querida Carla Olivera desde lo más profundo de mi corazón y con deseo de felicidad eterna junto a su esposo”. Debe destacarse que el valor referido fue de la suma de U$S 500.000 (dólares americanos quinientos mil), librados contra el Banco Do Brasil.</w:t>
      </w:r>
      <w:r w:rsidDel="00000000" w:rsidR="00000000" w:rsidRPr="00000000">
        <w:rPr>
          <w:rtl w:val="0"/>
        </w:rPr>
      </w:r>
    </w:p>
    <w:p w:rsidR="00000000" w:rsidDel="00000000" w:rsidP="00000000" w:rsidRDefault="00000000" w:rsidRPr="00000000" w14:paraId="0000001B">
      <w:pPr>
        <w:spacing w:after="120" w:before="0" w:line="360" w:lineRule="auto"/>
        <w:ind w:left="720" w:firstLine="0"/>
        <w:jc w:val="both"/>
        <w:rPr>
          <w:b w:val="1"/>
        </w:rPr>
      </w:pPr>
      <w:r w:rsidDel="00000000" w:rsidR="00000000" w:rsidRPr="00000000">
        <w:rPr>
          <w:rFonts w:ascii="Arial" w:cs="Arial" w:eastAsia="Arial" w:hAnsi="Arial"/>
          <w:b w:val="1"/>
          <w:rtl w:val="0"/>
        </w:rPr>
        <w:t xml:space="preserve">2) TESTIMONIAL</w:t>
      </w:r>
      <w:r w:rsidDel="00000000" w:rsidR="00000000" w:rsidRPr="00000000">
        <w:rPr>
          <w:rtl w:val="0"/>
        </w:rPr>
      </w:r>
    </w:p>
    <w:p w:rsidR="00000000" w:rsidDel="00000000" w:rsidP="00000000" w:rsidRDefault="00000000" w:rsidRPr="00000000" w14:paraId="0000001C">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Se cite a prestar declaración al tenor de lo dispuesto por el artículo 160 del CGP, a los siguientes testigos:</w:t>
      </w:r>
    </w:p>
    <w:p w:rsidR="00000000" w:rsidDel="00000000" w:rsidP="00000000" w:rsidRDefault="00000000" w:rsidRPr="00000000" w14:paraId="0000001D">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Miriam Baladón, domiciliada en Canadá 3045, 73 años, artista plástica;</w:t>
      </w:r>
    </w:p>
    <w:p w:rsidR="00000000" w:rsidDel="00000000" w:rsidP="00000000" w:rsidRDefault="00000000" w:rsidRPr="00000000" w14:paraId="0000001E">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Gerardo Giossa, domiciliado en San José 1045, 60 años, cirujano dentista;</w:t>
      </w:r>
    </w:p>
    <w:p w:rsidR="00000000" w:rsidDel="00000000" w:rsidP="00000000" w:rsidRDefault="00000000" w:rsidRPr="00000000" w14:paraId="0000001F">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Mario González, domiciliado en Magallanes 1332 apto. 102, 75 años, jubilado;</w:t>
      </w:r>
    </w:p>
    <w:p w:rsidR="00000000" w:rsidDel="00000000" w:rsidP="00000000" w:rsidRDefault="00000000" w:rsidRPr="00000000" w14:paraId="00000020">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Fernando Pérez, domiciliado en Gonzalo Ramírez 1600, 75 años, jubilado;</w:t>
      </w:r>
    </w:p>
    <w:p w:rsidR="00000000" w:rsidDel="00000000" w:rsidP="00000000" w:rsidRDefault="00000000" w:rsidRPr="00000000" w14:paraId="00000021">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Alessandro di Giovanni, domiciliado en Maldonado 1599, 85 años, jubilado;</w:t>
      </w:r>
    </w:p>
    <w:p w:rsidR="00000000" w:rsidDel="00000000" w:rsidP="00000000" w:rsidRDefault="00000000" w:rsidRPr="00000000" w14:paraId="00000022">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Los testigos referidos serán interrogados sobre los siguientes puntos:</w:t>
      </w:r>
    </w:p>
    <w:p w:rsidR="00000000" w:rsidDel="00000000" w:rsidP="00000000" w:rsidRDefault="00000000" w:rsidRPr="00000000" w14:paraId="00000023">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A) si conocen al demandado, a su padre y a la suscrita y en caso afirmativo, desde cuando;</w:t>
      </w:r>
    </w:p>
    <w:p w:rsidR="00000000" w:rsidDel="00000000" w:rsidP="00000000" w:rsidRDefault="00000000" w:rsidRPr="00000000" w14:paraId="00000024">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B) si tienen conocimiento que el padre del demandado me trató siempre como a una verdadera hija y comentó entre sus allegados , en reuniones de carta de pocker “que yo podría haber sido fruto de una de sus tantas relaciones extramatrimoniales”;</w:t>
      </w:r>
    </w:p>
    <w:p w:rsidR="00000000" w:rsidDel="00000000" w:rsidP="00000000" w:rsidRDefault="00000000" w:rsidRPr="00000000" w14:paraId="00000025">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C) si tienen conocimiento del padre del demandado y su esposa, en los grupos de reflexión católica de la Iglesia a la que concurrían, tuvieron varios incidentes entre ellos, cuando su esposo solía hablarles a los jóvenes sobre el matrimonio y la fidelidad de los cónyuges;</w:t>
      </w:r>
    </w:p>
    <w:p w:rsidR="00000000" w:rsidDel="00000000" w:rsidP="00000000" w:rsidRDefault="00000000" w:rsidRPr="00000000" w14:paraId="00000026">
      <w:pPr>
        <w:spacing w:after="120" w:before="0" w:line="360" w:lineRule="auto"/>
        <w:ind w:left="720" w:firstLine="0"/>
        <w:jc w:val="both"/>
        <w:rPr>
          <w:rFonts w:ascii="Arial" w:cs="Arial" w:eastAsia="Arial" w:hAnsi="Arial"/>
          <w:b w:val="0"/>
        </w:rPr>
      </w:pPr>
      <w:r w:rsidDel="00000000" w:rsidR="00000000" w:rsidRPr="00000000">
        <w:rPr>
          <w:rFonts w:ascii="Arial" w:cs="Arial" w:eastAsia="Arial" w:hAnsi="Arial"/>
          <w:b w:val="0"/>
          <w:rtl w:val="0"/>
        </w:rPr>
        <w:t xml:space="preserve">Tienen otra cosa que agregar</w:t>
      </w:r>
    </w:p>
    <w:p w:rsidR="00000000" w:rsidDel="00000000" w:rsidP="00000000" w:rsidRDefault="00000000" w:rsidRPr="00000000" w14:paraId="00000027">
      <w:pPr>
        <w:spacing w:after="120" w:before="0" w:line="360" w:lineRule="auto"/>
        <w:ind w:left="720" w:firstLine="0"/>
        <w:jc w:val="both"/>
        <w:rPr/>
      </w:pPr>
      <w:r w:rsidDel="00000000" w:rsidR="00000000" w:rsidRPr="00000000">
        <w:rPr>
          <w:rFonts w:ascii="Arial" w:cs="Arial" w:eastAsia="Arial" w:hAnsi="Arial"/>
          <w:b w:val="0"/>
          <w:rtl w:val="0"/>
        </w:rPr>
        <w:t xml:space="preserve">Por la razón de sus dichos</w:t>
      </w:r>
      <w:r w:rsidDel="00000000" w:rsidR="00000000" w:rsidRPr="00000000">
        <w:rPr>
          <w:rtl w:val="0"/>
        </w:rPr>
      </w:r>
    </w:p>
    <w:p w:rsidR="00000000" w:rsidDel="00000000" w:rsidP="00000000" w:rsidRDefault="00000000" w:rsidRPr="00000000" w14:paraId="00000028">
      <w:pPr>
        <w:spacing w:after="120" w:before="0" w:line="360" w:lineRule="auto"/>
        <w:ind w:left="720" w:firstLine="0"/>
        <w:jc w:val="both"/>
        <w:rPr/>
      </w:pPr>
      <w:r w:rsidDel="00000000" w:rsidR="00000000" w:rsidRPr="00000000">
        <w:rPr>
          <w:rFonts w:ascii="Arial" w:cs="Arial" w:eastAsia="Arial" w:hAnsi="Arial"/>
          <w:b w:val="1"/>
          <w:rtl w:val="0"/>
        </w:rPr>
        <w:t xml:space="preserve">3) DECLARACIÓN DE PARTE:</w:t>
      </w:r>
      <w:r w:rsidDel="00000000" w:rsidR="00000000" w:rsidRPr="00000000">
        <w:rPr>
          <w:rtl w:val="0"/>
        </w:rPr>
      </w:r>
    </w:p>
    <w:p w:rsidR="00000000" w:rsidDel="00000000" w:rsidP="00000000" w:rsidRDefault="00000000" w:rsidRPr="00000000" w14:paraId="00000029">
      <w:pPr>
        <w:spacing w:after="120" w:before="0" w:line="360" w:lineRule="auto"/>
        <w:ind w:left="720" w:firstLine="0"/>
        <w:jc w:val="both"/>
        <w:rPr/>
      </w:pPr>
      <w:r w:rsidDel="00000000" w:rsidR="00000000" w:rsidRPr="00000000">
        <w:rPr>
          <w:rFonts w:ascii="Arial" w:cs="Arial" w:eastAsia="Arial" w:hAnsi="Arial"/>
          <w:rtl w:val="0"/>
        </w:rPr>
        <w:t xml:space="preserve">Se cite al demandado a prestar declaración de parte en los términos de los artículos 148 y siguientes del Código General del Proceso.</w:t>
      </w:r>
      <w:r w:rsidDel="00000000" w:rsidR="00000000" w:rsidRPr="00000000">
        <w:rPr>
          <w:rtl w:val="0"/>
        </w:rPr>
      </w:r>
    </w:p>
    <w:p w:rsidR="00000000" w:rsidDel="00000000" w:rsidP="00000000" w:rsidRDefault="00000000" w:rsidRPr="00000000" w14:paraId="0000002A">
      <w:pPr>
        <w:spacing w:after="120" w:before="0" w:line="360" w:lineRule="auto"/>
        <w:ind w:left="720" w:firstLine="0"/>
        <w:jc w:val="both"/>
        <w:rPr/>
      </w:pPr>
      <w:r w:rsidDel="00000000" w:rsidR="00000000" w:rsidRPr="00000000">
        <w:rPr>
          <w:rFonts w:ascii="Arial" w:cs="Arial" w:eastAsia="Arial" w:hAnsi="Arial"/>
          <w:rtl w:val="0"/>
        </w:rPr>
        <w:t xml:space="preserve">Si conoce a  Carla Olivera</w:t>
      </w:r>
      <w:r w:rsidDel="00000000" w:rsidR="00000000" w:rsidRPr="00000000">
        <w:rPr>
          <w:rtl w:val="0"/>
        </w:rPr>
      </w:r>
    </w:p>
    <w:p w:rsidR="00000000" w:rsidDel="00000000" w:rsidP="00000000" w:rsidRDefault="00000000" w:rsidRPr="00000000" w14:paraId="0000002B">
      <w:pPr>
        <w:spacing w:after="120" w:before="0" w:line="360" w:lineRule="auto"/>
        <w:ind w:left="720" w:firstLine="0"/>
        <w:jc w:val="both"/>
        <w:rPr/>
      </w:pPr>
      <w:r w:rsidDel="00000000" w:rsidR="00000000" w:rsidRPr="00000000">
        <w:rPr>
          <w:rFonts w:ascii="Arial" w:cs="Arial" w:eastAsia="Arial" w:hAnsi="Arial"/>
          <w:rtl w:val="0"/>
        </w:rPr>
        <w:t xml:space="preserve">Sabe cual era el trato que su padre le daba a Carla Olivera</w:t>
      </w:r>
      <w:r w:rsidDel="00000000" w:rsidR="00000000" w:rsidRPr="00000000">
        <w:rPr>
          <w:rtl w:val="0"/>
        </w:rPr>
      </w:r>
    </w:p>
    <w:p w:rsidR="00000000" w:rsidDel="00000000" w:rsidP="00000000" w:rsidRDefault="00000000" w:rsidRPr="00000000" w14:paraId="0000002C">
      <w:pPr>
        <w:spacing w:after="120" w:before="0" w:line="360" w:lineRule="auto"/>
        <w:ind w:left="720" w:firstLine="0"/>
        <w:jc w:val="both"/>
        <w:rPr/>
      </w:pPr>
      <w:r w:rsidDel="00000000" w:rsidR="00000000" w:rsidRPr="00000000">
        <w:rPr>
          <w:rFonts w:ascii="Arial" w:cs="Arial" w:eastAsia="Arial" w:hAnsi="Arial"/>
          <w:rtl w:val="0"/>
        </w:rPr>
        <w:t xml:space="preserve">Confirma los viajes realizados…</w:t>
      </w:r>
      <w:r w:rsidDel="00000000" w:rsidR="00000000" w:rsidRPr="00000000">
        <w:rPr>
          <w:rtl w:val="0"/>
        </w:rPr>
      </w:r>
    </w:p>
    <w:p w:rsidR="00000000" w:rsidDel="00000000" w:rsidP="00000000" w:rsidRDefault="00000000" w:rsidRPr="00000000" w14:paraId="0000002D">
      <w:pPr>
        <w:spacing w:after="120" w:before="0" w:line="360" w:lineRule="auto"/>
        <w:ind w:left="720" w:firstLine="0"/>
        <w:jc w:val="both"/>
        <w:rPr/>
      </w:pPr>
      <w:r w:rsidDel="00000000" w:rsidR="00000000" w:rsidRPr="00000000">
        <w:rPr>
          <w:rFonts w:ascii="Arial" w:cs="Arial" w:eastAsia="Arial" w:hAnsi="Arial"/>
          <w:rtl w:val="0"/>
        </w:rPr>
        <w:t xml:space="preserve">Confirma los incidentes entre su padre y su madre…</w:t>
      </w:r>
      <w:r w:rsidDel="00000000" w:rsidR="00000000" w:rsidRPr="00000000">
        <w:rPr>
          <w:rtl w:val="0"/>
        </w:rPr>
      </w:r>
    </w:p>
    <w:p w:rsidR="00000000" w:rsidDel="00000000" w:rsidP="00000000" w:rsidRDefault="00000000" w:rsidRPr="00000000" w14:paraId="0000002E">
      <w:pPr>
        <w:spacing w:after="120" w:before="0" w:line="360" w:lineRule="auto"/>
        <w:jc w:val="center"/>
        <w:rPr/>
      </w:pPr>
      <w:r w:rsidDel="00000000" w:rsidR="00000000" w:rsidRPr="00000000">
        <w:rPr>
          <w:rFonts w:ascii="Arial" w:cs="Arial" w:eastAsia="Arial" w:hAnsi="Arial"/>
          <w:b w:val="1"/>
          <w:rtl w:val="0"/>
        </w:rPr>
        <w:t xml:space="preserve">III-DERECHO</w:t>
      </w:r>
      <w:r w:rsidDel="00000000" w:rsidR="00000000" w:rsidRPr="00000000">
        <w:rPr>
          <w:rtl w:val="0"/>
        </w:rPr>
      </w:r>
    </w:p>
    <w:p w:rsidR="00000000" w:rsidDel="00000000" w:rsidP="00000000" w:rsidRDefault="00000000" w:rsidRPr="00000000" w14:paraId="0000002F">
      <w:pPr>
        <w:spacing w:after="120" w:before="0" w:line="360" w:lineRule="auto"/>
        <w:jc w:val="both"/>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rtl w:val="0"/>
        </w:rPr>
        <w:t xml:space="preserve">Fundo mi derecho en los dispuesto en los artículos 33, 46, 47, 233 del Có-</w:t>
      </w:r>
      <w:r w:rsidDel="00000000" w:rsidR="00000000" w:rsidRPr="00000000">
        <w:rPr>
          <w:rtl w:val="0"/>
        </w:rPr>
      </w:r>
    </w:p>
    <w:p w:rsidR="00000000" w:rsidDel="00000000" w:rsidP="00000000" w:rsidRDefault="00000000" w:rsidRPr="00000000" w14:paraId="00000030">
      <w:pPr>
        <w:spacing w:after="120" w:before="0" w:line="360" w:lineRule="auto"/>
        <w:jc w:val="both"/>
        <w:rPr/>
      </w:pPr>
      <w:r w:rsidDel="00000000" w:rsidR="00000000" w:rsidRPr="00000000">
        <w:rPr>
          <w:rFonts w:ascii="Arial" w:cs="Arial" w:eastAsia="Arial" w:hAnsi="Arial"/>
          <w:b w:val="0"/>
          <w:rtl w:val="0"/>
        </w:rPr>
        <w:t xml:space="preserve">           digo Civil y el 348 del </w:t>
      </w:r>
      <w:r w:rsidDel="00000000" w:rsidR="00000000" w:rsidRPr="00000000">
        <w:rPr>
          <w:rFonts w:ascii="Arial" w:cs="Arial" w:eastAsia="Arial" w:hAnsi="Arial"/>
          <w:rtl w:val="0"/>
        </w:rPr>
        <w:t xml:space="preserve">Código General del Proceso y demás normas</w:t>
      </w:r>
      <w:r w:rsidDel="00000000" w:rsidR="00000000" w:rsidRPr="00000000">
        <w:rPr>
          <w:rtl w:val="0"/>
        </w:rPr>
      </w:r>
    </w:p>
    <w:p w:rsidR="00000000" w:rsidDel="00000000" w:rsidP="00000000" w:rsidRDefault="00000000" w:rsidRPr="00000000" w14:paraId="00000031">
      <w:pPr>
        <w:spacing w:after="120" w:before="0" w:line="360" w:lineRule="auto"/>
        <w:jc w:val="both"/>
        <w:rPr/>
      </w:pPr>
      <w:r w:rsidDel="00000000" w:rsidR="00000000" w:rsidRPr="00000000">
        <w:rPr>
          <w:rFonts w:ascii="Arial" w:cs="Arial" w:eastAsia="Arial" w:hAnsi="Arial"/>
          <w:rtl w:val="0"/>
        </w:rPr>
        <w:t xml:space="preserve">           concordantes y complementarias.</w:t>
      </w:r>
      <w:r w:rsidDel="00000000" w:rsidR="00000000" w:rsidRPr="00000000">
        <w:rPr>
          <w:rtl w:val="0"/>
        </w:rPr>
      </w:r>
    </w:p>
    <w:p w:rsidR="00000000" w:rsidDel="00000000" w:rsidP="00000000" w:rsidRDefault="00000000" w:rsidRPr="00000000" w14:paraId="00000032">
      <w:pPr>
        <w:spacing w:after="120" w:before="0" w:line="360" w:lineRule="auto"/>
        <w:jc w:val="center"/>
        <w:rPr/>
      </w:pPr>
      <w:r w:rsidDel="00000000" w:rsidR="00000000" w:rsidRPr="00000000">
        <w:rPr>
          <w:rFonts w:ascii="Arial" w:cs="Arial" w:eastAsia="Arial" w:hAnsi="Arial"/>
          <w:b w:val="1"/>
          <w:rtl w:val="0"/>
        </w:rPr>
        <w:t xml:space="preserve">IV-PETITORIO</w:t>
      </w:r>
      <w:r w:rsidDel="00000000" w:rsidR="00000000" w:rsidRPr="00000000">
        <w:rPr>
          <w:rtl w:val="0"/>
        </w:rPr>
      </w:r>
    </w:p>
    <w:p w:rsidR="00000000" w:rsidDel="00000000" w:rsidP="00000000" w:rsidRDefault="00000000" w:rsidRPr="00000000" w14:paraId="00000033">
      <w:pPr>
        <w:spacing w:after="120" w:before="0" w:line="360" w:lineRule="auto"/>
        <w:jc w:val="both"/>
        <w:rPr/>
      </w:pPr>
      <w:r w:rsidDel="00000000" w:rsidR="00000000" w:rsidRPr="00000000">
        <w:rPr>
          <w:rFonts w:ascii="Arial" w:cs="Arial" w:eastAsia="Arial" w:hAnsi="Arial"/>
          <w:rtl w:val="0"/>
        </w:rPr>
        <w:t xml:space="preserve">           Por lo expuesto, al Señor Juez </w:t>
      </w:r>
      <w:r w:rsidDel="00000000" w:rsidR="00000000" w:rsidRPr="00000000">
        <w:rPr>
          <w:rFonts w:ascii="Arial" w:cs="Arial" w:eastAsia="Arial" w:hAnsi="Arial"/>
          <w:b w:val="1"/>
          <w:rtl w:val="0"/>
        </w:rPr>
        <w:t xml:space="preserve">SOLICITO:</w:t>
      </w:r>
      <w:r w:rsidDel="00000000" w:rsidR="00000000" w:rsidRPr="00000000">
        <w:rPr>
          <w:rtl w:val="0"/>
        </w:rPr>
      </w:r>
    </w:p>
    <w:p w:rsidR="00000000" w:rsidDel="00000000" w:rsidP="00000000" w:rsidRDefault="00000000" w:rsidRPr="00000000" w14:paraId="00000034">
      <w:pPr>
        <w:numPr>
          <w:ilvl w:val="2"/>
          <w:numId w:val="1"/>
        </w:numPr>
        <w:spacing w:after="120" w:before="0" w:line="360" w:lineRule="auto"/>
        <w:ind w:left="1440" w:hanging="360"/>
        <w:jc w:val="both"/>
        <w:rPr/>
      </w:pPr>
      <w:r w:rsidDel="00000000" w:rsidR="00000000" w:rsidRPr="00000000">
        <w:rPr>
          <w:rFonts w:ascii="Arial" w:cs="Arial" w:eastAsia="Arial" w:hAnsi="Arial"/>
          <w:rtl w:val="0"/>
        </w:rPr>
        <w:t xml:space="preserve">Me tenga por presentada, denunciado el domicilio real, constituido el domicilio legal físico y electrónico y por promovido juicio de posesión notoria de estado civil.</w:t>
      </w:r>
      <w:r w:rsidDel="00000000" w:rsidR="00000000" w:rsidRPr="00000000">
        <w:rPr>
          <w:rtl w:val="0"/>
        </w:rPr>
      </w:r>
    </w:p>
    <w:p w:rsidR="00000000" w:rsidDel="00000000" w:rsidP="00000000" w:rsidRDefault="00000000" w:rsidRPr="00000000" w14:paraId="00000035">
      <w:pPr>
        <w:numPr>
          <w:ilvl w:val="2"/>
          <w:numId w:val="1"/>
        </w:numPr>
        <w:spacing w:after="120" w:before="0" w:line="360" w:lineRule="auto"/>
        <w:ind w:left="1440" w:hanging="360"/>
        <w:jc w:val="both"/>
        <w:rPr/>
      </w:pPr>
      <w:r w:rsidDel="00000000" w:rsidR="00000000" w:rsidRPr="00000000">
        <w:rPr>
          <w:rFonts w:ascii="Arial" w:cs="Arial" w:eastAsia="Arial" w:hAnsi="Arial"/>
          <w:rtl w:val="0"/>
        </w:rPr>
        <w:t xml:space="preserve">Se otorgue traslado de la demanda al demandado citándosele y emplazándosele a estar a derecho por el término legal de 30 días, bajo apercibimiento.</w:t>
      </w:r>
      <w:r w:rsidDel="00000000" w:rsidR="00000000" w:rsidRPr="00000000">
        <w:rPr>
          <w:rtl w:val="0"/>
        </w:rPr>
      </w:r>
    </w:p>
    <w:p w:rsidR="00000000" w:rsidDel="00000000" w:rsidP="00000000" w:rsidRDefault="00000000" w:rsidRPr="00000000" w14:paraId="00000036">
      <w:pPr>
        <w:numPr>
          <w:ilvl w:val="2"/>
          <w:numId w:val="1"/>
        </w:numPr>
        <w:spacing w:after="120" w:before="0" w:line="360" w:lineRule="auto"/>
        <w:ind w:left="1440" w:hanging="360"/>
        <w:jc w:val="both"/>
        <w:rPr/>
      </w:pPr>
      <w:r w:rsidDel="00000000" w:rsidR="00000000" w:rsidRPr="00000000">
        <w:rPr>
          <w:rFonts w:ascii="Arial" w:cs="Arial" w:eastAsia="Arial" w:hAnsi="Arial"/>
          <w:rtl w:val="0"/>
        </w:rPr>
        <w:t xml:space="preserve">Se convoque a la partes a la audiencia de rigor, se diligencie la prueba ofrecida y en definitiva, luego de los trámites de estilo, se falle a favor de la suscrita- fulana de tal- declarándome hija natural del demandado fallecido </w:t>
      </w:r>
      <w:r w:rsidDel="00000000" w:rsidR="00000000" w:rsidRPr="00000000">
        <w:rPr>
          <w:rFonts w:ascii="Arial" w:cs="Arial" w:eastAsia="Arial" w:hAnsi="Arial"/>
          <w:color w:val="000000"/>
          <w:sz w:val="24"/>
          <w:szCs w:val="24"/>
          <w:rtl w:val="0"/>
        </w:rPr>
        <w:t xml:space="preserve">fulano de tal,</w:t>
      </w:r>
      <w:r w:rsidDel="00000000" w:rsidR="00000000" w:rsidRPr="00000000">
        <w:rPr>
          <w:rFonts w:ascii="Arial" w:cs="Arial" w:eastAsia="Arial" w:hAnsi="Arial"/>
          <w:rtl w:val="0"/>
        </w:rPr>
        <w:t xml:space="preserve"> oficiándose para su inscripción en el Registro Nacional de Estado Civil, Registro Nacional de Identificación Civil e Intendencia Departamental de Montevideo .</w:t>
      </w:r>
      <w:r w:rsidDel="00000000" w:rsidR="00000000" w:rsidRPr="00000000">
        <w:rPr>
          <w:rtl w:val="0"/>
        </w:rPr>
      </w:r>
    </w:p>
    <w:p w:rsidR="00000000" w:rsidDel="00000000" w:rsidP="00000000" w:rsidRDefault="00000000" w:rsidRPr="00000000" w14:paraId="00000037">
      <w:pPr>
        <w:spacing w:after="120" w:before="0" w:line="360" w:lineRule="auto"/>
        <w:ind w:left="1440" w:firstLine="0"/>
        <w:jc w:val="both"/>
        <w:rPr/>
      </w:pPr>
      <w:r w:rsidDel="00000000" w:rsidR="00000000" w:rsidRPr="00000000">
        <w:rPr>
          <w:rFonts w:ascii="Arial" w:cs="Arial" w:eastAsia="Arial" w:hAnsi="Arial"/>
          <w:b w:val="1"/>
          <w:rtl w:val="0"/>
        </w:rPr>
        <w:t xml:space="preserve">PRIMER OTROSI DIGO:</w:t>
      </w:r>
      <w:r w:rsidDel="00000000" w:rsidR="00000000" w:rsidRPr="00000000">
        <w:rPr>
          <w:rFonts w:ascii="Arial" w:cs="Arial" w:eastAsia="Arial" w:hAnsi="Arial"/>
          <w:rtl w:val="0"/>
        </w:rPr>
        <w:t xml:space="preserve"> Que según lo dispuesto por los artículos 85,  90, 105, 106 y 107 del Código General del Proceso autorizo a la</w:t>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                       Procuradora Marlene Paper quien también queda autorizada a los       </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                      efectos de retirar los oficios y demás documentos que surjan del </w:t>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                      expediente.</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SEGUNDO OTROSI DIGO:</w:t>
      </w:r>
      <w:r w:rsidDel="00000000" w:rsidR="00000000" w:rsidRPr="00000000">
        <w:rPr>
          <w:rFonts w:ascii="Arial" w:cs="Arial" w:eastAsia="Arial" w:hAnsi="Arial"/>
          <w:rtl w:val="0"/>
        </w:rPr>
        <w:t xml:space="preserve"> De acuerdo a lo dispuesto por el artículo 71</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               lit. B de la ley N°17.738 y concordantes, se repone vicésima por un valor</w:t>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               de $678 (pesos  uruguayos seiscientos setenta y ocho) fijándose</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               provisoriamente los honorarios profesionales en 3 Bases de Prestación y</w:t>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tl w:val="0"/>
        </w:rPr>
        <w:t xml:space="preserve">               Contribución</w:t>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rFonts w:ascii="Arial" w:cs="Arial" w:eastAsia="Arial" w:hAnsi="Arial"/>
          <w:rtl w:val="0"/>
        </w:rPr>
        <w:t xml:space="preserve">                       ________________                        ___________________</w:t>
      </w:r>
    </w:p>
    <w:p w:rsidR="00000000" w:rsidDel="00000000" w:rsidP="00000000" w:rsidRDefault="00000000" w:rsidRPr="00000000" w14:paraId="00000045">
      <w:pPr>
        <w:spacing w:after="120" w:before="0" w:line="360" w:lineRule="auto"/>
        <w:jc w:val="both"/>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mmmmmm</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Dr. Joaquín Mirelle</w:t>
      </w:r>
      <w:r w:rsidDel="00000000" w:rsidR="00000000" w:rsidRPr="00000000">
        <w:rPr>
          <w:rtl w:val="0"/>
        </w:rPr>
      </w:r>
    </w:p>
    <w:p w:rsidR="00000000" w:rsidDel="00000000" w:rsidP="00000000" w:rsidRDefault="00000000" w:rsidRPr="00000000" w14:paraId="00000046">
      <w:pPr>
        <w:spacing w:after="120" w:before="0" w:line="360" w:lineRule="auto"/>
        <w:jc w:val="both"/>
        <w:rPr/>
      </w:pPr>
      <w:r w:rsidDel="00000000" w:rsidR="00000000" w:rsidRPr="00000000">
        <w:rPr>
          <w:rFonts w:ascii="Arial" w:cs="Arial" w:eastAsia="Arial" w:hAnsi="Arial"/>
          <w:b w:val="1"/>
          <w:rtl w:val="0"/>
        </w:rPr>
        <w:t xml:space="preserve">                                                                            ABOGADO – Matrícula 1299</w:t>
      </w:r>
      <w:r w:rsidDel="00000000" w:rsidR="00000000" w:rsidRPr="00000000">
        <w:rPr>
          <w:rtl w:val="0"/>
        </w:rPr>
      </w:r>
    </w:p>
    <w:p w:rsidR="00000000" w:rsidDel="00000000" w:rsidP="00000000" w:rsidRDefault="00000000" w:rsidRPr="00000000" w14:paraId="00000047">
      <w:pPr>
        <w:spacing w:after="120" w:before="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8">
      <w:pPr>
        <w:spacing w:after="120" w:before="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after="120" w:before="0" w:line="360" w:lineRule="auto"/>
        <w:jc w:val="both"/>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4A">
      <w:pPr>
        <w:spacing w:after="120" w:before="0" w:line="360" w:lineRule="auto"/>
        <w:ind w:left="720" w:firstLine="0"/>
        <w:jc w:val="both"/>
        <w:rPr>
          <w:rFonts w:ascii="Arial" w:cs="Arial" w:eastAsia="Arial" w:hAnsi="Arial"/>
          <w:b w:val="1"/>
        </w:rPr>
      </w:pPr>
      <w:r w:rsidDel="00000000" w:rsidR="00000000" w:rsidRPr="00000000">
        <w:rPr>
          <w:rtl w:val="0"/>
        </w:rPr>
      </w:r>
    </w:p>
    <w:tbl>
      <w:tblPr>
        <w:tblStyle w:val="Table1"/>
        <w:tblW w:w="8948.0" w:type="dxa"/>
        <w:jc w:val="left"/>
        <w:tblInd w:w="0.0" w:type="dxa"/>
        <w:tblLayout w:type="fixed"/>
        <w:tblLook w:val="0000"/>
      </w:tblPr>
      <w:tblGrid>
        <w:gridCol w:w="8948"/>
        <w:tblGridChange w:id="0">
          <w:tblGrid>
            <w:gridCol w:w="8948"/>
          </w:tblGrid>
        </w:tblGridChange>
      </w:tblGrid>
      <w:tr>
        <w:trPr>
          <w:trHeight w:val="50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120" w:before="0" w:line="360" w:lineRule="auto"/>
              <w:jc w:val="both"/>
              <w:rPr/>
            </w:pPr>
            <w:r w:rsidDel="00000000" w:rsidR="00000000" w:rsidRPr="00000000">
              <w:rPr>
                <w:rFonts w:ascii="Arial" w:cs="Arial" w:eastAsia="Arial" w:hAnsi="Arial"/>
                <w:b w:val="1"/>
                <w:color w:val="1f497d"/>
                <w:rtl w:val="0"/>
              </w:rPr>
              <w:t xml:space="preserve">DECRETO: 2288/2020</w:t>
            </w:r>
            <w:r w:rsidDel="00000000" w:rsidR="00000000" w:rsidRPr="00000000">
              <w:rPr>
                <w:rtl w:val="0"/>
              </w:rPr>
            </w:r>
          </w:p>
          <w:p w:rsidR="00000000" w:rsidDel="00000000" w:rsidP="00000000" w:rsidRDefault="00000000" w:rsidRPr="00000000" w14:paraId="0000004C">
            <w:pPr>
              <w:spacing w:after="120" w:before="0" w:line="360" w:lineRule="auto"/>
              <w:jc w:val="both"/>
              <w:rPr/>
            </w:pPr>
            <w:r w:rsidDel="00000000" w:rsidR="00000000" w:rsidRPr="00000000">
              <w:rPr>
                <w:rFonts w:ascii="Arial" w:cs="Arial" w:eastAsia="Arial" w:hAnsi="Arial"/>
                <w:rtl w:val="0"/>
              </w:rPr>
              <w:t xml:space="preserve">Montevideo, 29 de setiembre de 2020</w:t>
            </w:r>
            <w:r w:rsidDel="00000000" w:rsidR="00000000" w:rsidRPr="00000000">
              <w:rPr>
                <w:rtl w:val="0"/>
              </w:rPr>
            </w:r>
          </w:p>
          <w:p w:rsidR="00000000" w:rsidDel="00000000" w:rsidP="00000000" w:rsidRDefault="00000000" w:rsidRPr="00000000" w14:paraId="0000004D">
            <w:pPr>
              <w:spacing w:after="120" w:before="0" w:line="360" w:lineRule="auto"/>
              <w:jc w:val="both"/>
              <w:rPr/>
            </w:pPr>
            <w:r w:rsidDel="00000000" w:rsidR="00000000" w:rsidRPr="00000000">
              <w:rPr>
                <w:rFonts w:ascii="Arial" w:cs="Arial" w:eastAsia="Arial" w:hAnsi="Arial"/>
                <w:rtl w:val="0"/>
              </w:rPr>
              <w:t xml:space="preserve">Por presentada, denunciado domicilio real, constituido el legal físico y electrónico y por promovido proceso de posesión notoria de estado civil. </w:t>
            </w:r>
            <w:r w:rsidDel="00000000" w:rsidR="00000000" w:rsidRPr="00000000">
              <w:rPr>
                <w:rtl w:val="0"/>
              </w:rPr>
            </w:r>
          </w:p>
          <w:p w:rsidR="00000000" w:rsidDel="00000000" w:rsidP="00000000" w:rsidRDefault="00000000" w:rsidRPr="00000000" w14:paraId="0000004E">
            <w:pPr>
              <w:spacing w:after="120" w:before="0" w:line="360" w:lineRule="auto"/>
              <w:jc w:val="both"/>
              <w:rPr/>
            </w:pPr>
            <w:r w:rsidDel="00000000" w:rsidR="00000000" w:rsidRPr="00000000">
              <w:rPr>
                <w:rFonts w:ascii="Arial" w:cs="Arial" w:eastAsia="Arial" w:hAnsi="Arial"/>
                <w:rtl w:val="0"/>
              </w:rPr>
              <w:t xml:space="preserve">De la demanda traslado por el término legal de 30 días, citándose y emplazándose al demandado a estar a derecho, bajo apercibimiento.</w:t>
            </w:r>
            <w:r w:rsidDel="00000000" w:rsidR="00000000" w:rsidRPr="00000000">
              <w:rPr>
                <w:rtl w:val="0"/>
              </w:rPr>
            </w:r>
          </w:p>
          <w:p w:rsidR="00000000" w:rsidDel="00000000" w:rsidP="00000000" w:rsidRDefault="00000000" w:rsidRPr="00000000" w14:paraId="0000004F">
            <w:pPr>
              <w:spacing w:after="120" w:before="0" w:line="360" w:lineRule="auto"/>
              <w:jc w:val="both"/>
              <w:rPr/>
            </w:pPr>
            <w:r w:rsidDel="00000000" w:rsidR="00000000" w:rsidRPr="00000000">
              <w:rPr>
                <w:rFonts w:ascii="Arial" w:cs="Arial" w:eastAsia="Arial" w:hAnsi="Arial"/>
                <w:rtl w:val="0"/>
              </w:rPr>
              <w:t xml:space="preserve">A los otrosíes téngase presente.</w:t>
            </w:r>
            <w:r w:rsidDel="00000000" w:rsidR="00000000" w:rsidRPr="00000000">
              <w:rPr>
                <w:rtl w:val="0"/>
              </w:rPr>
            </w:r>
          </w:p>
          <w:p w:rsidR="00000000" w:rsidDel="00000000" w:rsidP="00000000" w:rsidRDefault="00000000" w:rsidRPr="00000000" w14:paraId="00000050">
            <w:pPr>
              <w:spacing w:after="120" w:before="0" w:line="360" w:lineRule="auto"/>
              <w:jc w:val="both"/>
              <w:rPr/>
            </w:pPr>
            <w:r w:rsidDel="00000000" w:rsidR="00000000" w:rsidRPr="00000000">
              <w:rPr>
                <w:rFonts w:ascii="Arial" w:cs="Arial" w:eastAsia="Arial" w:hAnsi="Arial"/>
                <w:rtl w:val="0"/>
              </w:rPr>
              <w:t xml:space="preserve">Notifíquese personalmente</w:t>
            </w:r>
            <w:r w:rsidDel="00000000" w:rsidR="00000000" w:rsidRPr="00000000">
              <w:rPr>
                <w:rtl w:val="0"/>
              </w:rPr>
            </w:r>
          </w:p>
          <w:p w:rsidR="00000000" w:rsidDel="00000000" w:rsidP="00000000" w:rsidRDefault="00000000" w:rsidRPr="00000000" w14:paraId="00000051">
            <w:pPr>
              <w:spacing w:after="120" w:before="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120" w:before="0" w:line="360" w:lineRule="auto"/>
              <w:jc w:val="both"/>
              <w:rPr/>
            </w:pPr>
            <w:r w:rsidDel="00000000" w:rsidR="00000000" w:rsidRPr="00000000">
              <w:rPr>
                <w:rFonts w:ascii="Arial" w:cs="Arial" w:eastAsia="Arial" w:hAnsi="Arial"/>
                <w:rtl w:val="0"/>
              </w:rPr>
              <w:t xml:space="preserve">Dr. Vicente Hernández, Juez Letrado de Familia</w:t>
            </w:r>
            <w:r w:rsidDel="00000000" w:rsidR="00000000" w:rsidRPr="00000000">
              <w:rPr>
                <w:rtl w:val="0"/>
              </w:rPr>
            </w:r>
          </w:p>
        </w:tc>
      </w:tr>
    </w:tbl>
    <w:p w:rsidR="00000000" w:rsidDel="00000000" w:rsidP="00000000" w:rsidRDefault="00000000" w:rsidRPr="00000000" w14:paraId="00000053">
      <w:pPr>
        <w:spacing w:after="120" w:before="0" w:line="360" w:lineRule="auto"/>
        <w:jc w:val="both"/>
        <w:rPr>
          <w:rFonts w:ascii="Arial" w:cs="Arial" w:eastAsia="Arial" w:hAnsi="Arial"/>
          <w:color w:val="ff00ff"/>
        </w:rPr>
      </w:pPr>
      <w:r w:rsidDel="00000000" w:rsidR="00000000" w:rsidRPr="00000000">
        <w:rPr>
          <w:rtl w:val="0"/>
        </w:rPr>
      </w:r>
    </w:p>
    <w:p w:rsidR="00000000" w:rsidDel="00000000" w:rsidP="00000000" w:rsidRDefault="00000000" w:rsidRPr="00000000" w14:paraId="00000054">
      <w:pPr>
        <w:spacing w:after="120" w:before="0" w:line="360" w:lineRule="auto"/>
        <w:jc w:val="both"/>
        <w:rPr>
          <w:rFonts w:ascii="Arial" w:cs="Arial" w:eastAsia="Arial" w:hAnsi="Arial"/>
          <w:color w:val="ff00ff"/>
        </w:rPr>
      </w:pPr>
      <w:r w:rsidDel="00000000" w:rsidR="00000000" w:rsidRPr="00000000">
        <w:rPr>
          <w:rtl w:val="0"/>
        </w:rPr>
      </w:r>
    </w:p>
    <w:p w:rsidR="00000000" w:rsidDel="00000000" w:rsidP="00000000" w:rsidRDefault="00000000" w:rsidRPr="00000000" w14:paraId="00000055">
      <w:pPr>
        <w:spacing w:after="120" w:before="0" w:line="360" w:lineRule="auto"/>
        <w:jc w:val="both"/>
        <w:rPr>
          <w:rFonts w:ascii="Arial" w:cs="Arial" w:eastAsia="Arial" w:hAnsi="Arial"/>
          <w:color w:val="ff00ff"/>
        </w:rPr>
      </w:pPr>
      <w:r w:rsidDel="00000000" w:rsidR="00000000" w:rsidRPr="00000000">
        <w:rPr>
          <w:rtl w:val="0"/>
        </w:rPr>
      </w:r>
    </w:p>
    <w:p w:rsidR="00000000" w:rsidDel="00000000" w:rsidP="00000000" w:rsidRDefault="00000000" w:rsidRPr="00000000" w14:paraId="00000056">
      <w:pPr>
        <w:spacing w:after="120" w:before="0" w:line="360" w:lineRule="auto"/>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057">
      <w:pPr>
        <w:spacing w:after="120" w:before="0" w:line="360" w:lineRule="auto"/>
        <w:jc w:val="both"/>
        <w:rPr>
          <w:rFonts w:ascii="Arial" w:cs="Arial" w:eastAsia="Arial" w:hAnsi="Arial"/>
          <w:color w:val="000000"/>
        </w:rPr>
      </w:pPr>
      <w:r w:rsidDel="00000000" w:rsidR="00000000" w:rsidRPr="00000000">
        <w:rPr>
          <w:rtl w:val="0"/>
        </w:rPr>
      </w:r>
    </w:p>
    <w:sectPr>
      <w:pgSz w:h="16838" w:w="11906"/>
      <w:pgMar w:bottom="850" w:top="2835" w:left="2268"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vertAlign w:val="baseline"/>
      </w:rPr>
    </w:lvl>
    <w:lvl w:ilvl="1">
      <w:start w:val="1"/>
      <w:numFmt w:val="decimal"/>
      <w:lvlText w:val="%2."/>
      <w:lvlJc w:val="left"/>
      <w:pPr>
        <w:ind w:left="1080" w:hanging="360"/>
      </w:pPr>
      <w:rPr>
        <w:sz w:val="24"/>
        <w:szCs w:val="24"/>
        <w:vertAlign w:val="baseline"/>
      </w:rPr>
    </w:lvl>
    <w:lvl w:ilvl="2">
      <w:start w:val="1"/>
      <w:numFmt w:val="decimal"/>
      <w:lvlText w:val="%3)"/>
      <w:lvlJc w:val="left"/>
      <w:pPr>
        <w:ind w:left="1440" w:hanging="360"/>
      </w:pPr>
      <w:rPr>
        <w:sz w:val="24"/>
        <w:szCs w:val="24"/>
        <w:vertAlign w:val="baseline"/>
      </w:rPr>
    </w:lvl>
    <w:lvl w:ilvl="3">
      <w:start w:val="1"/>
      <w:numFmt w:val="decimal"/>
      <w:lvlText w:val="%4."/>
      <w:lvlJc w:val="left"/>
      <w:pPr>
        <w:ind w:left="1800" w:hanging="360"/>
      </w:pPr>
      <w:rPr>
        <w:sz w:val="24"/>
        <w:szCs w:val="24"/>
        <w:vertAlign w:val="baseline"/>
      </w:rPr>
    </w:lvl>
    <w:lvl w:ilvl="4">
      <w:start w:val="1"/>
      <w:numFmt w:val="decimal"/>
      <w:lvlText w:val="%5."/>
      <w:lvlJc w:val="left"/>
      <w:pPr>
        <w:ind w:left="2160" w:hanging="360"/>
      </w:pPr>
      <w:rPr>
        <w:sz w:val="24"/>
        <w:szCs w:val="24"/>
        <w:vertAlign w:val="baseline"/>
      </w:rPr>
    </w:lvl>
    <w:lvl w:ilvl="5">
      <w:start w:val="1"/>
      <w:numFmt w:val="decimal"/>
      <w:lvlText w:val="%6."/>
      <w:lvlJc w:val="left"/>
      <w:pPr>
        <w:ind w:left="2520" w:hanging="360"/>
      </w:pPr>
      <w:rPr>
        <w:sz w:val="24"/>
        <w:szCs w:val="24"/>
        <w:vertAlign w:val="baseline"/>
      </w:rPr>
    </w:lvl>
    <w:lvl w:ilvl="6">
      <w:start w:val="1"/>
      <w:numFmt w:val="decimal"/>
      <w:lvlText w:val="%7."/>
      <w:lvlJc w:val="left"/>
      <w:pPr>
        <w:ind w:left="2880" w:hanging="360"/>
      </w:pPr>
      <w:rPr>
        <w:sz w:val="24"/>
        <w:szCs w:val="24"/>
        <w:vertAlign w:val="baseline"/>
      </w:rPr>
    </w:lvl>
    <w:lvl w:ilvl="7">
      <w:start w:val="1"/>
      <w:numFmt w:val="decimal"/>
      <w:lvlText w:val="%8."/>
      <w:lvlJc w:val="left"/>
      <w:pPr>
        <w:ind w:left="3240" w:hanging="360"/>
      </w:pPr>
      <w:rPr>
        <w:sz w:val="24"/>
        <w:szCs w:val="24"/>
        <w:vertAlign w:val="baseline"/>
      </w:rPr>
    </w:lvl>
    <w:lvl w:ilvl="8">
      <w:start w:val="1"/>
      <w:numFmt w:val="decimal"/>
      <w:lvlText w:val="%9."/>
      <w:lvlJc w:val="left"/>
      <w:pPr>
        <w:ind w:left="3600" w:hanging="360"/>
      </w:pPr>
      <w:rPr>
        <w:sz w:val="24"/>
        <w:szCs w:val="24"/>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image" Target="media/image1.png"/><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3.png"/><Relationship Id="rId7" Type="http://schemas.openxmlformats.org/officeDocument/2006/relationships/image" Target="media/image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