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254" w:rsidRPr="004D41EB" w:rsidRDefault="00320E9D" w:rsidP="002E5888">
      <w:pPr>
        <w:pStyle w:val="Prrafodelista"/>
        <w:numPr>
          <w:ilvl w:val="0"/>
          <w:numId w:val="23"/>
        </w:numPr>
        <w:spacing w:line="360" w:lineRule="auto"/>
        <w:jc w:val="both"/>
        <w:rPr>
          <w:rFonts w:ascii="Arial" w:hAnsi="Arial" w:cs="Arial"/>
          <w:b/>
          <w:sz w:val="24"/>
          <w:szCs w:val="24"/>
        </w:rPr>
      </w:pPr>
      <w:r>
        <w:rPr>
          <w:rFonts w:ascii="Arial" w:hAnsi="Arial" w:cs="Arial"/>
          <w:b/>
          <w:sz w:val="24"/>
          <w:szCs w:val="24"/>
        </w:rPr>
        <w:t>i</w:t>
      </w:r>
      <w:r w:rsidRPr="004D41EB">
        <w:rPr>
          <w:rFonts w:ascii="Arial" w:hAnsi="Arial" w:cs="Arial"/>
          <w:b/>
          <w:sz w:val="24"/>
          <w:szCs w:val="24"/>
        </w:rPr>
        <w:t>ndique</w:t>
      </w:r>
      <w:r w:rsidR="005942E0" w:rsidRPr="004D41EB">
        <w:rPr>
          <w:rFonts w:ascii="Arial" w:hAnsi="Arial" w:cs="Arial"/>
          <w:b/>
          <w:sz w:val="24"/>
          <w:szCs w:val="24"/>
        </w:rPr>
        <w:t xml:space="preserve">  que tipos de situaciones  jurídicas existen en los casos siguientes:</w:t>
      </w:r>
      <w:r w:rsidR="006B3259">
        <w:rPr>
          <w:rFonts w:ascii="Arial" w:hAnsi="Arial" w:cs="Arial"/>
          <w:b/>
          <w:sz w:val="24"/>
          <w:szCs w:val="24"/>
        </w:rPr>
        <w:t xml:space="preserve"> </w:t>
      </w:r>
    </w:p>
    <w:p w:rsidR="005942E0" w:rsidRPr="001C2E14" w:rsidRDefault="005942E0" w:rsidP="002E5888">
      <w:pPr>
        <w:pStyle w:val="Prrafodelista"/>
        <w:spacing w:line="360" w:lineRule="auto"/>
        <w:jc w:val="both"/>
        <w:rPr>
          <w:rFonts w:ascii="Arial" w:hAnsi="Arial" w:cs="Arial"/>
          <w:sz w:val="24"/>
          <w:szCs w:val="24"/>
        </w:rPr>
      </w:pPr>
    </w:p>
    <w:p w:rsidR="005942E0" w:rsidRPr="004D41EB" w:rsidRDefault="005942E0" w:rsidP="002E5888">
      <w:pPr>
        <w:pStyle w:val="Prrafodelista"/>
        <w:numPr>
          <w:ilvl w:val="0"/>
          <w:numId w:val="2"/>
        </w:numPr>
        <w:spacing w:line="360" w:lineRule="auto"/>
        <w:jc w:val="both"/>
        <w:rPr>
          <w:rFonts w:ascii="Arial" w:hAnsi="Arial" w:cs="Arial"/>
          <w:sz w:val="24"/>
          <w:szCs w:val="24"/>
        </w:rPr>
      </w:pPr>
      <w:r w:rsidRPr="004D41EB">
        <w:rPr>
          <w:rFonts w:ascii="Arial" w:hAnsi="Arial" w:cs="Arial"/>
          <w:sz w:val="24"/>
          <w:szCs w:val="24"/>
        </w:rPr>
        <w:t xml:space="preserve">Ofertante en una licitación </w:t>
      </w:r>
      <w:r w:rsidR="007B23A3" w:rsidRPr="004D41EB">
        <w:rPr>
          <w:rFonts w:ascii="Arial" w:hAnsi="Arial" w:cs="Arial"/>
          <w:sz w:val="24"/>
          <w:szCs w:val="24"/>
        </w:rPr>
        <w:t xml:space="preserve">pública :  </w:t>
      </w:r>
      <w:r w:rsidR="007B23A3" w:rsidRPr="004D41EB">
        <w:rPr>
          <w:rFonts w:ascii="Arial" w:hAnsi="Arial" w:cs="Arial"/>
          <w:b/>
          <w:sz w:val="24"/>
          <w:szCs w:val="24"/>
        </w:rPr>
        <w:t>Interés legitimo</w:t>
      </w:r>
    </w:p>
    <w:p w:rsidR="00D44E36" w:rsidRPr="004D41EB" w:rsidRDefault="004D41EB" w:rsidP="002E5888">
      <w:pPr>
        <w:pStyle w:val="Prrafodelista"/>
        <w:numPr>
          <w:ilvl w:val="0"/>
          <w:numId w:val="2"/>
        </w:numPr>
        <w:spacing w:line="360" w:lineRule="auto"/>
        <w:jc w:val="both"/>
        <w:rPr>
          <w:rFonts w:ascii="Arial" w:hAnsi="Arial" w:cs="Arial"/>
          <w:sz w:val="24"/>
          <w:szCs w:val="24"/>
        </w:rPr>
      </w:pPr>
      <w:r w:rsidRPr="004D41EB">
        <w:rPr>
          <w:rFonts w:ascii="Arial" w:hAnsi="Arial" w:cs="Arial"/>
          <w:sz w:val="24"/>
          <w:szCs w:val="24"/>
        </w:rPr>
        <w:t>Adjudicatario</w:t>
      </w:r>
      <w:r w:rsidR="0029694C" w:rsidRPr="004D41EB">
        <w:rPr>
          <w:rFonts w:ascii="Arial" w:hAnsi="Arial" w:cs="Arial"/>
          <w:sz w:val="24"/>
          <w:szCs w:val="24"/>
        </w:rPr>
        <w:t xml:space="preserve"> de una licitación en </w:t>
      </w:r>
      <w:r w:rsidRPr="004D41EB">
        <w:rPr>
          <w:rFonts w:ascii="Arial" w:hAnsi="Arial" w:cs="Arial"/>
          <w:sz w:val="24"/>
          <w:szCs w:val="24"/>
        </w:rPr>
        <w:t>relación</w:t>
      </w:r>
      <w:r w:rsidR="0029694C" w:rsidRPr="004D41EB">
        <w:rPr>
          <w:rFonts w:ascii="Arial" w:hAnsi="Arial" w:cs="Arial"/>
          <w:sz w:val="24"/>
          <w:szCs w:val="24"/>
        </w:rPr>
        <w:t xml:space="preserve"> con </w:t>
      </w:r>
      <w:r>
        <w:rPr>
          <w:rFonts w:ascii="Arial" w:hAnsi="Arial" w:cs="Arial"/>
          <w:sz w:val="24"/>
          <w:szCs w:val="24"/>
        </w:rPr>
        <w:t>l</w:t>
      </w:r>
      <w:r w:rsidR="0029694C" w:rsidRPr="004D41EB">
        <w:rPr>
          <w:rFonts w:ascii="Arial" w:hAnsi="Arial" w:cs="Arial"/>
          <w:sz w:val="24"/>
          <w:szCs w:val="24"/>
        </w:rPr>
        <w:t xml:space="preserve">as prestaciones pecuniarias que le </w:t>
      </w:r>
      <w:r w:rsidRPr="004D41EB">
        <w:rPr>
          <w:rFonts w:ascii="Arial" w:hAnsi="Arial" w:cs="Arial"/>
          <w:sz w:val="24"/>
          <w:szCs w:val="24"/>
        </w:rPr>
        <w:t>corresponde</w:t>
      </w:r>
      <w:r w:rsidR="0029694C" w:rsidRPr="004D41EB">
        <w:rPr>
          <w:rFonts w:ascii="Arial" w:hAnsi="Arial" w:cs="Arial"/>
          <w:sz w:val="24"/>
          <w:szCs w:val="24"/>
        </w:rPr>
        <w:t xml:space="preserve"> percibir con arreglo al </w:t>
      </w:r>
      <w:r w:rsidRPr="004D41EB">
        <w:rPr>
          <w:rFonts w:ascii="Arial" w:hAnsi="Arial" w:cs="Arial"/>
          <w:sz w:val="24"/>
          <w:szCs w:val="24"/>
        </w:rPr>
        <w:t>contrato</w:t>
      </w:r>
      <w:r w:rsidR="0029694C" w:rsidRPr="004D41EB">
        <w:rPr>
          <w:rFonts w:ascii="Arial" w:hAnsi="Arial" w:cs="Arial"/>
          <w:sz w:val="24"/>
          <w:szCs w:val="24"/>
        </w:rPr>
        <w:t xml:space="preserve"> que ha celebrado: </w:t>
      </w:r>
      <w:r w:rsidR="0029694C" w:rsidRPr="004D41EB">
        <w:rPr>
          <w:rFonts w:ascii="Arial" w:hAnsi="Arial" w:cs="Arial"/>
          <w:b/>
          <w:sz w:val="24"/>
          <w:szCs w:val="24"/>
        </w:rPr>
        <w:t>derecho subjetivo</w:t>
      </w:r>
    </w:p>
    <w:p w:rsidR="005942E0" w:rsidRPr="004D41EB" w:rsidRDefault="005942E0" w:rsidP="002E5888">
      <w:pPr>
        <w:pStyle w:val="Prrafodelista"/>
        <w:numPr>
          <w:ilvl w:val="0"/>
          <w:numId w:val="2"/>
        </w:numPr>
        <w:spacing w:line="360" w:lineRule="auto"/>
        <w:jc w:val="both"/>
        <w:rPr>
          <w:rFonts w:ascii="Arial" w:hAnsi="Arial" w:cs="Arial"/>
          <w:sz w:val="24"/>
          <w:szCs w:val="24"/>
        </w:rPr>
      </w:pPr>
      <w:r w:rsidRPr="004D41EB">
        <w:rPr>
          <w:rFonts w:ascii="Arial" w:hAnsi="Arial" w:cs="Arial"/>
          <w:sz w:val="24"/>
          <w:szCs w:val="24"/>
        </w:rPr>
        <w:t>Funcionario público, en relación con los haberes correspondientes al cargo que ocupa</w:t>
      </w:r>
      <w:r w:rsidR="007B23A3" w:rsidRPr="004D41EB">
        <w:rPr>
          <w:rFonts w:ascii="Arial" w:hAnsi="Arial" w:cs="Arial"/>
          <w:sz w:val="24"/>
          <w:szCs w:val="24"/>
        </w:rPr>
        <w:t xml:space="preserve">: </w:t>
      </w:r>
      <w:r w:rsidR="007B23A3" w:rsidRPr="004D41EB">
        <w:rPr>
          <w:rFonts w:ascii="Arial" w:hAnsi="Arial" w:cs="Arial"/>
          <w:b/>
          <w:sz w:val="24"/>
          <w:szCs w:val="24"/>
        </w:rPr>
        <w:t>Derecho subjetivo</w:t>
      </w:r>
    </w:p>
    <w:p w:rsidR="005942E0" w:rsidRPr="004D41EB" w:rsidRDefault="005942E0" w:rsidP="002E5888">
      <w:pPr>
        <w:pStyle w:val="Prrafodelista"/>
        <w:numPr>
          <w:ilvl w:val="0"/>
          <w:numId w:val="2"/>
        </w:numPr>
        <w:spacing w:line="360" w:lineRule="auto"/>
        <w:jc w:val="both"/>
        <w:rPr>
          <w:rFonts w:ascii="Arial" w:hAnsi="Arial" w:cs="Arial"/>
          <w:sz w:val="24"/>
          <w:szCs w:val="24"/>
        </w:rPr>
      </w:pPr>
      <w:r w:rsidRPr="004D41EB">
        <w:rPr>
          <w:rFonts w:ascii="Arial" w:hAnsi="Arial" w:cs="Arial"/>
          <w:sz w:val="24"/>
          <w:szCs w:val="24"/>
        </w:rPr>
        <w:t>Habitantes de una zona afectada por las emanaciones nocivas provenientes de una fábrica instalada con infracción de</w:t>
      </w:r>
      <w:r w:rsidR="009361D7" w:rsidRPr="004D41EB">
        <w:rPr>
          <w:rFonts w:ascii="Arial" w:hAnsi="Arial" w:cs="Arial"/>
          <w:sz w:val="24"/>
          <w:szCs w:val="24"/>
        </w:rPr>
        <w:t xml:space="preserve"> </w:t>
      </w:r>
      <w:r w:rsidRPr="004D41EB">
        <w:rPr>
          <w:rFonts w:ascii="Arial" w:hAnsi="Arial" w:cs="Arial"/>
          <w:sz w:val="24"/>
          <w:szCs w:val="24"/>
        </w:rPr>
        <w:t>las disposiciones reglamentarias</w:t>
      </w:r>
      <w:r w:rsidR="007B23A3" w:rsidRPr="004D41EB">
        <w:rPr>
          <w:rFonts w:ascii="Arial" w:hAnsi="Arial" w:cs="Arial"/>
          <w:sz w:val="24"/>
          <w:szCs w:val="24"/>
        </w:rPr>
        <w:t xml:space="preserve">: </w:t>
      </w:r>
      <w:r w:rsidR="007B23A3" w:rsidRPr="004D41EB">
        <w:rPr>
          <w:rFonts w:ascii="Arial" w:hAnsi="Arial" w:cs="Arial"/>
          <w:b/>
          <w:sz w:val="24"/>
          <w:szCs w:val="24"/>
        </w:rPr>
        <w:t>Intereses difusos</w:t>
      </w:r>
    </w:p>
    <w:p w:rsidR="005942E0" w:rsidRPr="004D41EB" w:rsidRDefault="005942E0" w:rsidP="002E5888">
      <w:pPr>
        <w:pStyle w:val="Prrafodelista"/>
        <w:numPr>
          <w:ilvl w:val="0"/>
          <w:numId w:val="2"/>
        </w:numPr>
        <w:spacing w:line="360" w:lineRule="auto"/>
        <w:jc w:val="both"/>
        <w:rPr>
          <w:rFonts w:ascii="Arial" w:hAnsi="Arial" w:cs="Arial"/>
          <w:b/>
          <w:sz w:val="24"/>
          <w:szCs w:val="24"/>
        </w:rPr>
      </w:pPr>
      <w:r w:rsidRPr="001C2E14">
        <w:rPr>
          <w:rFonts w:ascii="Arial" w:hAnsi="Arial" w:cs="Arial"/>
          <w:sz w:val="24"/>
          <w:szCs w:val="24"/>
        </w:rPr>
        <w:t>Propietario de un bien designado para ser expropiado</w:t>
      </w:r>
      <w:r w:rsidR="0029694C">
        <w:rPr>
          <w:rFonts w:ascii="Arial" w:hAnsi="Arial" w:cs="Arial"/>
          <w:sz w:val="24"/>
          <w:szCs w:val="24"/>
        </w:rPr>
        <w:t xml:space="preserve">:  </w:t>
      </w:r>
      <w:r w:rsidR="0029694C" w:rsidRPr="004D41EB">
        <w:rPr>
          <w:rFonts w:ascii="Arial" w:hAnsi="Arial" w:cs="Arial"/>
          <w:b/>
          <w:sz w:val="24"/>
          <w:szCs w:val="24"/>
        </w:rPr>
        <w:t>derecho subjetivo, li</w:t>
      </w:r>
      <w:r w:rsidR="004D41EB" w:rsidRPr="004D41EB">
        <w:rPr>
          <w:rFonts w:ascii="Arial" w:hAnsi="Arial" w:cs="Arial"/>
          <w:b/>
          <w:sz w:val="24"/>
          <w:szCs w:val="24"/>
        </w:rPr>
        <w:t>m</w:t>
      </w:r>
      <w:r w:rsidR="0029694C" w:rsidRPr="004D41EB">
        <w:rPr>
          <w:rFonts w:ascii="Arial" w:hAnsi="Arial" w:cs="Arial"/>
          <w:b/>
          <w:sz w:val="24"/>
          <w:szCs w:val="24"/>
        </w:rPr>
        <w:t xml:space="preserve">itado, </w:t>
      </w:r>
      <w:r w:rsidR="004D41EB" w:rsidRPr="004D41EB">
        <w:rPr>
          <w:rFonts w:ascii="Arial" w:hAnsi="Arial" w:cs="Arial"/>
          <w:b/>
          <w:sz w:val="24"/>
          <w:szCs w:val="24"/>
        </w:rPr>
        <w:t>condicionado</w:t>
      </w:r>
      <w:r w:rsidR="0029694C" w:rsidRPr="004D41EB">
        <w:rPr>
          <w:rFonts w:ascii="Arial" w:hAnsi="Arial" w:cs="Arial"/>
          <w:b/>
          <w:sz w:val="24"/>
          <w:szCs w:val="24"/>
        </w:rPr>
        <w:t xml:space="preserve"> y relativo</w:t>
      </w:r>
    </w:p>
    <w:p w:rsidR="002331C1" w:rsidRPr="001C2E14" w:rsidRDefault="004D41EB" w:rsidP="002E5888">
      <w:pPr>
        <w:pStyle w:val="Prrafodelista"/>
        <w:numPr>
          <w:ilvl w:val="0"/>
          <w:numId w:val="2"/>
        </w:numPr>
        <w:spacing w:line="360" w:lineRule="auto"/>
        <w:jc w:val="both"/>
        <w:rPr>
          <w:rFonts w:ascii="Arial" w:hAnsi="Arial" w:cs="Arial"/>
          <w:sz w:val="24"/>
          <w:szCs w:val="24"/>
        </w:rPr>
      </w:pPr>
      <w:r w:rsidRPr="001C2E14">
        <w:rPr>
          <w:rFonts w:ascii="Arial" w:hAnsi="Arial" w:cs="Arial"/>
          <w:sz w:val="24"/>
          <w:szCs w:val="24"/>
        </w:rPr>
        <w:t>Contrato</w:t>
      </w:r>
      <w:r w:rsidR="002331C1" w:rsidRPr="001C2E14">
        <w:rPr>
          <w:rFonts w:ascii="Arial" w:hAnsi="Arial" w:cs="Arial"/>
          <w:sz w:val="24"/>
          <w:szCs w:val="24"/>
        </w:rPr>
        <w:t xml:space="preserve"> de obras </w:t>
      </w:r>
      <w:r w:rsidRPr="001C2E14">
        <w:rPr>
          <w:rFonts w:ascii="Arial" w:hAnsi="Arial" w:cs="Arial"/>
          <w:sz w:val="24"/>
          <w:szCs w:val="24"/>
        </w:rPr>
        <w:t>públicas</w:t>
      </w:r>
      <w:r w:rsidR="002331C1" w:rsidRPr="001C2E14">
        <w:rPr>
          <w:rFonts w:ascii="Arial" w:hAnsi="Arial" w:cs="Arial"/>
          <w:sz w:val="24"/>
          <w:szCs w:val="24"/>
        </w:rPr>
        <w:t xml:space="preserve"> respeto al cobro de </w:t>
      </w:r>
      <w:r w:rsidRPr="001C2E14">
        <w:rPr>
          <w:rFonts w:ascii="Arial" w:hAnsi="Arial" w:cs="Arial"/>
          <w:sz w:val="24"/>
          <w:szCs w:val="24"/>
        </w:rPr>
        <w:t>haberes</w:t>
      </w:r>
      <w:r w:rsidR="002331C1" w:rsidRPr="001C2E14">
        <w:rPr>
          <w:rFonts w:ascii="Arial" w:hAnsi="Arial" w:cs="Arial"/>
          <w:sz w:val="24"/>
          <w:szCs w:val="24"/>
        </w:rPr>
        <w:t xml:space="preserve"> por </w:t>
      </w:r>
      <w:r>
        <w:rPr>
          <w:rFonts w:ascii="Arial" w:hAnsi="Arial" w:cs="Arial"/>
          <w:sz w:val="24"/>
          <w:szCs w:val="24"/>
        </w:rPr>
        <w:t>t</w:t>
      </w:r>
      <w:r w:rsidR="002331C1" w:rsidRPr="001C2E14">
        <w:rPr>
          <w:rFonts w:ascii="Arial" w:hAnsi="Arial" w:cs="Arial"/>
          <w:sz w:val="24"/>
          <w:szCs w:val="24"/>
        </w:rPr>
        <w:t>rabajo ya</w:t>
      </w:r>
      <w:r>
        <w:rPr>
          <w:rFonts w:ascii="Arial" w:hAnsi="Arial" w:cs="Arial"/>
          <w:sz w:val="24"/>
          <w:szCs w:val="24"/>
        </w:rPr>
        <w:t xml:space="preserve"> </w:t>
      </w:r>
      <w:r w:rsidRPr="001C2E14">
        <w:rPr>
          <w:rFonts w:ascii="Arial" w:hAnsi="Arial" w:cs="Arial"/>
          <w:sz w:val="24"/>
          <w:szCs w:val="24"/>
        </w:rPr>
        <w:t>he</w:t>
      </w:r>
      <w:r>
        <w:rPr>
          <w:rFonts w:ascii="Arial" w:hAnsi="Arial" w:cs="Arial"/>
          <w:sz w:val="24"/>
          <w:szCs w:val="24"/>
        </w:rPr>
        <w:t>c</w:t>
      </w:r>
      <w:r w:rsidRPr="001C2E14">
        <w:rPr>
          <w:rFonts w:ascii="Arial" w:hAnsi="Arial" w:cs="Arial"/>
          <w:sz w:val="24"/>
          <w:szCs w:val="24"/>
        </w:rPr>
        <w:t>hos</w:t>
      </w:r>
    </w:p>
    <w:p w:rsidR="002331C1" w:rsidRPr="001C2E14" w:rsidRDefault="002331C1" w:rsidP="002E5888">
      <w:pPr>
        <w:pStyle w:val="Prrafodelista"/>
        <w:numPr>
          <w:ilvl w:val="0"/>
          <w:numId w:val="2"/>
        </w:numPr>
        <w:spacing w:line="360" w:lineRule="auto"/>
        <w:jc w:val="both"/>
        <w:rPr>
          <w:rFonts w:ascii="Arial" w:hAnsi="Arial" w:cs="Arial"/>
          <w:sz w:val="24"/>
          <w:szCs w:val="24"/>
        </w:rPr>
      </w:pPr>
      <w:r w:rsidRPr="001C2E14">
        <w:rPr>
          <w:rFonts w:ascii="Arial" w:hAnsi="Arial" w:cs="Arial"/>
          <w:sz w:val="24"/>
          <w:szCs w:val="24"/>
        </w:rPr>
        <w:t xml:space="preserve"> </w:t>
      </w:r>
      <w:r w:rsidR="000B32F7">
        <w:rPr>
          <w:rFonts w:ascii="Arial" w:hAnsi="Arial" w:cs="Arial"/>
          <w:sz w:val="24"/>
          <w:szCs w:val="24"/>
        </w:rPr>
        <w:t xml:space="preserve">Concursante en un procedimiento de concurso: </w:t>
      </w:r>
      <w:r w:rsidR="000B32F7" w:rsidRPr="000B32F7">
        <w:rPr>
          <w:rFonts w:ascii="Arial" w:hAnsi="Arial" w:cs="Arial"/>
          <w:b/>
          <w:sz w:val="24"/>
          <w:szCs w:val="24"/>
        </w:rPr>
        <w:t>interés legitimo</w:t>
      </w:r>
    </w:p>
    <w:p w:rsidR="000B19E5" w:rsidRDefault="004D41EB" w:rsidP="000B19E5">
      <w:pPr>
        <w:pStyle w:val="Prrafodelista"/>
        <w:numPr>
          <w:ilvl w:val="0"/>
          <w:numId w:val="2"/>
        </w:numPr>
        <w:spacing w:line="360" w:lineRule="auto"/>
        <w:jc w:val="both"/>
        <w:rPr>
          <w:rFonts w:ascii="Arial" w:hAnsi="Arial" w:cs="Arial"/>
          <w:sz w:val="24"/>
          <w:szCs w:val="24"/>
        </w:rPr>
      </w:pPr>
      <w:r w:rsidRPr="000B19E5">
        <w:rPr>
          <w:rFonts w:ascii="Arial" w:hAnsi="Arial" w:cs="Arial"/>
          <w:sz w:val="24"/>
          <w:szCs w:val="24"/>
        </w:rPr>
        <w:t>Propietario</w:t>
      </w:r>
      <w:r w:rsidR="002331C1" w:rsidRPr="000B19E5">
        <w:rPr>
          <w:rFonts w:ascii="Arial" w:hAnsi="Arial" w:cs="Arial"/>
          <w:sz w:val="24"/>
          <w:szCs w:val="24"/>
        </w:rPr>
        <w:t xml:space="preserve"> de un inmueble </w:t>
      </w:r>
      <w:r w:rsidR="000B19E5" w:rsidRPr="000B19E5">
        <w:rPr>
          <w:rFonts w:ascii="Arial" w:hAnsi="Arial" w:cs="Arial"/>
          <w:sz w:val="24"/>
          <w:szCs w:val="24"/>
        </w:rPr>
        <w:t>que desea</w:t>
      </w:r>
      <w:r w:rsidR="002331C1" w:rsidRPr="000B19E5">
        <w:rPr>
          <w:rFonts w:ascii="Arial" w:hAnsi="Arial" w:cs="Arial"/>
          <w:sz w:val="24"/>
          <w:szCs w:val="24"/>
        </w:rPr>
        <w:t xml:space="preserve"> construir pisos en una zon</w:t>
      </w:r>
      <w:r w:rsidRPr="000B19E5">
        <w:rPr>
          <w:rFonts w:ascii="Arial" w:hAnsi="Arial" w:cs="Arial"/>
          <w:sz w:val="24"/>
          <w:szCs w:val="24"/>
        </w:rPr>
        <w:t>a</w:t>
      </w:r>
      <w:r w:rsidR="002331C1" w:rsidRPr="000B19E5">
        <w:rPr>
          <w:rFonts w:ascii="Arial" w:hAnsi="Arial" w:cs="Arial"/>
          <w:sz w:val="24"/>
          <w:szCs w:val="24"/>
        </w:rPr>
        <w:t xml:space="preserve"> </w:t>
      </w:r>
      <w:r w:rsidRPr="000B19E5">
        <w:rPr>
          <w:rFonts w:ascii="Arial" w:hAnsi="Arial" w:cs="Arial"/>
          <w:sz w:val="24"/>
          <w:szCs w:val="24"/>
        </w:rPr>
        <w:t>jardín</w:t>
      </w:r>
      <w:r w:rsidR="000B19E5" w:rsidRPr="000B19E5">
        <w:rPr>
          <w:rFonts w:ascii="Arial" w:hAnsi="Arial" w:cs="Arial"/>
          <w:b/>
          <w:sz w:val="24"/>
          <w:szCs w:val="24"/>
        </w:rPr>
        <w:t>: derecho subjetivo debilitado</w:t>
      </w:r>
      <w:r w:rsidR="000B19E5" w:rsidRPr="000B19E5">
        <w:rPr>
          <w:rFonts w:ascii="Arial" w:hAnsi="Arial" w:cs="Arial"/>
          <w:sz w:val="24"/>
          <w:szCs w:val="24"/>
        </w:rPr>
        <w:t xml:space="preserve">. El sujeto tienen interés en construir, el que </w:t>
      </w:r>
      <w:r w:rsidR="008C460B" w:rsidRPr="000B19E5">
        <w:rPr>
          <w:rFonts w:ascii="Arial" w:hAnsi="Arial" w:cs="Arial"/>
          <w:sz w:val="24"/>
          <w:szCs w:val="24"/>
        </w:rPr>
        <w:t>está</w:t>
      </w:r>
      <w:r w:rsidR="000B19E5" w:rsidRPr="000B19E5">
        <w:rPr>
          <w:rFonts w:ascii="Arial" w:hAnsi="Arial" w:cs="Arial"/>
          <w:sz w:val="24"/>
          <w:szCs w:val="24"/>
        </w:rPr>
        <w:t xml:space="preserve"> directamente protegido por la norma jurídica, pero la efectividad de ese interés </w:t>
      </w:r>
      <w:r w:rsidR="008C460B" w:rsidRPr="000B19E5">
        <w:rPr>
          <w:rFonts w:ascii="Arial" w:hAnsi="Arial" w:cs="Arial"/>
          <w:sz w:val="24"/>
          <w:szCs w:val="24"/>
        </w:rPr>
        <w:t>está</w:t>
      </w:r>
      <w:r w:rsidR="000B19E5" w:rsidRPr="000B19E5">
        <w:rPr>
          <w:rFonts w:ascii="Arial" w:hAnsi="Arial" w:cs="Arial"/>
          <w:sz w:val="24"/>
          <w:szCs w:val="24"/>
        </w:rPr>
        <w:t xml:space="preserve"> subordinado al ejercicio de un </w:t>
      </w:r>
      <w:proofErr w:type="gramStart"/>
      <w:r w:rsidR="000B19E5" w:rsidRPr="000B19E5">
        <w:rPr>
          <w:rFonts w:ascii="Arial" w:hAnsi="Arial" w:cs="Arial"/>
          <w:sz w:val="24"/>
          <w:szCs w:val="24"/>
        </w:rPr>
        <w:t>poder  por</w:t>
      </w:r>
      <w:proofErr w:type="gramEnd"/>
      <w:r w:rsidR="000B19E5" w:rsidRPr="000B19E5">
        <w:rPr>
          <w:rFonts w:ascii="Arial" w:hAnsi="Arial" w:cs="Arial"/>
          <w:sz w:val="24"/>
          <w:szCs w:val="24"/>
        </w:rPr>
        <w:t xml:space="preserve"> parte de la administración mediante el cual se establecen los limites existentes para la construcción. Para ejercer el derecho a construir el edificio , se requiere un acto de autorización por parte de la administración </w:t>
      </w:r>
    </w:p>
    <w:p w:rsidR="00EC74BE" w:rsidRPr="000B19E5" w:rsidRDefault="00EC74BE" w:rsidP="000B19E5">
      <w:pPr>
        <w:pStyle w:val="Prrafodelista"/>
        <w:numPr>
          <w:ilvl w:val="0"/>
          <w:numId w:val="2"/>
        </w:numPr>
        <w:spacing w:line="360" w:lineRule="auto"/>
        <w:jc w:val="both"/>
        <w:rPr>
          <w:rFonts w:ascii="Arial" w:hAnsi="Arial" w:cs="Arial"/>
          <w:sz w:val="24"/>
          <w:szCs w:val="24"/>
        </w:rPr>
      </w:pPr>
      <w:r w:rsidRPr="000B19E5">
        <w:rPr>
          <w:rFonts w:ascii="Arial" w:hAnsi="Arial" w:cs="Arial"/>
          <w:sz w:val="24"/>
          <w:szCs w:val="24"/>
        </w:rPr>
        <w:t xml:space="preserve">Propietario respecto a adecuado ejercicio de la potestad expropiatoria: </w:t>
      </w:r>
      <w:r w:rsidRPr="000B19E5">
        <w:rPr>
          <w:rFonts w:ascii="Arial" w:hAnsi="Arial" w:cs="Arial"/>
          <w:b/>
          <w:sz w:val="24"/>
          <w:szCs w:val="24"/>
        </w:rPr>
        <w:t>interés legitimo</w:t>
      </w:r>
    </w:p>
    <w:p w:rsidR="0076317F" w:rsidRPr="0076317F" w:rsidRDefault="0076317F" w:rsidP="002E5888">
      <w:pPr>
        <w:pStyle w:val="Prrafodelista"/>
        <w:numPr>
          <w:ilvl w:val="0"/>
          <w:numId w:val="2"/>
        </w:numPr>
        <w:spacing w:line="360" w:lineRule="auto"/>
        <w:jc w:val="both"/>
        <w:rPr>
          <w:rFonts w:ascii="Arial" w:hAnsi="Arial" w:cs="Arial"/>
          <w:sz w:val="24"/>
          <w:szCs w:val="24"/>
        </w:rPr>
      </w:pPr>
      <w:r w:rsidRPr="0076317F">
        <w:rPr>
          <w:rFonts w:ascii="Arial" w:hAnsi="Arial" w:cs="Arial"/>
          <w:sz w:val="24"/>
          <w:szCs w:val="24"/>
        </w:rPr>
        <w:t>Particular que contrata con la administración</w:t>
      </w:r>
      <w:r>
        <w:rPr>
          <w:rFonts w:ascii="Arial" w:hAnsi="Arial" w:cs="Arial"/>
          <w:b/>
          <w:sz w:val="24"/>
          <w:szCs w:val="24"/>
        </w:rPr>
        <w:t>: derecho Subjetivo</w:t>
      </w:r>
    </w:p>
    <w:p w:rsidR="0076317F" w:rsidRDefault="000B19E5" w:rsidP="002E5888">
      <w:pPr>
        <w:pStyle w:val="Prrafodelista"/>
        <w:numPr>
          <w:ilvl w:val="0"/>
          <w:numId w:val="2"/>
        </w:numPr>
        <w:spacing w:line="360" w:lineRule="auto"/>
        <w:jc w:val="both"/>
        <w:rPr>
          <w:rFonts w:ascii="Arial" w:hAnsi="Arial" w:cs="Arial"/>
          <w:sz w:val="24"/>
          <w:szCs w:val="24"/>
        </w:rPr>
      </w:pPr>
      <w:r>
        <w:rPr>
          <w:rFonts w:ascii="Arial" w:hAnsi="Arial" w:cs="Arial"/>
          <w:sz w:val="24"/>
          <w:szCs w:val="24"/>
        </w:rPr>
        <w:t>Derecho del funcionario púbico al ascenso.- Interés legítimo por ley 16127 art 8</w:t>
      </w:r>
    </w:p>
    <w:p w:rsidR="000B19E5" w:rsidRPr="002579AA" w:rsidRDefault="000B19E5" w:rsidP="00320E9D">
      <w:pPr>
        <w:pStyle w:val="Prrafodelista"/>
        <w:spacing w:line="360" w:lineRule="auto"/>
        <w:ind w:left="1080"/>
        <w:jc w:val="both"/>
        <w:rPr>
          <w:rFonts w:ascii="Arial" w:hAnsi="Arial" w:cs="Arial"/>
          <w:sz w:val="24"/>
          <w:szCs w:val="24"/>
        </w:rPr>
      </w:pPr>
    </w:p>
    <w:p w:rsidR="005942E0" w:rsidRPr="001C2E14" w:rsidRDefault="005942E0" w:rsidP="002E5888">
      <w:pPr>
        <w:pStyle w:val="Prrafodelista"/>
        <w:spacing w:line="360" w:lineRule="auto"/>
        <w:ind w:left="1080"/>
        <w:jc w:val="both"/>
        <w:rPr>
          <w:rFonts w:ascii="Arial" w:hAnsi="Arial" w:cs="Arial"/>
          <w:sz w:val="24"/>
          <w:szCs w:val="24"/>
        </w:rPr>
      </w:pPr>
    </w:p>
    <w:p w:rsidR="005942E0" w:rsidRPr="002E5888" w:rsidRDefault="002E5888" w:rsidP="002E5888">
      <w:pPr>
        <w:spacing w:line="360" w:lineRule="auto"/>
        <w:ind w:left="283"/>
        <w:jc w:val="both"/>
        <w:rPr>
          <w:rFonts w:ascii="Arial" w:hAnsi="Arial" w:cs="Arial"/>
          <w:b/>
          <w:sz w:val="24"/>
          <w:szCs w:val="24"/>
        </w:rPr>
      </w:pPr>
      <w:r w:rsidRPr="002E5888">
        <w:rPr>
          <w:rFonts w:ascii="Arial" w:hAnsi="Arial" w:cs="Arial"/>
          <w:b/>
          <w:sz w:val="24"/>
          <w:szCs w:val="24"/>
        </w:rPr>
        <w:lastRenderedPageBreak/>
        <w:t>2)</w:t>
      </w:r>
      <w:r w:rsidR="005942E0" w:rsidRPr="002E5888">
        <w:rPr>
          <w:rFonts w:ascii="Arial" w:hAnsi="Arial" w:cs="Arial"/>
          <w:b/>
          <w:sz w:val="24"/>
          <w:szCs w:val="24"/>
        </w:rPr>
        <w:t xml:space="preserve"> </w:t>
      </w:r>
      <w:r w:rsidR="00B47AB0" w:rsidRPr="002E5888">
        <w:rPr>
          <w:rFonts w:ascii="Arial" w:hAnsi="Arial" w:cs="Arial"/>
          <w:b/>
          <w:sz w:val="24"/>
          <w:szCs w:val="24"/>
        </w:rPr>
        <w:t>Que recursos</w:t>
      </w:r>
      <w:r w:rsidR="005942E0" w:rsidRPr="002E5888">
        <w:rPr>
          <w:rFonts w:ascii="Arial" w:hAnsi="Arial" w:cs="Arial"/>
          <w:b/>
          <w:sz w:val="24"/>
          <w:szCs w:val="24"/>
        </w:rPr>
        <w:t xml:space="preserve"> administrativos caben contra un acto administrativo dictado </w:t>
      </w:r>
      <w:r w:rsidR="00B47AB0" w:rsidRPr="002E5888">
        <w:rPr>
          <w:rFonts w:ascii="Arial" w:hAnsi="Arial" w:cs="Arial"/>
          <w:b/>
          <w:sz w:val="24"/>
          <w:szCs w:val="24"/>
        </w:rPr>
        <w:t>por el</w:t>
      </w:r>
      <w:r w:rsidR="005942E0" w:rsidRPr="002E5888">
        <w:rPr>
          <w:rFonts w:ascii="Arial" w:hAnsi="Arial" w:cs="Arial"/>
          <w:b/>
          <w:sz w:val="24"/>
          <w:szCs w:val="24"/>
        </w:rPr>
        <w:t xml:space="preserve"> </w:t>
      </w:r>
    </w:p>
    <w:p w:rsidR="005942E0" w:rsidRPr="001C2E14" w:rsidRDefault="005942E0" w:rsidP="002E5888">
      <w:pPr>
        <w:pStyle w:val="Prrafodelista"/>
        <w:spacing w:line="360" w:lineRule="auto"/>
        <w:jc w:val="both"/>
        <w:rPr>
          <w:rFonts w:ascii="Arial" w:hAnsi="Arial" w:cs="Arial"/>
          <w:sz w:val="24"/>
          <w:szCs w:val="24"/>
        </w:rPr>
      </w:pPr>
    </w:p>
    <w:p w:rsidR="005942E0" w:rsidRPr="001C2E14" w:rsidRDefault="005942E0"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a) </w:t>
      </w:r>
      <w:r w:rsidRPr="008248F9">
        <w:rPr>
          <w:rFonts w:ascii="Arial" w:hAnsi="Arial" w:cs="Arial"/>
          <w:b/>
          <w:sz w:val="24"/>
          <w:szCs w:val="24"/>
        </w:rPr>
        <w:t>Gerente General de ANTEL;</w:t>
      </w:r>
      <w:r w:rsidR="008248F9">
        <w:rPr>
          <w:rFonts w:ascii="Arial" w:hAnsi="Arial" w:cs="Arial"/>
          <w:sz w:val="24"/>
          <w:szCs w:val="24"/>
        </w:rPr>
        <w:t xml:space="preserve"> Revocación, jerárquico y anulación</w:t>
      </w:r>
    </w:p>
    <w:p w:rsidR="005942E0" w:rsidRPr="001C2E14" w:rsidRDefault="001B597E" w:rsidP="002E5888">
      <w:pPr>
        <w:pStyle w:val="Prrafodelista"/>
        <w:spacing w:line="360" w:lineRule="auto"/>
        <w:jc w:val="both"/>
        <w:rPr>
          <w:rFonts w:ascii="Arial" w:hAnsi="Arial" w:cs="Arial"/>
          <w:sz w:val="24"/>
          <w:szCs w:val="24"/>
        </w:rPr>
      </w:pPr>
      <w:r>
        <w:rPr>
          <w:rFonts w:ascii="Arial" w:hAnsi="Arial" w:cs="Arial"/>
          <w:sz w:val="24"/>
          <w:szCs w:val="24"/>
        </w:rPr>
        <w:t xml:space="preserve">b) </w:t>
      </w:r>
      <w:r w:rsidR="005942E0" w:rsidRPr="001C2E14">
        <w:rPr>
          <w:rFonts w:ascii="Arial" w:hAnsi="Arial" w:cs="Arial"/>
          <w:sz w:val="24"/>
          <w:szCs w:val="24"/>
        </w:rPr>
        <w:t xml:space="preserve"> </w:t>
      </w:r>
      <w:r w:rsidR="005942E0" w:rsidRPr="001B597E">
        <w:rPr>
          <w:rFonts w:ascii="Arial" w:hAnsi="Arial" w:cs="Arial"/>
          <w:b/>
          <w:sz w:val="24"/>
          <w:szCs w:val="24"/>
        </w:rPr>
        <w:t>Consejo de la Facultada de Derecho</w:t>
      </w:r>
      <w:r w:rsidR="00B954C6">
        <w:rPr>
          <w:rFonts w:ascii="Arial" w:hAnsi="Arial" w:cs="Arial"/>
          <w:sz w:val="24"/>
          <w:szCs w:val="24"/>
        </w:rPr>
        <w:t>.-</w:t>
      </w:r>
      <w:r>
        <w:rPr>
          <w:rFonts w:ascii="Arial" w:hAnsi="Arial" w:cs="Arial"/>
          <w:sz w:val="24"/>
          <w:szCs w:val="24"/>
        </w:rPr>
        <w:t xml:space="preserve"> Revocación </w:t>
      </w:r>
      <w:r w:rsidR="00320E9D">
        <w:rPr>
          <w:rFonts w:ascii="Arial" w:hAnsi="Arial" w:cs="Arial"/>
          <w:sz w:val="24"/>
          <w:szCs w:val="24"/>
        </w:rPr>
        <w:t>ante el</w:t>
      </w:r>
      <w:r>
        <w:rPr>
          <w:rFonts w:ascii="Arial" w:hAnsi="Arial" w:cs="Arial"/>
          <w:sz w:val="24"/>
          <w:szCs w:val="24"/>
        </w:rPr>
        <w:t xml:space="preserve"> consejo de la facultad y jerárquico ante el Consejo Directivo Central</w:t>
      </w:r>
    </w:p>
    <w:p w:rsidR="005942E0" w:rsidRPr="001C2E14" w:rsidRDefault="005942E0"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c) </w:t>
      </w:r>
      <w:r w:rsidRPr="00CE39E9">
        <w:rPr>
          <w:rFonts w:ascii="Arial" w:hAnsi="Arial" w:cs="Arial"/>
          <w:b/>
          <w:sz w:val="24"/>
          <w:szCs w:val="24"/>
        </w:rPr>
        <w:t>la Junta Local Autónoma de Rio Branco</w:t>
      </w:r>
      <w:r w:rsidRPr="001C2E14">
        <w:rPr>
          <w:rFonts w:ascii="Arial" w:hAnsi="Arial" w:cs="Arial"/>
          <w:sz w:val="24"/>
          <w:szCs w:val="24"/>
        </w:rPr>
        <w:t>,</w:t>
      </w:r>
      <w:r w:rsidR="00CE39E9">
        <w:rPr>
          <w:rFonts w:ascii="Arial" w:hAnsi="Arial" w:cs="Arial"/>
          <w:sz w:val="24"/>
          <w:szCs w:val="24"/>
        </w:rPr>
        <w:t xml:space="preserve"> La junta no depende de la Intendencia, </w:t>
      </w:r>
      <w:r w:rsidR="00CE39E9" w:rsidRPr="00CE39E9">
        <w:rPr>
          <w:rFonts w:ascii="Arial" w:hAnsi="Arial" w:cs="Arial"/>
          <w:b/>
          <w:sz w:val="24"/>
          <w:szCs w:val="24"/>
        </w:rPr>
        <w:t>solo reposición ante la Junta</w:t>
      </w:r>
    </w:p>
    <w:p w:rsidR="005942E0" w:rsidRPr="001C2E14" w:rsidRDefault="000B19E5" w:rsidP="002E5888">
      <w:pPr>
        <w:pStyle w:val="Prrafodelista"/>
        <w:spacing w:line="360" w:lineRule="auto"/>
        <w:jc w:val="both"/>
        <w:rPr>
          <w:rFonts w:ascii="Arial" w:hAnsi="Arial" w:cs="Arial"/>
          <w:sz w:val="24"/>
          <w:szCs w:val="24"/>
        </w:rPr>
      </w:pPr>
      <w:r>
        <w:rPr>
          <w:rFonts w:ascii="Arial" w:hAnsi="Arial" w:cs="Arial"/>
          <w:sz w:val="24"/>
          <w:szCs w:val="24"/>
        </w:rPr>
        <w:t xml:space="preserve">d) el </w:t>
      </w:r>
      <w:r w:rsidRPr="000B19E5">
        <w:rPr>
          <w:rFonts w:ascii="Arial" w:hAnsi="Arial" w:cs="Arial"/>
          <w:b/>
          <w:sz w:val="24"/>
          <w:szCs w:val="24"/>
        </w:rPr>
        <w:t>Ministerio de Industria</w:t>
      </w:r>
      <w:r w:rsidR="005942E0" w:rsidRPr="000B19E5">
        <w:rPr>
          <w:rFonts w:ascii="Arial" w:hAnsi="Arial" w:cs="Arial"/>
          <w:b/>
          <w:sz w:val="24"/>
          <w:szCs w:val="24"/>
        </w:rPr>
        <w:t xml:space="preserve"> y Energía en uso de atribuciones delegadas</w:t>
      </w:r>
      <w:r w:rsidR="00320E9D" w:rsidRPr="001C2E14">
        <w:rPr>
          <w:rFonts w:ascii="Arial" w:hAnsi="Arial" w:cs="Arial"/>
          <w:sz w:val="24"/>
          <w:szCs w:val="24"/>
        </w:rPr>
        <w:t xml:space="preserve">; </w:t>
      </w:r>
      <w:r w:rsidR="00320E9D">
        <w:rPr>
          <w:rFonts w:ascii="Arial" w:hAnsi="Arial" w:cs="Arial"/>
          <w:sz w:val="24"/>
          <w:szCs w:val="24"/>
        </w:rPr>
        <w:t>Revocación</w:t>
      </w:r>
      <w:r>
        <w:rPr>
          <w:rFonts w:ascii="Arial" w:hAnsi="Arial" w:cs="Arial"/>
          <w:sz w:val="24"/>
          <w:szCs w:val="24"/>
        </w:rPr>
        <w:t xml:space="preserve"> ante el </w:t>
      </w:r>
      <w:r w:rsidR="00320E9D">
        <w:rPr>
          <w:rFonts w:ascii="Arial" w:hAnsi="Arial" w:cs="Arial"/>
          <w:sz w:val="24"/>
          <w:szCs w:val="24"/>
        </w:rPr>
        <w:t>delegante,</w:t>
      </w:r>
      <w:r>
        <w:rPr>
          <w:rFonts w:ascii="Arial" w:hAnsi="Arial" w:cs="Arial"/>
          <w:sz w:val="24"/>
          <w:szCs w:val="24"/>
        </w:rPr>
        <w:t xml:space="preserve"> o sea ante el PE</w:t>
      </w:r>
    </w:p>
    <w:p w:rsidR="005942E0" w:rsidRPr="001C2E14" w:rsidRDefault="005942E0"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e) </w:t>
      </w:r>
      <w:r w:rsidRPr="00374C17">
        <w:rPr>
          <w:rFonts w:ascii="Arial" w:hAnsi="Arial" w:cs="Arial"/>
          <w:b/>
          <w:sz w:val="24"/>
          <w:szCs w:val="24"/>
        </w:rPr>
        <w:t xml:space="preserve">el Directorio de </w:t>
      </w:r>
      <w:r w:rsidR="00320E9D" w:rsidRPr="00374C17">
        <w:rPr>
          <w:rFonts w:ascii="Arial" w:hAnsi="Arial" w:cs="Arial"/>
          <w:b/>
          <w:sz w:val="24"/>
          <w:szCs w:val="24"/>
        </w:rPr>
        <w:t>UTE,</w:t>
      </w:r>
      <w:r w:rsidR="00374C17">
        <w:rPr>
          <w:rFonts w:ascii="Arial" w:hAnsi="Arial" w:cs="Arial"/>
          <w:sz w:val="24"/>
          <w:szCs w:val="24"/>
        </w:rPr>
        <w:t xml:space="preserve"> </w:t>
      </w:r>
      <w:r w:rsidR="00320E9D">
        <w:rPr>
          <w:rFonts w:ascii="Arial" w:hAnsi="Arial" w:cs="Arial"/>
          <w:sz w:val="24"/>
          <w:szCs w:val="24"/>
        </w:rPr>
        <w:t>Revocación ante</w:t>
      </w:r>
      <w:r w:rsidR="00374C17">
        <w:rPr>
          <w:rFonts w:ascii="Arial" w:hAnsi="Arial" w:cs="Arial"/>
          <w:sz w:val="24"/>
          <w:szCs w:val="24"/>
        </w:rPr>
        <w:t xml:space="preserve"> el propio directorio</w:t>
      </w:r>
    </w:p>
    <w:p w:rsidR="005942E0" w:rsidRPr="001C2E14" w:rsidRDefault="005942E0"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f) </w:t>
      </w:r>
      <w:r w:rsidRPr="00EE72E6">
        <w:rPr>
          <w:rFonts w:ascii="Arial" w:hAnsi="Arial" w:cs="Arial"/>
          <w:b/>
          <w:sz w:val="24"/>
          <w:szCs w:val="24"/>
        </w:rPr>
        <w:t>el Directorio Nacional de Aduanas</w:t>
      </w:r>
      <w:r w:rsidR="0029694C">
        <w:rPr>
          <w:rFonts w:ascii="Arial" w:hAnsi="Arial" w:cs="Arial"/>
          <w:sz w:val="24"/>
          <w:szCs w:val="24"/>
        </w:rPr>
        <w:t xml:space="preserve">: </w:t>
      </w:r>
      <w:r w:rsidR="00EE72E6">
        <w:rPr>
          <w:rFonts w:ascii="Arial" w:hAnsi="Arial" w:cs="Arial"/>
          <w:sz w:val="24"/>
          <w:szCs w:val="24"/>
        </w:rPr>
        <w:t>Revocación</w:t>
      </w:r>
      <w:r w:rsidR="00374C17">
        <w:rPr>
          <w:rFonts w:ascii="Arial" w:hAnsi="Arial" w:cs="Arial"/>
          <w:sz w:val="24"/>
          <w:szCs w:val="24"/>
        </w:rPr>
        <w:t xml:space="preserve"> ante </w:t>
      </w:r>
      <w:r w:rsidR="00C20D8F">
        <w:rPr>
          <w:rFonts w:ascii="Arial" w:hAnsi="Arial" w:cs="Arial"/>
          <w:sz w:val="24"/>
          <w:szCs w:val="24"/>
        </w:rPr>
        <w:t>el director y jerárquico ante el PE</w:t>
      </w:r>
    </w:p>
    <w:p w:rsidR="002331C1" w:rsidRPr="001C2E14" w:rsidRDefault="002331C1"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g) </w:t>
      </w:r>
      <w:r w:rsidRPr="00CE39E9">
        <w:rPr>
          <w:rFonts w:ascii="Arial" w:hAnsi="Arial" w:cs="Arial"/>
          <w:b/>
          <w:sz w:val="24"/>
          <w:szCs w:val="24"/>
        </w:rPr>
        <w:t>Gerente General de OSE</w:t>
      </w:r>
      <w:r w:rsidR="00CE39E9">
        <w:rPr>
          <w:rFonts w:ascii="Arial" w:hAnsi="Arial" w:cs="Arial"/>
          <w:sz w:val="24"/>
          <w:szCs w:val="24"/>
        </w:rPr>
        <w:t>, revocación ante el Gerente Gral. , Jerárquico ante el Directorio de OSE, y anulación ante el Poder Ejecutivo</w:t>
      </w:r>
    </w:p>
    <w:p w:rsidR="002331C1" w:rsidRPr="001C2E14" w:rsidRDefault="002331C1"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h) </w:t>
      </w:r>
      <w:r w:rsidRPr="00374C17">
        <w:rPr>
          <w:rFonts w:ascii="Arial" w:hAnsi="Arial" w:cs="Arial"/>
          <w:b/>
          <w:sz w:val="24"/>
          <w:szCs w:val="24"/>
        </w:rPr>
        <w:t>Consejo de Educación Secundaria</w:t>
      </w:r>
      <w:r w:rsidR="00374C17">
        <w:rPr>
          <w:rFonts w:ascii="Arial" w:hAnsi="Arial" w:cs="Arial"/>
          <w:sz w:val="24"/>
          <w:szCs w:val="24"/>
        </w:rPr>
        <w:t xml:space="preserve">: Revocación ante </w:t>
      </w:r>
      <w:r w:rsidR="000B19E5">
        <w:rPr>
          <w:rFonts w:ascii="Arial" w:hAnsi="Arial" w:cs="Arial"/>
          <w:sz w:val="24"/>
          <w:szCs w:val="24"/>
        </w:rPr>
        <w:t xml:space="preserve">el Consejo </w:t>
      </w:r>
      <w:r w:rsidR="00320E9D">
        <w:rPr>
          <w:rFonts w:ascii="Arial" w:hAnsi="Arial" w:cs="Arial"/>
          <w:sz w:val="24"/>
          <w:szCs w:val="24"/>
        </w:rPr>
        <w:t>y jerárquico</w:t>
      </w:r>
      <w:r w:rsidR="000B19E5">
        <w:rPr>
          <w:rFonts w:ascii="Arial" w:hAnsi="Arial" w:cs="Arial"/>
          <w:sz w:val="24"/>
          <w:szCs w:val="24"/>
        </w:rPr>
        <w:t xml:space="preserve"> ante </w:t>
      </w:r>
      <w:r w:rsidR="00374C17">
        <w:rPr>
          <w:rFonts w:ascii="Arial" w:hAnsi="Arial" w:cs="Arial"/>
          <w:sz w:val="24"/>
          <w:szCs w:val="24"/>
        </w:rPr>
        <w:t>el CODICEN</w:t>
      </w:r>
    </w:p>
    <w:p w:rsidR="002331C1" w:rsidRPr="001C2E14" w:rsidRDefault="002331C1"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i) </w:t>
      </w:r>
      <w:r w:rsidRPr="00CE39E9">
        <w:rPr>
          <w:rFonts w:ascii="Arial" w:hAnsi="Arial" w:cs="Arial"/>
          <w:b/>
          <w:sz w:val="24"/>
          <w:szCs w:val="24"/>
        </w:rPr>
        <w:t>Directorio del BHU</w:t>
      </w:r>
      <w:r w:rsidR="00CE39E9">
        <w:rPr>
          <w:rFonts w:ascii="Arial" w:hAnsi="Arial" w:cs="Arial"/>
          <w:sz w:val="24"/>
          <w:szCs w:val="24"/>
        </w:rPr>
        <w:t xml:space="preserve">, </w:t>
      </w:r>
      <w:r w:rsidR="00374C17">
        <w:rPr>
          <w:rFonts w:ascii="Arial" w:hAnsi="Arial" w:cs="Arial"/>
          <w:sz w:val="24"/>
          <w:szCs w:val="24"/>
        </w:rPr>
        <w:t>revocación ante</w:t>
      </w:r>
      <w:r w:rsidR="00CE39E9">
        <w:rPr>
          <w:rFonts w:ascii="Arial" w:hAnsi="Arial" w:cs="Arial"/>
          <w:sz w:val="24"/>
          <w:szCs w:val="24"/>
        </w:rPr>
        <w:t xml:space="preserve"> el Directorio del BHU</w:t>
      </w:r>
    </w:p>
    <w:p w:rsidR="009361D7" w:rsidRPr="001C2E14" w:rsidRDefault="009361D7"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j) </w:t>
      </w:r>
      <w:r w:rsidRPr="00EE72E6">
        <w:rPr>
          <w:rFonts w:ascii="Arial" w:hAnsi="Arial" w:cs="Arial"/>
          <w:b/>
          <w:sz w:val="24"/>
          <w:szCs w:val="24"/>
        </w:rPr>
        <w:t>contra el decano de la facultad de derecho</w:t>
      </w:r>
      <w:r w:rsidR="00EE72E6">
        <w:rPr>
          <w:rFonts w:ascii="Arial" w:hAnsi="Arial" w:cs="Arial"/>
          <w:sz w:val="24"/>
          <w:szCs w:val="24"/>
        </w:rPr>
        <w:t>: Revocación ante la decana y jerárquico ante el consejo</w:t>
      </w:r>
      <w:r w:rsidR="009449C4">
        <w:rPr>
          <w:rFonts w:ascii="Arial" w:hAnsi="Arial" w:cs="Arial"/>
          <w:sz w:val="24"/>
          <w:szCs w:val="24"/>
        </w:rPr>
        <w:t xml:space="preserve"> Directivo </w:t>
      </w:r>
      <w:r w:rsidR="008248F9">
        <w:rPr>
          <w:rFonts w:ascii="Arial" w:hAnsi="Arial" w:cs="Arial"/>
          <w:sz w:val="24"/>
          <w:szCs w:val="24"/>
        </w:rPr>
        <w:t>central</w:t>
      </w:r>
    </w:p>
    <w:p w:rsidR="009361D7" w:rsidRPr="00EE72E6" w:rsidRDefault="009361D7"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k) </w:t>
      </w:r>
      <w:r w:rsidRPr="00CE39E9">
        <w:rPr>
          <w:rFonts w:ascii="Arial" w:hAnsi="Arial" w:cs="Arial"/>
          <w:b/>
          <w:sz w:val="24"/>
          <w:szCs w:val="24"/>
        </w:rPr>
        <w:t xml:space="preserve">Ministro de educación y </w:t>
      </w:r>
      <w:r w:rsidR="00374C17" w:rsidRPr="00CE39E9">
        <w:rPr>
          <w:rFonts w:ascii="Arial" w:hAnsi="Arial" w:cs="Arial"/>
          <w:b/>
          <w:sz w:val="24"/>
          <w:szCs w:val="24"/>
        </w:rPr>
        <w:t>cultura en</w:t>
      </w:r>
      <w:r w:rsidRPr="00CE39E9">
        <w:rPr>
          <w:rFonts w:ascii="Arial" w:hAnsi="Arial" w:cs="Arial"/>
          <w:b/>
          <w:sz w:val="24"/>
          <w:szCs w:val="24"/>
        </w:rPr>
        <w:t xml:space="preserve"> ejercicio de </w:t>
      </w:r>
      <w:r w:rsidR="00EE72E6" w:rsidRPr="00CE39E9">
        <w:rPr>
          <w:rFonts w:ascii="Arial" w:hAnsi="Arial" w:cs="Arial"/>
          <w:b/>
          <w:sz w:val="24"/>
          <w:szCs w:val="24"/>
        </w:rPr>
        <w:t>atribuciones</w:t>
      </w:r>
      <w:r w:rsidRPr="00CE39E9">
        <w:rPr>
          <w:rFonts w:ascii="Arial" w:hAnsi="Arial" w:cs="Arial"/>
          <w:b/>
          <w:sz w:val="24"/>
          <w:szCs w:val="24"/>
        </w:rPr>
        <w:t xml:space="preserve"> delegadas</w:t>
      </w:r>
      <w:r w:rsidR="00CE39E9">
        <w:rPr>
          <w:rFonts w:ascii="Arial" w:hAnsi="Arial" w:cs="Arial"/>
          <w:sz w:val="24"/>
          <w:szCs w:val="24"/>
        </w:rPr>
        <w:t>, revocación ante el PE</w:t>
      </w:r>
    </w:p>
    <w:p w:rsidR="009361D7" w:rsidRPr="001C2E14" w:rsidRDefault="009361D7" w:rsidP="002E5888">
      <w:pPr>
        <w:pStyle w:val="Prrafodelista"/>
        <w:spacing w:line="360" w:lineRule="auto"/>
        <w:jc w:val="both"/>
        <w:rPr>
          <w:rFonts w:ascii="Arial" w:hAnsi="Arial" w:cs="Arial"/>
          <w:sz w:val="24"/>
          <w:szCs w:val="24"/>
        </w:rPr>
      </w:pPr>
      <w:r w:rsidRPr="00EE72E6">
        <w:rPr>
          <w:rFonts w:ascii="Arial" w:hAnsi="Arial" w:cs="Arial"/>
          <w:b/>
          <w:sz w:val="24"/>
          <w:szCs w:val="24"/>
        </w:rPr>
        <w:t xml:space="preserve">l) junta local autónoma de San </w:t>
      </w:r>
      <w:proofErr w:type="gramStart"/>
      <w:r w:rsidRPr="00EE72E6">
        <w:rPr>
          <w:rFonts w:ascii="Arial" w:hAnsi="Arial" w:cs="Arial"/>
          <w:b/>
          <w:sz w:val="24"/>
          <w:szCs w:val="24"/>
        </w:rPr>
        <w:t>Carlos</w:t>
      </w:r>
      <w:r w:rsidR="00EE72E6">
        <w:rPr>
          <w:rFonts w:ascii="Arial" w:hAnsi="Arial" w:cs="Arial"/>
          <w:sz w:val="24"/>
          <w:szCs w:val="24"/>
        </w:rPr>
        <w:t xml:space="preserve"> :</w:t>
      </w:r>
      <w:proofErr w:type="gramEnd"/>
      <w:r w:rsidR="00EE72E6">
        <w:rPr>
          <w:rFonts w:ascii="Arial" w:hAnsi="Arial" w:cs="Arial"/>
          <w:sz w:val="24"/>
          <w:szCs w:val="24"/>
        </w:rPr>
        <w:t xml:space="preserve"> Revocación </w:t>
      </w:r>
    </w:p>
    <w:p w:rsidR="000708B2" w:rsidRPr="001C2E14" w:rsidRDefault="000708B2" w:rsidP="002E5888">
      <w:pPr>
        <w:pStyle w:val="Prrafodelista"/>
        <w:spacing w:line="360" w:lineRule="auto"/>
        <w:jc w:val="both"/>
        <w:rPr>
          <w:rFonts w:ascii="Arial" w:hAnsi="Arial" w:cs="Arial"/>
          <w:sz w:val="24"/>
          <w:szCs w:val="24"/>
        </w:rPr>
      </w:pPr>
      <w:proofErr w:type="gramStart"/>
      <w:r w:rsidRPr="001C2E14">
        <w:rPr>
          <w:rFonts w:ascii="Arial" w:hAnsi="Arial" w:cs="Arial"/>
          <w:sz w:val="24"/>
          <w:szCs w:val="24"/>
        </w:rPr>
        <w:t>ll</w:t>
      </w:r>
      <w:proofErr w:type="gramEnd"/>
      <w:r w:rsidRPr="001C2E14">
        <w:rPr>
          <w:rFonts w:ascii="Arial" w:hAnsi="Arial" w:cs="Arial"/>
          <w:sz w:val="24"/>
          <w:szCs w:val="24"/>
        </w:rPr>
        <w:t xml:space="preserve">) </w:t>
      </w:r>
      <w:r w:rsidRPr="00374C17">
        <w:rPr>
          <w:rFonts w:ascii="Arial" w:hAnsi="Arial" w:cs="Arial"/>
          <w:b/>
          <w:sz w:val="24"/>
          <w:szCs w:val="24"/>
        </w:rPr>
        <w:t>rector de la Universidad de la Republica</w:t>
      </w:r>
      <w:r w:rsidR="00374C17">
        <w:rPr>
          <w:rFonts w:ascii="Arial" w:hAnsi="Arial" w:cs="Arial"/>
          <w:sz w:val="24"/>
          <w:szCs w:val="24"/>
        </w:rPr>
        <w:t>: Revocación ante  el rector y jerárquico ante el consejo Directivo Central</w:t>
      </w:r>
    </w:p>
    <w:p w:rsidR="000708B2" w:rsidRPr="001C2E14" w:rsidRDefault="000708B2"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m) </w:t>
      </w:r>
      <w:r w:rsidRPr="00C20D8F">
        <w:rPr>
          <w:rFonts w:ascii="Arial" w:hAnsi="Arial" w:cs="Arial"/>
          <w:b/>
          <w:sz w:val="24"/>
          <w:szCs w:val="24"/>
        </w:rPr>
        <w:t xml:space="preserve">Ministro de educación y </w:t>
      </w:r>
      <w:r w:rsidR="00C20D8F" w:rsidRPr="00C20D8F">
        <w:rPr>
          <w:rFonts w:ascii="Arial" w:hAnsi="Arial" w:cs="Arial"/>
          <w:b/>
          <w:sz w:val="24"/>
          <w:szCs w:val="24"/>
        </w:rPr>
        <w:t>cultura en</w:t>
      </w:r>
      <w:r w:rsidRPr="00C20D8F">
        <w:rPr>
          <w:rFonts w:ascii="Arial" w:hAnsi="Arial" w:cs="Arial"/>
          <w:b/>
          <w:sz w:val="24"/>
          <w:szCs w:val="24"/>
        </w:rPr>
        <w:t xml:space="preserve"> ejercicio en ejercicio de </w:t>
      </w:r>
      <w:r w:rsidR="00C20D8F" w:rsidRPr="00C20D8F">
        <w:rPr>
          <w:rFonts w:ascii="Arial" w:hAnsi="Arial" w:cs="Arial"/>
          <w:b/>
          <w:sz w:val="24"/>
          <w:szCs w:val="24"/>
        </w:rPr>
        <w:t>atribuciones conferidas</w:t>
      </w:r>
      <w:r w:rsidRPr="00C20D8F">
        <w:rPr>
          <w:rFonts w:ascii="Arial" w:hAnsi="Arial" w:cs="Arial"/>
          <w:b/>
          <w:sz w:val="24"/>
          <w:szCs w:val="24"/>
        </w:rPr>
        <w:t xml:space="preserve"> a los Ministerios </w:t>
      </w:r>
      <w:r w:rsidR="00EE72E6" w:rsidRPr="00C20D8F">
        <w:rPr>
          <w:rFonts w:ascii="Arial" w:hAnsi="Arial" w:cs="Arial"/>
          <w:b/>
          <w:sz w:val="24"/>
          <w:szCs w:val="24"/>
        </w:rPr>
        <w:t>directamente</w:t>
      </w:r>
      <w:r w:rsidRPr="00C20D8F">
        <w:rPr>
          <w:rFonts w:ascii="Arial" w:hAnsi="Arial" w:cs="Arial"/>
          <w:b/>
          <w:sz w:val="24"/>
          <w:szCs w:val="24"/>
        </w:rPr>
        <w:t xml:space="preserve"> </w:t>
      </w:r>
      <w:r w:rsidR="00374C17" w:rsidRPr="00C20D8F">
        <w:rPr>
          <w:rFonts w:ascii="Arial" w:hAnsi="Arial" w:cs="Arial"/>
          <w:b/>
          <w:sz w:val="24"/>
          <w:szCs w:val="24"/>
        </w:rPr>
        <w:t>por</w:t>
      </w:r>
      <w:r w:rsidRPr="00C20D8F">
        <w:rPr>
          <w:rFonts w:ascii="Arial" w:hAnsi="Arial" w:cs="Arial"/>
          <w:b/>
          <w:sz w:val="24"/>
          <w:szCs w:val="24"/>
        </w:rPr>
        <w:t xml:space="preserve"> la constitución</w:t>
      </w:r>
      <w:r w:rsidR="00C20D8F">
        <w:rPr>
          <w:rFonts w:ascii="Arial" w:hAnsi="Arial" w:cs="Arial"/>
          <w:sz w:val="24"/>
          <w:szCs w:val="24"/>
        </w:rPr>
        <w:t>: acá el ministro está actuando solo como órganos desconcertado. Revocación ante el ministro y jerárquico ante el PE</w:t>
      </w:r>
    </w:p>
    <w:p w:rsidR="000708B2" w:rsidRDefault="000708B2" w:rsidP="002E5888">
      <w:pPr>
        <w:pStyle w:val="Prrafodelista"/>
        <w:spacing w:line="360" w:lineRule="auto"/>
        <w:jc w:val="both"/>
        <w:rPr>
          <w:rFonts w:ascii="Arial" w:hAnsi="Arial" w:cs="Arial"/>
          <w:sz w:val="24"/>
          <w:szCs w:val="24"/>
        </w:rPr>
      </w:pPr>
      <w:r w:rsidRPr="001C2E14">
        <w:rPr>
          <w:rFonts w:ascii="Arial" w:hAnsi="Arial" w:cs="Arial"/>
          <w:sz w:val="24"/>
          <w:szCs w:val="24"/>
        </w:rPr>
        <w:t xml:space="preserve">n) Un Director </w:t>
      </w:r>
      <w:r w:rsidR="00EE72E6" w:rsidRPr="001C2E14">
        <w:rPr>
          <w:rFonts w:ascii="Arial" w:hAnsi="Arial" w:cs="Arial"/>
          <w:sz w:val="24"/>
          <w:szCs w:val="24"/>
        </w:rPr>
        <w:t>General</w:t>
      </w:r>
      <w:r w:rsidRPr="001C2E14">
        <w:rPr>
          <w:rFonts w:ascii="Arial" w:hAnsi="Arial" w:cs="Arial"/>
          <w:sz w:val="24"/>
          <w:szCs w:val="24"/>
        </w:rPr>
        <w:t xml:space="preserve"> de </w:t>
      </w:r>
      <w:r w:rsidR="009449C4" w:rsidRPr="001C2E14">
        <w:rPr>
          <w:rFonts w:ascii="Arial" w:hAnsi="Arial" w:cs="Arial"/>
          <w:sz w:val="24"/>
          <w:szCs w:val="24"/>
        </w:rPr>
        <w:t>Departamento</w:t>
      </w:r>
      <w:r w:rsidRPr="001C2E14">
        <w:rPr>
          <w:rFonts w:ascii="Arial" w:hAnsi="Arial" w:cs="Arial"/>
          <w:sz w:val="24"/>
          <w:szCs w:val="24"/>
        </w:rPr>
        <w:t xml:space="preserve"> de la </w:t>
      </w:r>
      <w:r w:rsidR="009449C4" w:rsidRPr="001C2E14">
        <w:rPr>
          <w:rFonts w:ascii="Arial" w:hAnsi="Arial" w:cs="Arial"/>
          <w:sz w:val="24"/>
          <w:szCs w:val="24"/>
        </w:rPr>
        <w:t>Intendencia</w:t>
      </w:r>
      <w:r w:rsidRPr="001C2E14">
        <w:rPr>
          <w:rFonts w:ascii="Arial" w:hAnsi="Arial" w:cs="Arial"/>
          <w:sz w:val="24"/>
          <w:szCs w:val="24"/>
        </w:rPr>
        <w:t xml:space="preserve"> </w:t>
      </w:r>
      <w:r w:rsidR="009449C4" w:rsidRPr="001C2E14">
        <w:rPr>
          <w:rFonts w:ascii="Arial" w:hAnsi="Arial" w:cs="Arial"/>
          <w:sz w:val="24"/>
          <w:szCs w:val="24"/>
        </w:rPr>
        <w:t>Municipal</w:t>
      </w:r>
      <w:r w:rsidRPr="001C2E14">
        <w:rPr>
          <w:rFonts w:ascii="Arial" w:hAnsi="Arial" w:cs="Arial"/>
          <w:sz w:val="24"/>
          <w:szCs w:val="24"/>
        </w:rPr>
        <w:t xml:space="preserve"> de </w:t>
      </w:r>
      <w:r w:rsidR="009449C4" w:rsidRPr="001C2E14">
        <w:rPr>
          <w:rFonts w:ascii="Arial" w:hAnsi="Arial" w:cs="Arial"/>
          <w:sz w:val="24"/>
          <w:szCs w:val="24"/>
        </w:rPr>
        <w:t>Montevideo</w:t>
      </w:r>
      <w:r w:rsidR="009449C4">
        <w:rPr>
          <w:rFonts w:ascii="Arial" w:hAnsi="Arial" w:cs="Arial"/>
          <w:sz w:val="24"/>
          <w:szCs w:val="24"/>
        </w:rPr>
        <w:t xml:space="preserve"> en sus</w:t>
      </w:r>
      <w:r w:rsidRPr="001C2E14">
        <w:rPr>
          <w:rFonts w:ascii="Arial" w:hAnsi="Arial" w:cs="Arial"/>
          <w:sz w:val="24"/>
          <w:szCs w:val="24"/>
        </w:rPr>
        <w:t xml:space="preserve"> </w:t>
      </w:r>
      <w:r w:rsidR="00374C17" w:rsidRPr="001C2E14">
        <w:rPr>
          <w:rFonts w:ascii="Arial" w:hAnsi="Arial" w:cs="Arial"/>
          <w:sz w:val="24"/>
          <w:szCs w:val="24"/>
        </w:rPr>
        <w:t>de atribuciones</w:t>
      </w:r>
      <w:r w:rsidRPr="001C2E14">
        <w:rPr>
          <w:rFonts w:ascii="Arial" w:hAnsi="Arial" w:cs="Arial"/>
          <w:sz w:val="24"/>
          <w:szCs w:val="24"/>
        </w:rPr>
        <w:t xml:space="preserve"> delgadas</w:t>
      </w:r>
      <w:r w:rsidR="001B597E">
        <w:rPr>
          <w:rFonts w:ascii="Arial" w:hAnsi="Arial" w:cs="Arial"/>
          <w:sz w:val="24"/>
          <w:szCs w:val="24"/>
        </w:rPr>
        <w:t>.-</w:t>
      </w:r>
    </w:p>
    <w:p w:rsidR="00EE72E6" w:rsidRDefault="00EE72E6" w:rsidP="002E5888">
      <w:pPr>
        <w:pStyle w:val="Prrafodelista"/>
        <w:spacing w:line="360" w:lineRule="auto"/>
        <w:jc w:val="both"/>
        <w:rPr>
          <w:rFonts w:ascii="Arial" w:hAnsi="Arial" w:cs="Arial"/>
          <w:sz w:val="24"/>
          <w:szCs w:val="24"/>
        </w:rPr>
      </w:pPr>
      <w:r>
        <w:rPr>
          <w:rFonts w:ascii="Arial" w:hAnsi="Arial" w:cs="Arial"/>
          <w:sz w:val="24"/>
          <w:szCs w:val="24"/>
        </w:rPr>
        <w:t xml:space="preserve">O) </w:t>
      </w:r>
      <w:r w:rsidRPr="00EE72E6">
        <w:rPr>
          <w:rFonts w:ascii="Arial" w:hAnsi="Arial" w:cs="Arial"/>
          <w:b/>
          <w:sz w:val="24"/>
          <w:szCs w:val="24"/>
        </w:rPr>
        <w:t>acto director OPP</w:t>
      </w:r>
      <w:r>
        <w:rPr>
          <w:rFonts w:ascii="Arial" w:hAnsi="Arial" w:cs="Arial"/>
          <w:sz w:val="24"/>
          <w:szCs w:val="24"/>
        </w:rPr>
        <w:t xml:space="preserve"> Revocación Ante el Director y Jerárquico ante Presidencia</w:t>
      </w:r>
    </w:p>
    <w:p w:rsidR="00EE72E6" w:rsidRDefault="00EE72E6" w:rsidP="002E5888">
      <w:pPr>
        <w:pStyle w:val="Prrafodelista"/>
        <w:spacing w:line="360" w:lineRule="auto"/>
        <w:jc w:val="both"/>
        <w:rPr>
          <w:rFonts w:ascii="Arial" w:hAnsi="Arial" w:cs="Arial"/>
          <w:sz w:val="24"/>
          <w:szCs w:val="24"/>
        </w:rPr>
      </w:pPr>
      <w:r>
        <w:rPr>
          <w:rFonts w:ascii="Arial" w:hAnsi="Arial" w:cs="Arial"/>
          <w:sz w:val="24"/>
          <w:szCs w:val="24"/>
        </w:rPr>
        <w:lastRenderedPageBreak/>
        <w:t xml:space="preserve">p) </w:t>
      </w:r>
      <w:r w:rsidRPr="00EE72E6">
        <w:rPr>
          <w:rFonts w:ascii="Arial" w:hAnsi="Arial" w:cs="Arial"/>
          <w:b/>
          <w:sz w:val="24"/>
          <w:szCs w:val="24"/>
        </w:rPr>
        <w:t>Junta nacional de Drogas</w:t>
      </w:r>
      <w:r>
        <w:rPr>
          <w:rFonts w:ascii="Arial" w:hAnsi="Arial" w:cs="Arial"/>
          <w:sz w:val="24"/>
          <w:szCs w:val="24"/>
        </w:rPr>
        <w:t xml:space="preserve">: Revocación ante el Director de la Junta </w:t>
      </w:r>
      <w:r w:rsidR="008248F9">
        <w:rPr>
          <w:rFonts w:ascii="Arial" w:hAnsi="Arial" w:cs="Arial"/>
          <w:sz w:val="24"/>
          <w:szCs w:val="24"/>
        </w:rPr>
        <w:t xml:space="preserve">y </w:t>
      </w:r>
      <w:r>
        <w:rPr>
          <w:rFonts w:ascii="Arial" w:hAnsi="Arial" w:cs="Arial"/>
          <w:sz w:val="24"/>
          <w:szCs w:val="24"/>
        </w:rPr>
        <w:t>jerárquico ante Presidencia</w:t>
      </w:r>
    </w:p>
    <w:p w:rsidR="00EE72E6" w:rsidRDefault="00EE72E6" w:rsidP="002E5888">
      <w:pPr>
        <w:pStyle w:val="Prrafodelista"/>
        <w:spacing w:line="360" w:lineRule="auto"/>
        <w:jc w:val="both"/>
        <w:rPr>
          <w:rFonts w:ascii="Arial" w:hAnsi="Arial" w:cs="Arial"/>
          <w:sz w:val="24"/>
          <w:szCs w:val="24"/>
        </w:rPr>
      </w:pPr>
      <w:r>
        <w:rPr>
          <w:rFonts w:ascii="Arial" w:hAnsi="Arial" w:cs="Arial"/>
          <w:sz w:val="24"/>
          <w:szCs w:val="24"/>
        </w:rPr>
        <w:t>q</w:t>
      </w:r>
      <w:r w:rsidRPr="00EE72E6">
        <w:rPr>
          <w:rFonts w:ascii="Arial" w:hAnsi="Arial" w:cs="Arial"/>
          <w:b/>
          <w:sz w:val="24"/>
          <w:szCs w:val="24"/>
        </w:rPr>
        <w:t>) acto dictado por el Director del Hospital de Clínicas</w:t>
      </w:r>
      <w:r>
        <w:rPr>
          <w:rFonts w:ascii="Arial" w:hAnsi="Arial" w:cs="Arial"/>
          <w:sz w:val="24"/>
          <w:szCs w:val="24"/>
        </w:rPr>
        <w:t xml:space="preserve">: Revocación ante </w:t>
      </w:r>
      <w:r w:rsidR="008C460B">
        <w:rPr>
          <w:rFonts w:ascii="Arial" w:hAnsi="Arial" w:cs="Arial"/>
          <w:sz w:val="24"/>
          <w:szCs w:val="24"/>
        </w:rPr>
        <w:t>el director</w:t>
      </w:r>
      <w:r>
        <w:rPr>
          <w:rFonts w:ascii="Arial" w:hAnsi="Arial" w:cs="Arial"/>
          <w:sz w:val="24"/>
          <w:szCs w:val="24"/>
        </w:rPr>
        <w:t xml:space="preserve"> del hospital </w:t>
      </w:r>
      <w:r w:rsidR="008C460B">
        <w:rPr>
          <w:rFonts w:ascii="Arial" w:hAnsi="Arial" w:cs="Arial"/>
          <w:sz w:val="24"/>
          <w:szCs w:val="24"/>
        </w:rPr>
        <w:t>y Jerárquico</w:t>
      </w:r>
      <w:r>
        <w:rPr>
          <w:rFonts w:ascii="Arial" w:hAnsi="Arial" w:cs="Arial"/>
          <w:sz w:val="24"/>
          <w:szCs w:val="24"/>
        </w:rPr>
        <w:t xml:space="preserve"> ante el consejo directivo central de la universidad</w:t>
      </w:r>
    </w:p>
    <w:p w:rsidR="00EE72E6" w:rsidRDefault="00EE72E6" w:rsidP="002E5888">
      <w:pPr>
        <w:pStyle w:val="Prrafodelista"/>
        <w:spacing w:line="360" w:lineRule="auto"/>
        <w:jc w:val="both"/>
        <w:rPr>
          <w:rFonts w:ascii="Arial" w:hAnsi="Arial" w:cs="Arial"/>
          <w:sz w:val="24"/>
          <w:szCs w:val="24"/>
        </w:rPr>
      </w:pPr>
      <w:r>
        <w:rPr>
          <w:rFonts w:ascii="Arial" w:hAnsi="Arial" w:cs="Arial"/>
          <w:sz w:val="24"/>
          <w:szCs w:val="24"/>
        </w:rPr>
        <w:t xml:space="preserve">r) </w:t>
      </w:r>
      <w:r w:rsidRPr="00EE72E6">
        <w:rPr>
          <w:rFonts w:ascii="Arial" w:hAnsi="Arial" w:cs="Arial"/>
          <w:b/>
          <w:sz w:val="24"/>
          <w:szCs w:val="24"/>
        </w:rPr>
        <w:t xml:space="preserve">acto dictado por el </w:t>
      </w:r>
      <w:r w:rsidR="008C460B" w:rsidRPr="00EE72E6">
        <w:rPr>
          <w:rFonts w:ascii="Arial" w:hAnsi="Arial" w:cs="Arial"/>
          <w:b/>
          <w:sz w:val="24"/>
          <w:szCs w:val="24"/>
        </w:rPr>
        <w:t>Director del</w:t>
      </w:r>
      <w:r w:rsidRPr="00EE72E6">
        <w:rPr>
          <w:rFonts w:ascii="Arial" w:hAnsi="Arial" w:cs="Arial"/>
          <w:b/>
          <w:sz w:val="24"/>
          <w:szCs w:val="24"/>
        </w:rPr>
        <w:t xml:space="preserve"> Hospital Maciel</w:t>
      </w:r>
      <w:r>
        <w:rPr>
          <w:rFonts w:ascii="Arial" w:hAnsi="Arial" w:cs="Arial"/>
          <w:sz w:val="24"/>
          <w:szCs w:val="24"/>
        </w:rPr>
        <w:t>: Revocación ante el Director del Hospital Maciel y Jerárquico ante el Poder Ejecutivo</w:t>
      </w:r>
    </w:p>
    <w:p w:rsidR="00CE39E9" w:rsidRDefault="00CE39E9" w:rsidP="002E5888">
      <w:pPr>
        <w:pStyle w:val="Prrafodelista"/>
        <w:spacing w:line="360" w:lineRule="auto"/>
        <w:jc w:val="both"/>
        <w:rPr>
          <w:rFonts w:ascii="Arial" w:hAnsi="Arial" w:cs="Arial"/>
          <w:sz w:val="24"/>
          <w:szCs w:val="24"/>
        </w:rPr>
      </w:pPr>
      <w:r>
        <w:rPr>
          <w:rFonts w:ascii="Arial" w:hAnsi="Arial" w:cs="Arial"/>
          <w:sz w:val="24"/>
          <w:szCs w:val="24"/>
        </w:rPr>
        <w:t xml:space="preserve">s) </w:t>
      </w:r>
      <w:r w:rsidRPr="00CE39E9">
        <w:rPr>
          <w:rFonts w:ascii="Arial" w:hAnsi="Arial" w:cs="Arial"/>
          <w:b/>
          <w:sz w:val="24"/>
          <w:szCs w:val="24"/>
        </w:rPr>
        <w:t>acto dictado por el Directorio de ANTEL</w:t>
      </w:r>
      <w:r w:rsidR="00374C17">
        <w:rPr>
          <w:rFonts w:ascii="Arial" w:hAnsi="Arial" w:cs="Arial"/>
          <w:sz w:val="24"/>
          <w:szCs w:val="24"/>
        </w:rPr>
        <w:t>, revocación</w:t>
      </w:r>
      <w:r>
        <w:rPr>
          <w:rFonts w:ascii="Arial" w:hAnsi="Arial" w:cs="Arial"/>
          <w:sz w:val="24"/>
          <w:szCs w:val="24"/>
        </w:rPr>
        <w:t xml:space="preserve"> ante el Directorio de ANTEL y anulación ante el PE</w:t>
      </w:r>
    </w:p>
    <w:p w:rsidR="00C20D8F" w:rsidRDefault="00C20D8F" w:rsidP="002E5888">
      <w:pPr>
        <w:pStyle w:val="Prrafodelista"/>
        <w:spacing w:line="360" w:lineRule="auto"/>
        <w:jc w:val="both"/>
        <w:rPr>
          <w:rFonts w:ascii="Arial" w:hAnsi="Arial" w:cs="Arial"/>
          <w:sz w:val="24"/>
          <w:szCs w:val="24"/>
        </w:rPr>
      </w:pPr>
      <w:r>
        <w:rPr>
          <w:rFonts w:ascii="Arial" w:hAnsi="Arial" w:cs="Arial"/>
          <w:sz w:val="24"/>
          <w:szCs w:val="24"/>
        </w:rPr>
        <w:t xml:space="preserve">t) </w:t>
      </w:r>
      <w:r w:rsidRPr="00C20D8F">
        <w:rPr>
          <w:rFonts w:ascii="Arial" w:hAnsi="Arial" w:cs="Arial"/>
          <w:b/>
          <w:sz w:val="24"/>
          <w:szCs w:val="24"/>
        </w:rPr>
        <w:t>El acto emana del PE</w:t>
      </w:r>
      <w:r>
        <w:rPr>
          <w:rFonts w:ascii="Arial" w:hAnsi="Arial" w:cs="Arial"/>
          <w:sz w:val="24"/>
          <w:szCs w:val="24"/>
        </w:rPr>
        <w:t>: revocación</w:t>
      </w:r>
    </w:p>
    <w:p w:rsidR="00C20D8F" w:rsidRDefault="00C20D8F" w:rsidP="002E5888">
      <w:pPr>
        <w:pStyle w:val="Prrafodelista"/>
        <w:spacing w:line="360" w:lineRule="auto"/>
        <w:jc w:val="both"/>
        <w:rPr>
          <w:rFonts w:ascii="Arial" w:hAnsi="Arial" w:cs="Arial"/>
          <w:sz w:val="24"/>
          <w:szCs w:val="24"/>
        </w:rPr>
      </w:pPr>
      <w:r>
        <w:rPr>
          <w:rFonts w:ascii="Arial" w:hAnsi="Arial" w:cs="Arial"/>
          <w:sz w:val="24"/>
          <w:szCs w:val="24"/>
        </w:rPr>
        <w:t>u</w:t>
      </w:r>
      <w:r w:rsidRPr="00C20D8F">
        <w:rPr>
          <w:rFonts w:ascii="Arial" w:hAnsi="Arial" w:cs="Arial"/>
          <w:b/>
          <w:sz w:val="24"/>
          <w:szCs w:val="24"/>
        </w:rPr>
        <w:t>) El acto emana del Ministro de Económica y Finanzas en atribuciones delgadas</w:t>
      </w:r>
      <w:r>
        <w:rPr>
          <w:rFonts w:ascii="Arial" w:hAnsi="Arial" w:cs="Arial"/>
          <w:sz w:val="24"/>
          <w:szCs w:val="24"/>
        </w:rPr>
        <w:t>: revocación ante el órgano delegante o sea PE</w:t>
      </w:r>
    </w:p>
    <w:p w:rsidR="00C20D8F" w:rsidRDefault="00C20D8F" w:rsidP="002E5888">
      <w:pPr>
        <w:pStyle w:val="Prrafodelista"/>
        <w:spacing w:line="360" w:lineRule="auto"/>
        <w:jc w:val="both"/>
        <w:rPr>
          <w:rFonts w:ascii="Arial" w:hAnsi="Arial" w:cs="Arial"/>
          <w:sz w:val="24"/>
          <w:szCs w:val="24"/>
        </w:rPr>
      </w:pPr>
      <w:r>
        <w:rPr>
          <w:rFonts w:ascii="Arial" w:hAnsi="Arial" w:cs="Arial"/>
          <w:sz w:val="24"/>
          <w:szCs w:val="24"/>
        </w:rPr>
        <w:t>v</w:t>
      </w:r>
      <w:r w:rsidRPr="00C20D8F">
        <w:rPr>
          <w:rFonts w:ascii="Arial" w:hAnsi="Arial" w:cs="Arial"/>
          <w:b/>
          <w:sz w:val="24"/>
          <w:szCs w:val="24"/>
        </w:rPr>
        <w:t>) El acto emana del Directorio de UTE</w:t>
      </w:r>
      <w:r>
        <w:rPr>
          <w:rFonts w:ascii="Arial" w:hAnsi="Arial" w:cs="Arial"/>
          <w:sz w:val="24"/>
          <w:szCs w:val="24"/>
        </w:rPr>
        <w:t xml:space="preserve"> </w:t>
      </w:r>
      <w:r w:rsidR="008C460B">
        <w:rPr>
          <w:rFonts w:ascii="Arial" w:hAnsi="Arial" w:cs="Arial"/>
          <w:sz w:val="24"/>
          <w:szCs w:val="24"/>
        </w:rPr>
        <w:t>(Entes</w:t>
      </w:r>
      <w:r>
        <w:rPr>
          <w:rFonts w:ascii="Arial" w:hAnsi="Arial" w:cs="Arial"/>
          <w:sz w:val="24"/>
          <w:szCs w:val="24"/>
        </w:rPr>
        <w:t xml:space="preserve"> autónomo): Revocación ante el directorio </w:t>
      </w:r>
    </w:p>
    <w:p w:rsidR="00C20D8F" w:rsidRDefault="00C20D8F" w:rsidP="002E5888">
      <w:pPr>
        <w:pStyle w:val="Prrafodelista"/>
        <w:spacing w:line="360" w:lineRule="auto"/>
        <w:jc w:val="both"/>
        <w:rPr>
          <w:rFonts w:ascii="Arial" w:hAnsi="Arial" w:cs="Arial"/>
          <w:sz w:val="24"/>
          <w:szCs w:val="24"/>
        </w:rPr>
      </w:pPr>
      <w:r w:rsidRPr="00C20D8F">
        <w:rPr>
          <w:rFonts w:ascii="Arial" w:hAnsi="Arial" w:cs="Arial"/>
          <w:b/>
          <w:sz w:val="24"/>
          <w:szCs w:val="24"/>
        </w:rPr>
        <w:t>w) El acto emana del Gerente General de ANCAP:</w:t>
      </w:r>
      <w:r>
        <w:rPr>
          <w:rFonts w:ascii="Arial" w:hAnsi="Arial" w:cs="Arial"/>
          <w:sz w:val="24"/>
          <w:szCs w:val="24"/>
        </w:rPr>
        <w:t xml:space="preserve"> Revocación ante el Gerente y jerárquico ante el Directorio de ANCAP</w:t>
      </w:r>
    </w:p>
    <w:p w:rsidR="00C20D8F" w:rsidRDefault="00C20D8F" w:rsidP="002E5888">
      <w:pPr>
        <w:pStyle w:val="Prrafodelista"/>
        <w:spacing w:line="360" w:lineRule="auto"/>
        <w:jc w:val="both"/>
        <w:rPr>
          <w:rFonts w:ascii="Arial" w:hAnsi="Arial" w:cs="Arial"/>
          <w:sz w:val="24"/>
          <w:szCs w:val="24"/>
        </w:rPr>
      </w:pPr>
      <w:r>
        <w:rPr>
          <w:rFonts w:ascii="Arial" w:hAnsi="Arial" w:cs="Arial"/>
          <w:b/>
          <w:sz w:val="24"/>
          <w:szCs w:val="24"/>
        </w:rPr>
        <w:t>X) El acto emana del intendente:</w:t>
      </w:r>
      <w:r>
        <w:rPr>
          <w:rFonts w:ascii="Arial" w:hAnsi="Arial" w:cs="Arial"/>
          <w:sz w:val="24"/>
          <w:szCs w:val="24"/>
        </w:rPr>
        <w:t xml:space="preserve"> Reposición</w:t>
      </w:r>
    </w:p>
    <w:p w:rsidR="00C20D8F" w:rsidRDefault="00C20D8F" w:rsidP="002E5888">
      <w:pPr>
        <w:pStyle w:val="Prrafodelista"/>
        <w:spacing w:line="360" w:lineRule="auto"/>
        <w:jc w:val="both"/>
        <w:rPr>
          <w:rFonts w:ascii="Arial" w:hAnsi="Arial" w:cs="Arial"/>
          <w:sz w:val="24"/>
          <w:szCs w:val="24"/>
        </w:rPr>
      </w:pPr>
      <w:r>
        <w:rPr>
          <w:rFonts w:ascii="Arial" w:hAnsi="Arial" w:cs="Arial"/>
          <w:b/>
          <w:sz w:val="24"/>
          <w:szCs w:val="24"/>
        </w:rPr>
        <w:t>Y) El acto emana de la junta local autónoma:</w:t>
      </w:r>
      <w:r>
        <w:rPr>
          <w:rFonts w:ascii="Arial" w:hAnsi="Arial" w:cs="Arial"/>
          <w:sz w:val="24"/>
          <w:szCs w:val="24"/>
        </w:rPr>
        <w:t xml:space="preserve"> </w:t>
      </w:r>
      <w:r w:rsidR="00013E42">
        <w:rPr>
          <w:rFonts w:ascii="Arial" w:hAnsi="Arial" w:cs="Arial"/>
          <w:sz w:val="24"/>
          <w:szCs w:val="24"/>
        </w:rPr>
        <w:t>reposición</w:t>
      </w:r>
    </w:p>
    <w:p w:rsidR="002C5ED6" w:rsidRPr="00EE72E6" w:rsidRDefault="002C5ED6" w:rsidP="002E5888">
      <w:pPr>
        <w:pStyle w:val="Prrafodelista"/>
        <w:spacing w:line="360" w:lineRule="auto"/>
        <w:jc w:val="both"/>
        <w:rPr>
          <w:rFonts w:ascii="Arial" w:hAnsi="Arial" w:cs="Arial"/>
          <w:sz w:val="24"/>
          <w:szCs w:val="24"/>
        </w:rPr>
      </w:pPr>
    </w:p>
    <w:p w:rsidR="005942E0" w:rsidRDefault="002C5ED6" w:rsidP="002E5888">
      <w:pPr>
        <w:pStyle w:val="Prrafodelista"/>
        <w:spacing w:line="360" w:lineRule="auto"/>
        <w:jc w:val="both"/>
        <w:rPr>
          <w:rFonts w:ascii="Helvetica" w:hAnsi="Helvetica"/>
          <w:color w:val="141823"/>
          <w:sz w:val="21"/>
          <w:szCs w:val="21"/>
          <w:shd w:val="clear" w:color="auto" w:fill="FFFFFF"/>
        </w:rPr>
      </w:pPr>
      <w:r>
        <w:rPr>
          <w:rFonts w:ascii="Helvetica" w:hAnsi="Helvetica"/>
          <w:color w:val="141823"/>
          <w:sz w:val="21"/>
          <w:szCs w:val="21"/>
          <w:shd w:val="clear" w:color="auto" w:fill="FFFFFF"/>
        </w:rPr>
        <w:t>La pregunta sobre los recursos que caben frente a actos dictados por determinados órganos no se contesta simplemente mencionando los recursos. Hay que explicar los fundamentos de la respuesta, en la Constitución y eventualmente en la Ley</w:t>
      </w:r>
      <w:r w:rsidR="00AD5F56">
        <w:rPr>
          <w:rFonts w:ascii="Helvetica" w:hAnsi="Helvetica"/>
          <w:color w:val="141823"/>
          <w:sz w:val="21"/>
          <w:szCs w:val="21"/>
          <w:shd w:val="clear" w:color="auto" w:fill="FFFFFF"/>
        </w:rPr>
        <w:t>.</w:t>
      </w:r>
    </w:p>
    <w:p w:rsidR="00AD5F56" w:rsidRPr="001C2E14" w:rsidRDefault="00AD5F56" w:rsidP="002E5888">
      <w:pPr>
        <w:pStyle w:val="Prrafodelista"/>
        <w:spacing w:line="360" w:lineRule="auto"/>
        <w:jc w:val="both"/>
        <w:rPr>
          <w:rFonts w:ascii="Arial" w:hAnsi="Arial" w:cs="Arial"/>
          <w:sz w:val="24"/>
          <w:szCs w:val="24"/>
        </w:rPr>
      </w:pPr>
    </w:p>
    <w:p w:rsidR="005942E0" w:rsidRPr="002C5ED6" w:rsidRDefault="005942E0" w:rsidP="00A66C9B">
      <w:pPr>
        <w:pStyle w:val="Prrafodelista"/>
        <w:numPr>
          <w:ilvl w:val="0"/>
          <w:numId w:val="23"/>
        </w:numPr>
        <w:spacing w:line="360" w:lineRule="auto"/>
        <w:jc w:val="both"/>
        <w:rPr>
          <w:rFonts w:ascii="Arial" w:hAnsi="Arial" w:cs="Arial"/>
          <w:b/>
          <w:sz w:val="24"/>
          <w:szCs w:val="24"/>
        </w:rPr>
      </w:pPr>
      <w:r w:rsidRPr="002C5ED6">
        <w:rPr>
          <w:rFonts w:ascii="Arial" w:hAnsi="Arial" w:cs="Arial"/>
          <w:b/>
          <w:sz w:val="24"/>
          <w:szCs w:val="24"/>
        </w:rPr>
        <w:t xml:space="preserve">El Poder Ejecutivo ha tomado medidas prontas de seguridad fundándose en razones de conmoción interior derivada de una serie de huelgas en servicios públicos. Posteriormente, invocando también el inc.17 del art. 168 de </w:t>
      </w:r>
      <w:r w:rsidR="00A66C9B" w:rsidRPr="002C5ED6">
        <w:rPr>
          <w:rFonts w:ascii="Arial" w:hAnsi="Arial" w:cs="Arial"/>
          <w:b/>
          <w:sz w:val="24"/>
          <w:szCs w:val="24"/>
        </w:rPr>
        <w:t>la Constitución</w:t>
      </w:r>
      <w:r w:rsidRPr="002C5ED6">
        <w:rPr>
          <w:rFonts w:ascii="Arial" w:hAnsi="Arial" w:cs="Arial"/>
          <w:b/>
          <w:sz w:val="24"/>
          <w:szCs w:val="24"/>
        </w:rPr>
        <w:t xml:space="preserve">, </w:t>
      </w:r>
      <w:r w:rsidR="00A66C9B" w:rsidRPr="002C5ED6">
        <w:rPr>
          <w:rFonts w:ascii="Arial" w:hAnsi="Arial" w:cs="Arial"/>
          <w:b/>
          <w:sz w:val="24"/>
          <w:szCs w:val="24"/>
        </w:rPr>
        <w:t>el Poder</w:t>
      </w:r>
      <w:r w:rsidRPr="002C5ED6">
        <w:rPr>
          <w:rFonts w:ascii="Arial" w:hAnsi="Arial" w:cs="Arial"/>
          <w:b/>
          <w:sz w:val="24"/>
          <w:szCs w:val="24"/>
        </w:rPr>
        <w:t xml:space="preserve"> Ejecutivo dispone la clausura de un</w:t>
      </w:r>
      <w:r w:rsidR="00627C24" w:rsidRPr="002C5ED6">
        <w:rPr>
          <w:rFonts w:ascii="Arial" w:hAnsi="Arial" w:cs="Arial"/>
          <w:b/>
          <w:sz w:val="24"/>
          <w:szCs w:val="24"/>
        </w:rPr>
        <w:t xml:space="preserve"> periódico</w:t>
      </w:r>
      <w:r w:rsidRPr="002C5ED6">
        <w:rPr>
          <w:rFonts w:ascii="Arial" w:hAnsi="Arial" w:cs="Arial"/>
          <w:b/>
          <w:sz w:val="24"/>
          <w:szCs w:val="24"/>
        </w:rPr>
        <w:t xml:space="preserve"> que </w:t>
      </w:r>
      <w:r w:rsidR="00A66C9B" w:rsidRPr="002C5ED6">
        <w:rPr>
          <w:rFonts w:ascii="Arial" w:hAnsi="Arial" w:cs="Arial"/>
          <w:b/>
          <w:sz w:val="24"/>
          <w:szCs w:val="24"/>
        </w:rPr>
        <w:t>publicaba información</w:t>
      </w:r>
      <w:r w:rsidR="00627C24" w:rsidRPr="002C5ED6">
        <w:rPr>
          <w:rFonts w:ascii="Arial" w:hAnsi="Arial" w:cs="Arial"/>
          <w:b/>
          <w:sz w:val="24"/>
          <w:szCs w:val="24"/>
        </w:rPr>
        <w:t xml:space="preserve"> sobre dichas huelgas. </w:t>
      </w:r>
      <w:r w:rsidR="00A66C9B" w:rsidRPr="002C5ED6">
        <w:rPr>
          <w:rFonts w:ascii="Arial" w:hAnsi="Arial" w:cs="Arial"/>
          <w:b/>
          <w:sz w:val="24"/>
          <w:szCs w:val="24"/>
        </w:rPr>
        <w:t>Que medios</w:t>
      </w:r>
      <w:r w:rsidR="00627C24" w:rsidRPr="002C5ED6">
        <w:rPr>
          <w:rFonts w:ascii="Arial" w:hAnsi="Arial" w:cs="Arial"/>
          <w:b/>
          <w:sz w:val="24"/>
          <w:szCs w:val="24"/>
        </w:rPr>
        <w:t xml:space="preserve"> jurídicos tendría el editor del periódico para impugnar dicha clausura</w:t>
      </w:r>
      <w:proofErr w:type="gramStart"/>
      <w:r w:rsidR="00627C24" w:rsidRPr="002C5ED6">
        <w:rPr>
          <w:rFonts w:ascii="Arial" w:hAnsi="Arial" w:cs="Arial"/>
          <w:b/>
          <w:sz w:val="24"/>
          <w:szCs w:val="24"/>
        </w:rPr>
        <w:t>?</w:t>
      </w:r>
      <w:proofErr w:type="gramEnd"/>
      <w:r w:rsidR="00627C24" w:rsidRPr="002C5ED6">
        <w:rPr>
          <w:rFonts w:ascii="Arial" w:hAnsi="Arial" w:cs="Arial"/>
          <w:b/>
          <w:sz w:val="24"/>
          <w:szCs w:val="24"/>
        </w:rPr>
        <w:t xml:space="preserve"> Que argumentos tendría el Poder Ejecutivo para oponerse a </w:t>
      </w:r>
      <w:r w:rsidR="00A66C9B" w:rsidRPr="002C5ED6">
        <w:rPr>
          <w:rFonts w:ascii="Arial" w:hAnsi="Arial" w:cs="Arial"/>
          <w:b/>
          <w:sz w:val="24"/>
          <w:szCs w:val="24"/>
        </w:rPr>
        <w:t>dichos medios</w:t>
      </w:r>
      <w:r w:rsidR="00627C24" w:rsidRPr="002C5ED6">
        <w:rPr>
          <w:rFonts w:ascii="Arial" w:hAnsi="Arial" w:cs="Arial"/>
          <w:b/>
          <w:sz w:val="24"/>
          <w:szCs w:val="24"/>
        </w:rPr>
        <w:t xml:space="preserve"> de impugnación</w:t>
      </w:r>
      <w:proofErr w:type="gramStart"/>
      <w:r w:rsidR="00627C24" w:rsidRPr="002C5ED6">
        <w:rPr>
          <w:rFonts w:ascii="Arial" w:hAnsi="Arial" w:cs="Arial"/>
          <w:b/>
          <w:sz w:val="24"/>
          <w:szCs w:val="24"/>
        </w:rPr>
        <w:t>?</w:t>
      </w:r>
      <w:proofErr w:type="gramEnd"/>
    </w:p>
    <w:p w:rsidR="00627C24" w:rsidRPr="008C460B" w:rsidRDefault="00627C24" w:rsidP="008C460B">
      <w:pPr>
        <w:spacing w:line="360" w:lineRule="auto"/>
        <w:jc w:val="both"/>
        <w:rPr>
          <w:rFonts w:ascii="Arial" w:hAnsi="Arial" w:cs="Arial"/>
          <w:sz w:val="24"/>
          <w:szCs w:val="24"/>
        </w:rPr>
      </w:pPr>
    </w:p>
    <w:p w:rsidR="00627C24" w:rsidRPr="002E5888" w:rsidRDefault="002E5888" w:rsidP="002E5888">
      <w:pPr>
        <w:spacing w:line="360" w:lineRule="auto"/>
        <w:ind w:left="501"/>
        <w:jc w:val="both"/>
        <w:rPr>
          <w:rFonts w:ascii="Arial" w:hAnsi="Arial" w:cs="Arial"/>
          <w:b/>
          <w:sz w:val="24"/>
          <w:szCs w:val="24"/>
        </w:rPr>
      </w:pPr>
      <w:r w:rsidRPr="002E5888">
        <w:rPr>
          <w:rFonts w:ascii="Arial" w:hAnsi="Arial" w:cs="Arial"/>
          <w:b/>
          <w:sz w:val="24"/>
          <w:szCs w:val="24"/>
        </w:rPr>
        <w:lastRenderedPageBreak/>
        <w:t>4)</w:t>
      </w:r>
      <w:r w:rsidR="00627C24" w:rsidRPr="002E5888">
        <w:rPr>
          <w:rFonts w:ascii="Arial" w:hAnsi="Arial" w:cs="Arial"/>
          <w:b/>
          <w:sz w:val="24"/>
          <w:szCs w:val="24"/>
        </w:rPr>
        <w:t xml:space="preserve"> Fundamentos de la responsabilidad del Estado por acto legislativo, con especial referencia al Derecho positivo uruguayo</w:t>
      </w:r>
    </w:p>
    <w:p w:rsidR="00AE5AA1" w:rsidRDefault="00707ECB" w:rsidP="00AE5AA1">
      <w:pPr>
        <w:spacing w:line="360" w:lineRule="auto"/>
        <w:ind w:left="643"/>
        <w:jc w:val="both"/>
        <w:rPr>
          <w:rFonts w:ascii="Arial" w:hAnsi="Arial" w:cs="Arial"/>
          <w:sz w:val="24"/>
          <w:szCs w:val="24"/>
        </w:rPr>
      </w:pPr>
      <w:r>
        <w:rPr>
          <w:rFonts w:ascii="Arial" w:hAnsi="Arial" w:cs="Arial"/>
          <w:sz w:val="24"/>
          <w:szCs w:val="24"/>
        </w:rPr>
        <w:t xml:space="preserve">La responsabilidad por actos legislativos sean nacionales (leyes) o departamentales </w:t>
      </w:r>
      <w:r w:rsidR="00F25C1F">
        <w:rPr>
          <w:rFonts w:ascii="Arial" w:hAnsi="Arial" w:cs="Arial"/>
          <w:sz w:val="24"/>
          <w:szCs w:val="24"/>
        </w:rPr>
        <w:t>(decretos</w:t>
      </w:r>
      <w:r>
        <w:rPr>
          <w:rFonts w:ascii="Arial" w:hAnsi="Arial" w:cs="Arial"/>
          <w:sz w:val="24"/>
          <w:szCs w:val="24"/>
        </w:rPr>
        <w:t xml:space="preserve"> con fuerza de ley en su jurisdicción), se admite si provoca un daño </w:t>
      </w:r>
      <w:r w:rsidR="00AE5AA1">
        <w:rPr>
          <w:rFonts w:ascii="Arial" w:hAnsi="Arial" w:cs="Arial"/>
          <w:sz w:val="24"/>
          <w:szCs w:val="24"/>
        </w:rPr>
        <w:t>especial,</w:t>
      </w:r>
      <w:r>
        <w:rPr>
          <w:rFonts w:ascii="Arial" w:hAnsi="Arial" w:cs="Arial"/>
          <w:sz w:val="24"/>
          <w:szCs w:val="24"/>
        </w:rPr>
        <w:t xml:space="preserve"> grave directamente derivado de tales actos y con relación una situación licita, no perjudicial ni peligrosa.</w:t>
      </w:r>
    </w:p>
    <w:p w:rsidR="00AE5AA1" w:rsidRPr="00707ECB" w:rsidRDefault="00AE5AA1" w:rsidP="00AE5AA1">
      <w:pPr>
        <w:spacing w:line="360" w:lineRule="auto"/>
        <w:ind w:left="643"/>
        <w:jc w:val="both"/>
        <w:rPr>
          <w:rFonts w:ascii="Arial" w:hAnsi="Arial" w:cs="Arial"/>
          <w:sz w:val="24"/>
          <w:szCs w:val="24"/>
        </w:rPr>
      </w:pPr>
      <w:r>
        <w:rPr>
          <w:rFonts w:ascii="Arial" w:hAnsi="Arial" w:cs="Arial"/>
          <w:sz w:val="24"/>
          <w:szCs w:val="24"/>
        </w:rPr>
        <w:t xml:space="preserve">La responsabilidad se separa de la cuestión de la constitucionalidad de los referidos actos. Por ejemplo, una ley que </w:t>
      </w:r>
      <w:r w:rsidR="00AF3F07">
        <w:rPr>
          <w:rFonts w:ascii="Arial" w:hAnsi="Arial" w:cs="Arial"/>
          <w:sz w:val="24"/>
          <w:szCs w:val="24"/>
        </w:rPr>
        <w:t>estableciera un</w:t>
      </w:r>
      <w:r>
        <w:rPr>
          <w:rFonts w:ascii="Arial" w:hAnsi="Arial" w:cs="Arial"/>
          <w:sz w:val="24"/>
          <w:szCs w:val="24"/>
        </w:rPr>
        <w:t xml:space="preserve"> </w:t>
      </w:r>
      <w:r w:rsidR="00AF3F07">
        <w:rPr>
          <w:rFonts w:ascii="Arial" w:hAnsi="Arial" w:cs="Arial"/>
          <w:sz w:val="24"/>
          <w:szCs w:val="24"/>
        </w:rPr>
        <w:t>monopolio,</w:t>
      </w:r>
      <w:r>
        <w:rPr>
          <w:rFonts w:ascii="Arial" w:hAnsi="Arial" w:cs="Arial"/>
          <w:sz w:val="24"/>
          <w:szCs w:val="24"/>
        </w:rPr>
        <w:t xml:space="preserve"> con la mayoría requerida por la Constitución es constitucional y pese a ello, puede provocar ese tipo de daño. </w:t>
      </w:r>
    </w:p>
    <w:p w:rsidR="002579AA" w:rsidRPr="00306174" w:rsidRDefault="002579AA" w:rsidP="002E5888">
      <w:pPr>
        <w:pStyle w:val="Prrafodelista"/>
        <w:spacing w:line="360" w:lineRule="auto"/>
        <w:ind w:left="643"/>
        <w:jc w:val="both"/>
        <w:rPr>
          <w:rFonts w:ascii="Arial" w:hAnsi="Arial" w:cs="Arial"/>
          <w:sz w:val="24"/>
          <w:szCs w:val="24"/>
        </w:rPr>
      </w:pPr>
      <w:r w:rsidRPr="00306174">
        <w:rPr>
          <w:rFonts w:ascii="Arial" w:hAnsi="Arial" w:cs="Arial"/>
          <w:sz w:val="24"/>
          <w:szCs w:val="24"/>
        </w:rPr>
        <w:t xml:space="preserve">El primer caso de responsabilidad por acto legislativo fue en 1931 con la creación de ANCAP y la implementación del monopolio de refinación de petróleo crudo y alcohol a favor del ente estatal creado, lesionando a un </w:t>
      </w:r>
      <w:r w:rsidR="002E5888" w:rsidRPr="00306174">
        <w:rPr>
          <w:rFonts w:ascii="Arial" w:hAnsi="Arial" w:cs="Arial"/>
          <w:sz w:val="24"/>
          <w:szCs w:val="24"/>
        </w:rPr>
        <w:t>grupo</w:t>
      </w:r>
      <w:r w:rsidRPr="00306174">
        <w:rPr>
          <w:rFonts w:ascii="Arial" w:hAnsi="Arial" w:cs="Arial"/>
          <w:sz w:val="24"/>
          <w:szCs w:val="24"/>
        </w:rPr>
        <w:t xml:space="preserve"> de industriales y comerciante que demandaron al estado declarándose el estado patrimonialmente respo</w:t>
      </w:r>
      <w:r w:rsidR="002E5888">
        <w:rPr>
          <w:rFonts w:ascii="Arial" w:hAnsi="Arial" w:cs="Arial"/>
          <w:sz w:val="24"/>
          <w:szCs w:val="24"/>
        </w:rPr>
        <w:t>nsable.</w:t>
      </w:r>
    </w:p>
    <w:p w:rsidR="002579AA" w:rsidRPr="00306174" w:rsidRDefault="002579AA" w:rsidP="002E5888">
      <w:pPr>
        <w:pStyle w:val="Prrafodelista"/>
        <w:spacing w:line="360" w:lineRule="auto"/>
        <w:ind w:left="643"/>
        <w:jc w:val="both"/>
        <w:rPr>
          <w:rFonts w:ascii="Arial" w:hAnsi="Arial" w:cs="Arial"/>
          <w:sz w:val="24"/>
          <w:szCs w:val="24"/>
        </w:rPr>
      </w:pPr>
      <w:r w:rsidRPr="00306174">
        <w:rPr>
          <w:rFonts w:ascii="Arial" w:hAnsi="Arial" w:cs="Arial"/>
          <w:sz w:val="24"/>
          <w:szCs w:val="24"/>
        </w:rPr>
        <w:t xml:space="preserve">La ley no es el acto de </w:t>
      </w:r>
      <w:r w:rsidR="002E5888" w:rsidRPr="00306174">
        <w:rPr>
          <w:rFonts w:ascii="Arial" w:hAnsi="Arial" w:cs="Arial"/>
          <w:sz w:val="24"/>
          <w:szCs w:val="24"/>
        </w:rPr>
        <w:t>soberanía</w:t>
      </w:r>
      <w:r w:rsidRPr="00306174">
        <w:rPr>
          <w:rFonts w:ascii="Arial" w:hAnsi="Arial" w:cs="Arial"/>
          <w:sz w:val="24"/>
          <w:szCs w:val="24"/>
        </w:rPr>
        <w:t xml:space="preserve"> por excelencia ni el legislador todo lo puede. El </w:t>
      </w:r>
      <w:r w:rsidR="002E5888" w:rsidRPr="00306174">
        <w:rPr>
          <w:rFonts w:ascii="Arial" w:hAnsi="Arial" w:cs="Arial"/>
          <w:sz w:val="24"/>
          <w:szCs w:val="24"/>
        </w:rPr>
        <w:t>legislador</w:t>
      </w:r>
      <w:r w:rsidRPr="00306174">
        <w:rPr>
          <w:rFonts w:ascii="Arial" w:hAnsi="Arial" w:cs="Arial"/>
          <w:sz w:val="24"/>
          <w:szCs w:val="24"/>
        </w:rPr>
        <w:t xml:space="preserve"> </w:t>
      </w:r>
      <w:r w:rsidR="002E5888" w:rsidRPr="00306174">
        <w:rPr>
          <w:rFonts w:ascii="Arial" w:hAnsi="Arial" w:cs="Arial"/>
          <w:sz w:val="24"/>
          <w:szCs w:val="24"/>
        </w:rPr>
        <w:t>actúa</w:t>
      </w:r>
      <w:r w:rsidRPr="00306174">
        <w:rPr>
          <w:rFonts w:ascii="Arial" w:hAnsi="Arial" w:cs="Arial"/>
          <w:sz w:val="24"/>
          <w:szCs w:val="24"/>
        </w:rPr>
        <w:t xml:space="preserve"> bajo las normas </w:t>
      </w:r>
      <w:r w:rsidR="002E5888" w:rsidRPr="00306174">
        <w:rPr>
          <w:rFonts w:ascii="Arial" w:hAnsi="Arial" w:cs="Arial"/>
          <w:sz w:val="24"/>
          <w:szCs w:val="24"/>
        </w:rPr>
        <w:t>constitucionales</w:t>
      </w:r>
      <w:r w:rsidRPr="00306174">
        <w:rPr>
          <w:rFonts w:ascii="Arial" w:hAnsi="Arial" w:cs="Arial"/>
          <w:sz w:val="24"/>
          <w:szCs w:val="24"/>
        </w:rPr>
        <w:t xml:space="preserve"> y los principios generales de derecho.</w:t>
      </w:r>
    </w:p>
    <w:p w:rsidR="002579AA" w:rsidRPr="00306174" w:rsidRDefault="002579AA" w:rsidP="002E5888">
      <w:pPr>
        <w:pStyle w:val="Prrafodelista"/>
        <w:spacing w:line="360" w:lineRule="auto"/>
        <w:ind w:left="643"/>
        <w:jc w:val="both"/>
        <w:rPr>
          <w:rFonts w:ascii="Arial" w:hAnsi="Arial" w:cs="Arial"/>
          <w:sz w:val="24"/>
          <w:szCs w:val="24"/>
        </w:rPr>
      </w:pPr>
      <w:r w:rsidRPr="00306174">
        <w:rPr>
          <w:rFonts w:ascii="Arial" w:hAnsi="Arial" w:cs="Arial"/>
          <w:sz w:val="24"/>
          <w:szCs w:val="24"/>
        </w:rPr>
        <w:t>Nada justifica que unos pocos soporten</w:t>
      </w:r>
      <w:r w:rsidR="00306174" w:rsidRPr="00306174">
        <w:rPr>
          <w:rFonts w:ascii="Arial" w:hAnsi="Arial" w:cs="Arial"/>
          <w:sz w:val="24"/>
          <w:szCs w:val="24"/>
        </w:rPr>
        <w:t xml:space="preserve"> los daños derivados de la aplicación de una norma legal </w:t>
      </w:r>
    </w:p>
    <w:p w:rsidR="00306174" w:rsidRPr="00306174" w:rsidRDefault="00306174" w:rsidP="002E5888">
      <w:pPr>
        <w:pStyle w:val="Prrafodelista"/>
        <w:spacing w:line="360" w:lineRule="auto"/>
        <w:ind w:left="643"/>
        <w:jc w:val="both"/>
        <w:rPr>
          <w:rFonts w:ascii="Arial" w:hAnsi="Arial" w:cs="Arial"/>
          <w:sz w:val="24"/>
          <w:szCs w:val="24"/>
        </w:rPr>
      </w:pPr>
      <w:r w:rsidRPr="00306174">
        <w:rPr>
          <w:rFonts w:ascii="Arial" w:hAnsi="Arial" w:cs="Arial"/>
          <w:sz w:val="24"/>
          <w:szCs w:val="24"/>
        </w:rPr>
        <w:t xml:space="preserve">En pocos </w:t>
      </w:r>
      <w:r w:rsidR="00AF3F07" w:rsidRPr="00306174">
        <w:rPr>
          <w:rFonts w:ascii="Arial" w:hAnsi="Arial" w:cs="Arial"/>
          <w:sz w:val="24"/>
          <w:szCs w:val="24"/>
        </w:rPr>
        <w:t>casos en</w:t>
      </w:r>
      <w:r w:rsidRPr="00306174">
        <w:rPr>
          <w:rFonts w:ascii="Arial" w:hAnsi="Arial" w:cs="Arial"/>
          <w:sz w:val="24"/>
          <w:szCs w:val="24"/>
        </w:rPr>
        <w:t xml:space="preserve"> que se admitió por los jueces la responsabilidad del estado legislador se </w:t>
      </w:r>
      <w:r w:rsidR="002E5888" w:rsidRPr="00306174">
        <w:rPr>
          <w:rFonts w:ascii="Arial" w:hAnsi="Arial" w:cs="Arial"/>
          <w:sz w:val="24"/>
          <w:szCs w:val="24"/>
        </w:rPr>
        <w:t>exigió:</w:t>
      </w:r>
    </w:p>
    <w:p w:rsidR="00306174" w:rsidRPr="00306174" w:rsidRDefault="00306174" w:rsidP="002E5888">
      <w:pPr>
        <w:pStyle w:val="Prrafodelista"/>
        <w:numPr>
          <w:ilvl w:val="0"/>
          <w:numId w:val="22"/>
        </w:numPr>
        <w:spacing w:line="360" w:lineRule="auto"/>
        <w:jc w:val="both"/>
        <w:rPr>
          <w:rFonts w:ascii="Arial" w:hAnsi="Arial" w:cs="Arial"/>
          <w:sz w:val="24"/>
          <w:szCs w:val="24"/>
        </w:rPr>
      </w:pPr>
      <w:r w:rsidRPr="00306174">
        <w:rPr>
          <w:rFonts w:ascii="Arial" w:hAnsi="Arial" w:cs="Arial"/>
          <w:sz w:val="24"/>
          <w:szCs w:val="24"/>
        </w:rPr>
        <w:t xml:space="preserve">Que el </w:t>
      </w:r>
      <w:r w:rsidRPr="002E5888">
        <w:rPr>
          <w:rFonts w:ascii="Arial" w:hAnsi="Arial" w:cs="Arial"/>
          <w:sz w:val="24"/>
          <w:szCs w:val="24"/>
          <w:u w:val="single"/>
        </w:rPr>
        <w:t>daño causado por la nueva ley fuera especial , excepcional y excediera los sacrificios normales</w:t>
      </w:r>
      <w:r w:rsidRPr="00306174">
        <w:rPr>
          <w:rFonts w:ascii="Arial" w:hAnsi="Arial" w:cs="Arial"/>
          <w:sz w:val="24"/>
          <w:szCs w:val="24"/>
        </w:rPr>
        <w:t xml:space="preserve"> propios de la vida en sociedad</w:t>
      </w:r>
    </w:p>
    <w:p w:rsidR="00306174" w:rsidRPr="00306174" w:rsidRDefault="00306174" w:rsidP="002E5888">
      <w:pPr>
        <w:pStyle w:val="Prrafodelista"/>
        <w:numPr>
          <w:ilvl w:val="0"/>
          <w:numId w:val="22"/>
        </w:numPr>
        <w:spacing w:line="360" w:lineRule="auto"/>
        <w:jc w:val="both"/>
        <w:rPr>
          <w:rFonts w:ascii="Arial" w:hAnsi="Arial" w:cs="Arial"/>
          <w:sz w:val="24"/>
          <w:szCs w:val="24"/>
        </w:rPr>
      </w:pPr>
      <w:r w:rsidRPr="00306174">
        <w:rPr>
          <w:rFonts w:ascii="Arial" w:hAnsi="Arial" w:cs="Arial"/>
          <w:sz w:val="24"/>
          <w:szCs w:val="24"/>
        </w:rPr>
        <w:t xml:space="preserve">El </w:t>
      </w:r>
      <w:r w:rsidRPr="002E5888">
        <w:rPr>
          <w:rFonts w:ascii="Arial" w:hAnsi="Arial" w:cs="Arial"/>
          <w:sz w:val="24"/>
          <w:szCs w:val="24"/>
          <w:u w:val="single"/>
        </w:rPr>
        <w:t>perjuicio causado debe ser directo</w:t>
      </w:r>
      <w:r w:rsidRPr="00306174">
        <w:rPr>
          <w:rFonts w:ascii="Arial" w:hAnsi="Arial" w:cs="Arial"/>
          <w:sz w:val="24"/>
          <w:szCs w:val="24"/>
        </w:rPr>
        <w:t>, con relación de causalidad inmediata con el texto legal</w:t>
      </w:r>
    </w:p>
    <w:p w:rsidR="00306174" w:rsidRPr="00306174" w:rsidRDefault="00306174" w:rsidP="002E5888">
      <w:pPr>
        <w:pStyle w:val="Prrafodelista"/>
        <w:numPr>
          <w:ilvl w:val="0"/>
          <w:numId w:val="22"/>
        </w:numPr>
        <w:spacing w:line="360" w:lineRule="auto"/>
        <w:jc w:val="both"/>
        <w:rPr>
          <w:rFonts w:ascii="Arial" w:hAnsi="Arial" w:cs="Arial"/>
          <w:sz w:val="24"/>
          <w:szCs w:val="24"/>
        </w:rPr>
      </w:pPr>
      <w:r w:rsidRPr="00306174">
        <w:rPr>
          <w:rFonts w:ascii="Arial" w:hAnsi="Arial" w:cs="Arial"/>
          <w:sz w:val="24"/>
          <w:szCs w:val="24"/>
        </w:rPr>
        <w:t xml:space="preserve">Solo será </w:t>
      </w:r>
      <w:r w:rsidRPr="002E5888">
        <w:rPr>
          <w:rFonts w:ascii="Arial" w:hAnsi="Arial" w:cs="Arial"/>
          <w:sz w:val="24"/>
          <w:szCs w:val="24"/>
          <w:u w:val="single"/>
        </w:rPr>
        <w:t xml:space="preserve">indemnizable los perjuicios materiales </w:t>
      </w:r>
      <w:proofErr w:type="spellStart"/>
      <w:r w:rsidRPr="002E5888">
        <w:rPr>
          <w:rFonts w:ascii="Arial" w:hAnsi="Arial" w:cs="Arial"/>
          <w:sz w:val="24"/>
          <w:szCs w:val="24"/>
          <w:u w:val="single"/>
        </w:rPr>
        <w:t>avaluables</w:t>
      </w:r>
      <w:proofErr w:type="spellEnd"/>
      <w:r w:rsidRPr="002E5888">
        <w:rPr>
          <w:rFonts w:ascii="Arial" w:hAnsi="Arial" w:cs="Arial"/>
          <w:sz w:val="24"/>
          <w:szCs w:val="24"/>
          <w:u w:val="single"/>
        </w:rPr>
        <w:t xml:space="preserve"> en dinero</w:t>
      </w:r>
      <w:r w:rsidRPr="00306174">
        <w:rPr>
          <w:rFonts w:ascii="Arial" w:hAnsi="Arial" w:cs="Arial"/>
          <w:sz w:val="24"/>
          <w:szCs w:val="24"/>
        </w:rPr>
        <w:t xml:space="preserve"> quedan excluidos los daños hipotéticos o eventuales</w:t>
      </w:r>
    </w:p>
    <w:p w:rsidR="00306174" w:rsidRPr="00306174" w:rsidRDefault="00306174" w:rsidP="002E5888">
      <w:pPr>
        <w:pStyle w:val="Prrafodelista"/>
        <w:numPr>
          <w:ilvl w:val="0"/>
          <w:numId w:val="22"/>
        </w:numPr>
        <w:spacing w:line="360" w:lineRule="auto"/>
        <w:jc w:val="both"/>
        <w:rPr>
          <w:rFonts w:ascii="Arial" w:hAnsi="Arial" w:cs="Arial"/>
          <w:sz w:val="24"/>
          <w:szCs w:val="24"/>
        </w:rPr>
      </w:pPr>
      <w:r w:rsidRPr="00306174">
        <w:rPr>
          <w:rFonts w:ascii="Arial" w:hAnsi="Arial" w:cs="Arial"/>
          <w:sz w:val="24"/>
          <w:szCs w:val="24"/>
        </w:rPr>
        <w:t xml:space="preserve">También es </w:t>
      </w:r>
      <w:r w:rsidRPr="002E5888">
        <w:rPr>
          <w:rFonts w:ascii="Arial" w:hAnsi="Arial" w:cs="Arial"/>
          <w:sz w:val="24"/>
          <w:szCs w:val="24"/>
          <w:u w:val="single"/>
        </w:rPr>
        <w:t>condición indispensable que la actividad prohibida por la nueva ley no sea ilícita , peligrosa , perjudicial o inmora</w:t>
      </w:r>
      <w:r w:rsidRPr="00306174">
        <w:rPr>
          <w:rFonts w:ascii="Arial" w:hAnsi="Arial" w:cs="Arial"/>
          <w:sz w:val="24"/>
          <w:szCs w:val="24"/>
        </w:rPr>
        <w:t>l</w:t>
      </w:r>
    </w:p>
    <w:p w:rsidR="00627C24" w:rsidRPr="001C2E14" w:rsidRDefault="00627C24" w:rsidP="002E5888">
      <w:pPr>
        <w:pStyle w:val="Prrafodelista"/>
        <w:spacing w:line="360" w:lineRule="auto"/>
        <w:jc w:val="both"/>
        <w:rPr>
          <w:rFonts w:ascii="Arial" w:hAnsi="Arial" w:cs="Arial"/>
          <w:sz w:val="24"/>
          <w:szCs w:val="24"/>
        </w:rPr>
      </w:pPr>
    </w:p>
    <w:p w:rsidR="00627C24" w:rsidRPr="001C2E14" w:rsidRDefault="00627C24" w:rsidP="002E5888">
      <w:pPr>
        <w:pStyle w:val="Prrafodelista"/>
        <w:spacing w:line="360" w:lineRule="auto"/>
        <w:jc w:val="both"/>
        <w:rPr>
          <w:rFonts w:ascii="Arial" w:hAnsi="Arial" w:cs="Arial"/>
          <w:sz w:val="24"/>
          <w:szCs w:val="24"/>
        </w:rPr>
      </w:pPr>
    </w:p>
    <w:p w:rsidR="00627C24" w:rsidRDefault="00627C24" w:rsidP="002E5888">
      <w:pPr>
        <w:pStyle w:val="Prrafodelista"/>
        <w:numPr>
          <w:ilvl w:val="0"/>
          <w:numId w:val="24"/>
        </w:numPr>
        <w:spacing w:line="360" w:lineRule="auto"/>
        <w:jc w:val="both"/>
        <w:rPr>
          <w:rFonts w:ascii="Arial" w:hAnsi="Arial" w:cs="Arial"/>
          <w:b/>
          <w:sz w:val="24"/>
          <w:szCs w:val="24"/>
        </w:rPr>
      </w:pPr>
      <w:r w:rsidRPr="002E5888">
        <w:rPr>
          <w:rFonts w:ascii="Arial" w:hAnsi="Arial" w:cs="Arial"/>
          <w:b/>
          <w:sz w:val="24"/>
          <w:szCs w:val="24"/>
        </w:rPr>
        <w:lastRenderedPageBreak/>
        <w:t xml:space="preserve">Una persona fallece luego de haber sigo </w:t>
      </w:r>
      <w:r w:rsidR="00AF3F07" w:rsidRPr="002E5888">
        <w:rPr>
          <w:rFonts w:ascii="Arial" w:hAnsi="Arial" w:cs="Arial"/>
          <w:b/>
          <w:sz w:val="24"/>
          <w:szCs w:val="24"/>
        </w:rPr>
        <w:t>sometida a</w:t>
      </w:r>
      <w:r w:rsidRPr="002E5888">
        <w:rPr>
          <w:rFonts w:ascii="Arial" w:hAnsi="Arial" w:cs="Arial"/>
          <w:b/>
          <w:sz w:val="24"/>
          <w:szCs w:val="24"/>
        </w:rPr>
        <w:t xml:space="preserve"> una delicada operación el Hospital M</w:t>
      </w:r>
      <w:r w:rsidR="008248F9" w:rsidRPr="002E5888">
        <w:rPr>
          <w:rFonts w:ascii="Arial" w:hAnsi="Arial" w:cs="Arial"/>
          <w:b/>
          <w:sz w:val="24"/>
          <w:szCs w:val="24"/>
        </w:rPr>
        <w:t xml:space="preserve">aciel. Sus causahabientes desean </w:t>
      </w:r>
      <w:r w:rsidRPr="002E5888">
        <w:rPr>
          <w:rFonts w:ascii="Arial" w:hAnsi="Arial" w:cs="Arial"/>
          <w:b/>
          <w:sz w:val="24"/>
          <w:szCs w:val="24"/>
        </w:rPr>
        <w:t>reclamar una reparación. Que  elementos deberán alegarse y probarse para que dicha reclamación tenga éxito</w:t>
      </w:r>
    </w:p>
    <w:p w:rsidR="00CA05DB" w:rsidRPr="002E5888" w:rsidRDefault="00CA05DB" w:rsidP="00CA05DB">
      <w:pPr>
        <w:pStyle w:val="Prrafodelista"/>
        <w:spacing w:line="360" w:lineRule="auto"/>
        <w:ind w:left="927"/>
        <w:jc w:val="both"/>
        <w:rPr>
          <w:rFonts w:ascii="Arial" w:hAnsi="Arial" w:cs="Arial"/>
          <w:b/>
          <w:sz w:val="24"/>
          <w:szCs w:val="24"/>
        </w:rPr>
      </w:pPr>
    </w:p>
    <w:p w:rsidR="004840D4" w:rsidRDefault="002579AA" w:rsidP="00707ECB">
      <w:pPr>
        <w:pStyle w:val="Prrafodelista"/>
        <w:numPr>
          <w:ilvl w:val="0"/>
          <w:numId w:val="22"/>
        </w:numPr>
        <w:spacing w:line="360" w:lineRule="auto"/>
        <w:jc w:val="both"/>
        <w:rPr>
          <w:rFonts w:ascii="Arial" w:hAnsi="Arial" w:cs="Arial"/>
          <w:sz w:val="24"/>
          <w:szCs w:val="24"/>
        </w:rPr>
      </w:pPr>
      <w:r>
        <w:rPr>
          <w:rFonts w:ascii="Arial" w:hAnsi="Arial" w:cs="Arial"/>
          <w:sz w:val="24"/>
          <w:szCs w:val="24"/>
        </w:rPr>
        <w:t xml:space="preserve">Deben </w:t>
      </w:r>
      <w:r w:rsidRPr="0038112E">
        <w:rPr>
          <w:rFonts w:ascii="Arial" w:hAnsi="Arial" w:cs="Arial"/>
          <w:sz w:val="24"/>
          <w:szCs w:val="24"/>
          <w:u w:val="single"/>
        </w:rPr>
        <w:t xml:space="preserve">probar el perjuicio sufrido y el nexo </w:t>
      </w:r>
      <w:r w:rsidR="00CA05DB" w:rsidRPr="0038112E">
        <w:rPr>
          <w:rFonts w:ascii="Arial" w:hAnsi="Arial" w:cs="Arial"/>
          <w:sz w:val="24"/>
          <w:szCs w:val="24"/>
          <w:u w:val="single"/>
        </w:rPr>
        <w:t>causal</w:t>
      </w:r>
      <w:r w:rsidR="00CA05DB">
        <w:rPr>
          <w:rFonts w:ascii="Arial" w:hAnsi="Arial" w:cs="Arial"/>
          <w:sz w:val="24"/>
          <w:szCs w:val="24"/>
        </w:rPr>
        <w:t>.</w:t>
      </w:r>
      <w:r w:rsidR="00013E42">
        <w:rPr>
          <w:rFonts w:ascii="Arial" w:hAnsi="Arial" w:cs="Arial"/>
          <w:sz w:val="24"/>
          <w:szCs w:val="24"/>
        </w:rPr>
        <w:t xml:space="preserve">  Se requiere la responsabilidad directa de cualquier entidad </w:t>
      </w:r>
      <w:r w:rsidR="00CA05DB">
        <w:rPr>
          <w:rFonts w:ascii="Arial" w:hAnsi="Arial" w:cs="Arial"/>
          <w:sz w:val="24"/>
          <w:szCs w:val="24"/>
        </w:rPr>
        <w:t>estatal,</w:t>
      </w:r>
      <w:r w:rsidR="00013E42">
        <w:rPr>
          <w:rFonts w:ascii="Arial" w:hAnsi="Arial" w:cs="Arial"/>
          <w:sz w:val="24"/>
          <w:szCs w:val="24"/>
        </w:rPr>
        <w:t xml:space="preserve"> </w:t>
      </w:r>
      <w:r w:rsidR="00CA05DB">
        <w:rPr>
          <w:rFonts w:ascii="Arial" w:hAnsi="Arial" w:cs="Arial"/>
          <w:sz w:val="24"/>
          <w:szCs w:val="24"/>
        </w:rPr>
        <w:t>s</w:t>
      </w:r>
      <w:r w:rsidR="00013E42">
        <w:rPr>
          <w:rFonts w:ascii="Arial" w:hAnsi="Arial" w:cs="Arial"/>
          <w:sz w:val="24"/>
          <w:szCs w:val="24"/>
        </w:rPr>
        <w:t xml:space="preserve">ea cual fuere su naturaleza </w:t>
      </w:r>
      <w:r w:rsidR="00CA05DB">
        <w:rPr>
          <w:rFonts w:ascii="Arial" w:hAnsi="Arial" w:cs="Arial"/>
          <w:sz w:val="24"/>
          <w:szCs w:val="24"/>
        </w:rPr>
        <w:t xml:space="preserve">jurídica, existencia de daños causados en la ejecución de servicios públicos y no solo por su ejecución, de modo que quedan comprendidos los que se dan en o con ocasión de la misma, la existencia de la relación causal entre el daño y la actividad </w:t>
      </w:r>
      <w:proofErr w:type="gramStart"/>
      <w:r w:rsidR="00CA05DB">
        <w:rPr>
          <w:rFonts w:ascii="Arial" w:hAnsi="Arial" w:cs="Arial"/>
          <w:sz w:val="24"/>
          <w:szCs w:val="24"/>
        </w:rPr>
        <w:t>estatal ,</w:t>
      </w:r>
      <w:proofErr w:type="gramEnd"/>
      <w:r w:rsidR="00CA05DB">
        <w:rPr>
          <w:rFonts w:ascii="Arial" w:hAnsi="Arial" w:cs="Arial"/>
          <w:sz w:val="24"/>
          <w:szCs w:val="24"/>
        </w:rPr>
        <w:t xml:space="preserve"> sea pro el acto, hecho u omisión</w:t>
      </w:r>
      <w:r w:rsidR="00B148CE">
        <w:rPr>
          <w:rFonts w:ascii="Arial" w:hAnsi="Arial" w:cs="Arial"/>
          <w:sz w:val="24"/>
          <w:szCs w:val="24"/>
        </w:rPr>
        <w:t xml:space="preserve">. Se debe probar que </w:t>
      </w:r>
      <w:r w:rsidR="004F00E3">
        <w:rPr>
          <w:rFonts w:ascii="Arial" w:hAnsi="Arial" w:cs="Arial"/>
          <w:sz w:val="24"/>
          <w:szCs w:val="24"/>
        </w:rPr>
        <w:t>actuó</w:t>
      </w:r>
      <w:r w:rsidR="00B148CE">
        <w:rPr>
          <w:rFonts w:ascii="Arial" w:hAnsi="Arial" w:cs="Arial"/>
          <w:sz w:val="24"/>
          <w:szCs w:val="24"/>
        </w:rPr>
        <w:t xml:space="preserve"> un funcionario de Salud Publica en el </w:t>
      </w:r>
      <w:r w:rsidR="004F00E3">
        <w:rPr>
          <w:rFonts w:ascii="Arial" w:hAnsi="Arial" w:cs="Arial"/>
          <w:sz w:val="24"/>
          <w:szCs w:val="24"/>
        </w:rPr>
        <w:t>ejercicio</w:t>
      </w:r>
      <w:r w:rsidR="00B148CE">
        <w:rPr>
          <w:rFonts w:ascii="Arial" w:hAnsi="Arial" w:cs="Arial"/>
          <w:sz w:val="24"/>
          <w:szCs w:val="24"/>
        </w:rPr>
        <w:t xml:space="preserve"> de sus funciones como funcionario de Esto, que medio una conducta culposa y que como consecuencia se produjo el </w:t>
      </w:r>
      <w:r w:rsidR="004F00E3">
        <w:rPr>
          <w:rFonts w:ascii="Arial" w:hAnsi="Arial" w:cs="Arial"/>
          <w:sz w:val="24"/>
          <w:szCs w:val="24"/>
        </w:rPr>
        <w:t>fallecimiento</w:t>
      </w:r>
      <w:r w:rsidR="00B148CE">
        <w:rPr>
          <w:rFonts w:ascii="Arial" w:hAnsi="Arial" w:cs="Arial"/>
          <w:sz w:val="24"/>
          <w:szCs w:val="24"/>
        </w:rPr>
        <w:t xml:space="preserve"> de una persona</w:t>
      </w:r>
    </w:p>
    <w:p w:rsidR="0038112E" w:rsidRDefault="0038112E" w:rsidP="00707ECB">
      <w:pPr>
        <w:pStyle w:val="Prrafodelista"/>
        <w:numPr>
          <w:ilvl w:val="0"/>
          <w:numId w:val="22"/>
        </w:numPr>
        <w:spacing w:line="360" w:lineRule="auto"/>
        <w:jc w:val="both"/>
        <w:rPr>
          <w:rFonts w:ascii="Arial" w:hAnsi="Arial" w:cs="Arial"/>
          <w:sz w:val="24"/>
          <w:szCs w:val="24"/>
        </w:rPr>
      </w:pPr>
      <w:proofErr w:type="spellStart"/>
      <w:r>
        <w:rPr>
          <w:rFonts w:ascii="Arial" w:hAnsi="Arial" w:cs="Arial"/>
          <w:sz w:val="24"/>
          <w:szCs w:val="24"/>
        </w:rPr>
        <w:t>Risso</w:t>
      </w:r>
      <w:proofErr w:type="spellEnd"/>
      <w:r>
        <w:rPr>
          <w:rFonts w:ascii="Arial" w:hAnsi="Arial" w:cs="Arial"/>
          <w:sz w:val="24"/>
          <w:szCs w:val="24"/>
        </w:rPr>
        <w:t xml:space="preserve"> entiende que el damnificado puede optar por accionar directamente contra los funcionarios, aunque estos hayan provocado el daño por culpa simple, la culpara grave o dolo se requerirá solo para el caso del accionamiento director contra el estado. </w:t>
      </w:r>
      <w:proofErr w:type="spellStart"/>
      <w:r>
        <w:rPr>
          <w:rFonts w:ascii="Arial" w:hAnsi="Arial" w:cs="Arial"/>
          <w:sz w:val="24"/>
          <w:szCs w:val="24"/>
        </w:rPr>
        <w:t>Sayayes</w:t>
      </w:r>
      <w:proofErr w:type="spellEnd"/>
      <w:r>
        <w:rPr>
          <w:rFonts w:ascii="Arial" w:hAnsi="Arial" w:cs="Arial"/>
          <w:sz w:val="24"/>
          <w:szCs w:val="24"/>
        </w:rPr>
        <w:t xml:space="preserve"> ha entendido que el acuciamiento directo contra  el funcionario por parte del tercer afectado solo puede darse en razón de sus actos personalísimos absolutamente separable de la función en los cuales aquel actúa como particular</w:t>
      </w:r>
    </w:p>
    <w:p w:rsidR="001E30BD" w:rsidRPr="001E30BD" w:rsidRDefault="008C460B" w:rsidP="001E30BD">
      <w:pPr>
        <w:pStyle w:val="Estilo3"/>
        <w:numPr>
          <w:ilvl w:val="0"/>
          <w:numId w:val="22"/>
        </w:numPr>
        <w:spacing w:line="360" w:lineRule="auto"/>
        <w:ind w:left="998" w:hanging="357"/>
        <w:rPr>
          <w:rFonts w:ascii="Arial" w:hAnsi="Arial" w:cs="Arial"/>
        </w:rPr>
      </w:pPr>
      <w:r>
        <w:rPr>
          <w:rFonts w:ascii="Arial" w:hAnsi="Arial" w:cs="Arial"/>
        </w:rPr>
        <w:t xml:space="preserve"> </w:t>
      </w:r>
      <w:proofErr w:type="spellStart"/>
      <w:r>
        <w:rPr>
          <w:rFonts w:ascii="Arial" w:hAnsi="Arial" w:cs="Arial"/>
        </w:rPr>
        <w:t>Perez</w:t>
      </w:r>
      <w:proofErr w:type="spellEnd"/>
      <w:r>
        <w:rPr>
          <w:rFonts w:ascii="Arial" w:hAnsi="Arial" w:cs="Arial"/>
        </w:rPr>
        <w:t xml:space="preserve"> </w:t>
      </w:r>
      <w:proofErr w:type="spellStart"/>
      <w:r>
        <w:rPr>
          <w:rFonts w:ascii="Arial" w:hAnsi="Arial" w:cs="Arial"/>
        </w:rPr>
        <w:t>Perez</w:t>
      </w:r>
      <w:proofErr w:type="spellEnd"/>
      <w:r>
        <w:rPr>
          <w:rFonts w:ascii="Arial" w:hAnsi="Arial" w:cs="Arial"/>
        </w:rPr>
        <w:t xml:space="preserve">: </w:t>
      </w:r>
      <w:r w:rsidR="001E30BD" w:rsidRPr="001E30BD">
        <w:rPr>
          <w:rFonts w:ascii="Arial" w:hAnsi="Arial" w:cs="Arial"/>
        </w:rPr>
        <w:t>No</w:t>
      </w:r>
      <w:r w:rsidR="001E30BD">
        <w:rPr>
          <w:rFonts w:ascii="Arial" w:hAnsi="Arial" w:cs="Arial"/>
        </w:rPr>
        <w:t xml:space="preserve"> se puede </w:t>
      </w:r>
      <w:r w:rsidR="001E30BD" w:rsidRPr="001E30BD">
        <w:rPr>
          <w:rFonts w:ascii="Arial" w:hAnsi="Arial" w:cs="Arial"/>
        </w:rPr>
        <w:t>de demandar directamente al médico, los arts. 24 y 25 son sumamente claros en sí mismos y en su contexto (disposición transitoria T) de 1952, que pasó a ser L) en 1967), así como en sus antecedentes y fundamentos (razones del cambio respecto del artículo correspondiente de la Constitución de 1934, no modificado en la reforma parcial de 1942)-</w:t>
      </w:r>
    </w:p>
    <w:p w:rsidR="001E30BD" w:rsidRPr="001E30BD" w:rsidRDefault="001E30BD" w:rsidP="001E30BD">
      <w:pPr>
        <w:pStyle w:val="Estilo3"/>
        <w:numPr>
          <w:ilvl w:val="0"/>
          <w:numId w:val="22"/>
        </w:numPr>
        <w:spacing w:line="360" w:lineRule="auto"/>
        <w:ind w:left="998" w:hanging="357"/>
        <w:rPr>
          <w:rFonts w:ascii="Arial" w:hAnsi="Arial" w:cs="Arial"/>
        </w:rPr>
      </w:pPr>
      <w:r w:rsidRPr="001E30BD">
        <w:rPr>
          <w:rFonts w:ascii="Arial" w:hAnsi="Arial" w:cs="Arial"/>
        </w:rPr>
        <w:t>Es una responsabilidad por hecho u omisión.</w:t>
      </w:r>
    </w:p>
    <w:p w:rsidR="001E30BD" w:rsidRPr="001E30BD" w:rsidRDefault="001E30BD" w:rsidP="001E30BD">
      <w:pPr>
        <w:pStyle w:val="Estilo3"/>
        <w:numPr>
          <w:ilvl w:val="0"/>
          <w:numId w:val="22"/>
        </w:numPr>
        <w:spacing w:line="360" w:lineRule="auto"/>
        <w:ind w:left="998" w:hanging="357"/>
        <w:rPr>
          <w:rFonts w:ascii="Arial" w:hAnsi="Arial" w:cs="Arial"/>
        </w:rPr>
      </w:pPr>
      <w:r w:rsidRPr="001E30BD">
        <w:rPr>
          <w:rFonts w:ascii="Arial" w:hAnsi="Arial" w:cs="Arial"/>
        </w:rPr>
        <w:t xml:space="preserve">Hay dos grandes tesis interpretativas en jurisprudencia y doctrina (“subjetiva” y “objetiva”). Si </w:t>
      </w:r>
      <w:proofErr w:type="gramStart"/>
      <w:r w:rsidRPr="001E30BD">
        <w:rPr>
          <w:rFonts w:ascii="Arial" w:hAnsi="Arial" w:cs="Arial"/>
        </w:rPr>
        <w:t>se  opta</w:t>
      </w:r>
      <w:proofErr w:type="gramEnd"/>
      <w:r w:rsidRPr="001E30BD">
        <w:rPr>
          <w:rFonts w:ascii="Arial" w:hAnsi="Arial" w:cs="Arial"/>
        </w:rPr>
        <w:t xml:space="preserve"> por la tesis “objetiva”, hay que explicar por qué no hay responsabilidad estatal a pesar de haber </w:t>
      </w:r>
      <w:r w:rsidRPr="001E30BD">
        <w:rPr>
          <w:rFonts w:ascii="Arial" w:hAnsi="Arial" w:cs="Arial"/>
        </w:rPr>
        <w:lastRenderedPageBreak/>
        <w:t xml:space="preserve">actividad estatal, daño y nexo causal. Hay que hablar </w:t>
      </w:r>
      <w:r w:rsidR="008C460B" w:rsidRPr="001E30BD">
        <w:rPr>
          <w:rFonts w:ascii="Arial" w:hAnsi="Arial" w:cs="Arial"/>
        </w:rPr>
        <w:t>de la</w:t>
      </w:r>
      <w:r w:rsidRPr="001E30BD">
        <w:rPr>
          <w:rFonts w:ascii="Arial" w:hAnsi="Arial" w:cs="Arial"/>
        </w:rPr>
        <w:t xml:space="preserve"> posición sobre qué es “daño” indemnizable (aquel que la persona sobre quien ha recaído no tiene obligación de soportar), lo que indica que en la práctica no hay diferencias sustanciales entre los resultados de una y otra tesis. Razonablemente ningún tribunal considerará que hay responsabilidad si no existió negligencia o </w:t>
      </w:r>
      <w:r w:rsidR="008C460B" w:rsidRPr="001E30BD">
        <w:rPr>
          <w:rFonts w:ascii="Arial" w:hAnsi="Arial" w:cs="Arial"/>
        </w:rPr>
        <w:t>mala praxis</w:t>
      </w:r>
      <w:r w:rsidRPr="001E30BD">
        <w:rPr>
          <w:rFonts w:ascii="Arial" w:hAnsi="Arial" w:cs="Arial"/>
        </w:rPr>
        <w:t xml:space="preserve"> del médico, cirujano o anestesista, o un problema análogo por parte del hospital.</w:t>
      </w:r>
    </w:p>
    <w:p w:rsidR="001E30BD" w:rsidRDefault="001E30BD" w:rsidP="001E30BD">
      <w:pPr>
        <w:pStyle w:val="Prrafodelista"/>
        <w:spacing w:line="360" w:lineRule="auto"/>
        <w:ind w:left="1003"/>
        <w:jc w:val="both"/>
        <w:rPr>
          <w:rFonts w:ascii="Arial" w:hAnsi="Arial" w:cs="Arial"/>
          <w:sz w:val="24"/>
          <w:szCs w:val="24"/>
        </w:rPr>
      </w:pPr>
    </w:p>
    <w:p w:rsidR="00707ECB" w:rsidRPr="001C2E14" w:rsidRDefault="00707ECB" w:rsidP="002E5888">
      <w:pPr>
        <w:pStyle w:val="Prrafodelista"/>
        <w:spacing w:line="360" w:lineRule="auto"/>
        <w:jc w:val="both"/>
        <w:rPr>
          <w:rFonts w:ascii="Arial" w:hAnsi="Arial" w:cs="Arial"/>
          <w:sz w:val="24"/>
          <w:szCs w:val="24"/>
        </w:rPr>
      </w:pPr>
    </w:p>
    <w:p w:rsidR="00627C24" w:rsidRPr="004D41EB" w:rsidRDefault="00627C24" w:rsidP="002E5888">
      <w:pPr>
        <w:pStyle w:val="Prrafodelista"/>
        <w:numPr>
          <w:ilvl w:val="0"/>
          <w:numId w:val="24"/>
        </w:numPr>
        <w:spacing w:line="360" w:lineRule="auto"/>
        <w:jc w:val="both"/>
        <w:rPr>
          <w:rFonts w:ascii="Arial" w:hAnsi="Arial" w:cs="Arial"/>
          <w:b/>
          <w:sz w:val="24"/>
          <w:szCs w:val="24"/>
        </w:rPr>
      </w:pPr>
      <w:r w:rsidRPr="004D41EB">
        <w:rPr>
          <w:rFonts w:ascii="Arial" w:hAnsi="Arial" w:cs="Arial"/>
          <w:b/>
          <w:sz w:val="24"/>
          <w:szCs w:val="24"/>
        </w:rPr>
        <w:t>Indique brevemente cuales son</w:t>
      </w:r>
    </w:p>
    <w:p w:rsidR="007D6610" w:rsidRPr="007D6610" w:rsidRDefault="00627C24" w:rsidP="002E5888">
      <w:pPr>
        <w:pStyle w:val="Prrafodelista"/>
        <w:numPr>
          <w:ilvl w:val="0"/>
          <w:numId w:val="3"/>
        </w:numPr>
        <w:spacing w:line="360" w:lineRule="auto"/>
        <w:jc w:val="both"/>
        <w:rPr>
          <w:rFonts w:ascii="Arial" w:hAnsi="Arial" w:cs="Arial"/>
          <w:sz w:val="24"/>
          <w:szCs w:val="24"/>
        </w:rPr>
      </w:pPr>
      <w:r w:rsidRPr="001C2E14">
        <w:rPr>
          <w:rFonts w:ascii="Arial" w:hAnsi="Arial" w:cs="Arial"/>
          <w:sz w:val="24"/>
          <w:szCs w:val="24"/>
        </w:rPr>
        <w:t xml:space="preserve">Los </w:t>
      </w:r>
      <w:r w:rsidRPr="0038112E">
        <w:rPr>
          <w:rFonts w:ascii="Arial" w:hAnsi="Arial" w:cs="Arial"/>
          <w:b/>
          <w:sz w:val="24"/>
          <w:szCs w:val="24"/>
        </w:rPr>
        <w:t>presupuestos</w:t>
      </w:r>
      <w:r w:rsidRPr="001C2E14">
        <w:rPr>
          <w:rFonts w:ascii="Arial" w:hAnsi="Arial" w:cs="Arial"/>
          <w:sz w:val="24"/>
          <w:szCs w:val="24"/>
        </w:rPr>
        <w:t xml:space="preserve"> de la </w:t>
      </w:r>
      <w:r w:rsidRPr="001C2E14">
        <w:rPr>
          <w:rFonts w:ascii="Arial" w:hAnsi="Arial" w:cs="Arial"/>
          <w:b/>
          <w:sz w:val="24"/>
          <w:szCs w:val="24"/>
        </w:rPr>
        <w:t>acción de nulidad</w:t>
      </w:r>
      <w:r w:rsidRPr="001C2E14">
        <w:rPr>
          <w:rFonts w:ascii="Arial" w:hAnsi="Arial" w:cs="Arial"/>
          <w:sz w:val="24"/>
          <w:szCs w:val="24"/>
        </w:rPr>
        <w:t xml:space="preserve"> ante el TCA</w:t>
      </w:r>
      <w:r w:rsidR="007D6610">
        <w:rPr>
          <w:rFonts w:ascii="Arial" w:hAnsi="Arial" w:cs="Arial"/>
          <w:sz w:val="24"/>
          <w:szCs w:val="24"/>
        </w:rPr>
        <w:t xml:space="preserve">: la acción de nulidad ante el TCA </w:t>
      </w:r>
      <w:r w:rsidR="007D6610" w:rsidRPr="00AF3F07">
        <w:rPr>
          <w:rFonts w:ascii="Arial" w:hAnsi="Arial" w:cs="Arial"/>
          <w:b/>
          <w:sz w:val="24"/>
          <w:szCs w:val="24"/>
        </w:rPr>
        <w:t>no podrá</w:t>
      </w:r>
      <w:r w:rsidR="007D6610">
        <w:rPr>
          <w:rFonts w:ascii="Arial" w:hAnsi="Arial" w:cs="Arial"/>
          <w:sz w:val="24"/>
          <w:szCs w:val="24"/>
        </w:rPr>
        <w:t xml:space="preserve"> ejercitarse si antes no se ha </w:t>
      </w:r>
      <w:r w:rsidR="007D6610" w:rsidRPr="002E5888">
        <w:rPr>
          <w:rFonts w:ascii="Arial" w:hAnsi="Arial" w:cs="Arial"/>
          <w:sz w:val="24"/>
          <w:szCs w:val="24"/>
          <w:u w:val="single"/>
        </w:rPr>
        <w:t>agotad</w:t>
      </w:r>
      <w:r w:rsidR="008248F9" w:rsidRPr="002E5888">
        <w:rPr>
          <w:rFonts w:ascii="Arial" w:hAnsi="Arial" w:cs="Arial"/>
          <w:sz w:val="24"/>
          <w:szCs w:val="24"/>
          <w:u w:val="single"/>
        </w:rPr>
        <w:t>o</w:t>
      </w:r>
      <w:r w:rsidR="007D6610" w:rsidRPr="002E5888">
        <w:rPr>
          <w:rFonts w:ascii="Arial" w:hAnsi="Arial" w:cs="Arial"/>
          <w:sz w:val="24"/>
          <w:szCs w:val="24"/>
          <w:u w:val="single"/>
        </w:rPr>
        <w:t xml:space="preserve"> la vía </w:t>
      </w:r>
      <w:r w:rsidR="00AF3F07" w:rsidRPr="002E5888">
        <w:rPr>
          <w:rFonts w:ascii="Arial" w:hAnsi="Arial" w:cs="Arial"/>
          <w:sz w:val="24"/>
          <w:szCs w:val="24"/>
          <w:u w:val="single"/>
        </w:rPr>
        <w:t xml:space="preserve">administrativa </w:t>
      </w:r>
      <w:r w:rsidR="00AF3F07">
        <w:rPr>
          <w:rFonts w:ascii="Arial" w:hAnsi="Arial" w:cs="Arial"/>
          <w:sz w:val="24"/>
          <w:szCs w:val="24"/>
        </w:rPr>
        <w:t>mediante</w:t>
      </w:r>
      <w:r w:rsidR="007D6610">
        <w:rPr>
          <w:rFonts w:ascii="Arial" w:hAnsi="Arial" w:cs="Arial"/>
          <w:sz w:val="24"/>
          <w:szCs w:val="24"/>
        </w:rPr>
        <w:t xml:space="preserve"> los recursos correspondientes. El agotamiento de la </w:t>
      </w:r>
      <w:r w:rsidR="00AF3F07">
        <w:rPr>
          <w:rFonts w:ascii="Arial" w:hAnsi="Arial" w:cs="Arial"/>
          <w:sz w:val="24"/>
          <w:szCs w:val="24"/>
        </w:rPr>
        <w:t>vía administrativa puede</w:t>
      </w:r>
      <w:r w:rsidR="007D6610" w:rsidRPr="008248F9">
        <w:rPr>
          <w:rFonts w:ascii="Arial" w:hAnsi="Arial" w:cs="Arial"/>
          <w:sz w:val="24"/>
          <w:szCs w:val="24"/>
          <w:u w:val="single"/>
        </w:rPr>
        <w:t xml:space="preserve"> ser expreso</w:t>
      </w:r>
      <w:r w:rsidR="007D6610">
        <w:rPr>
          <w:rFonts w:ascii="Arial" w:hAnsi="Arial" w:cs="Arial"/>
          <w:sz w:val="24"/>
          <w:szCs w:val="24"/>
        </w:rPr>
        <w:t xml:space="preserve"> y en tal caso la Administración deberá </w:t>
      </w:r>
      <w:r w:rsidR="00AF3F07">
        <w:rPr>
          <w:rFonts w:ascii="Arial" w:hAnsi="Arial" w:cs="Arial"/>
          <w:sz w:val="24"/>
          <w:szCs w:val="24"/>
        </w:rPr>
        <w:t>notificar personalmente</w:t>
      </w:r>
      <w:r w:rsidR="007D6610">
        <w:rPr>
          <w:rFonts w:ascii="Arial" w:hAnsi="Arial" w:cs="Arial"/>
          <w:sz w:val="24"/>
          <w:szCs w:val="24"/>
        </w:rPr>
        <w:t xml:space="preserve"> o publicarlo según corresponda. SI el </w:t>
      </w:r>
      <w:r w:rsidR="007D6610" w:rsidRPr="008248F9">
        <w:rPr>
          <w:rFonts w:ascii="Arial" w:hAnsi="Arial" w:cs="Arial"/>
          <w:sz w:val="24"/>
          <w:szCs w:val="24"/>
          <w:u w:val="single"/>
        </w:rPr>
        <w:t>agotamiento es ficto</w:t>
      </w:r>
      <w:r w:rsidR="007D6610">
        <w:rPr>
          <w:rFonts w:ascii="Arial" w:hAnsi="Arial" w:cs="Arial"/>
          <w:sz w:val="24"/>
          <w:szCs w:val="24"/>
        </w:rPr>
        <w:t xml:space="preserve"> esto es cuando la administración no se </w:t>
      </w:r>
      <w:r w:rsidR="00AF3F07">
        <w:rPr>
          <w:rFonts w:ascii="Arial" w:hAnsi="Arial" w:cs="Arial"/>
          <w:sz w:val="24"/>
          <w:szCs w:val="24"/>
        </w:rPr>
        <w:t>pronuncia sobre</w:t>
      </w:r>
      <w:r w:rsidR="007D6610">
        <w:rPr>
          <w:rFonts w:ascii="Arial" w:hAnsi="Arial" w:cs="Arial"/>
          <w:sz w:val="24"/>
          <w:szCs w:val="24"/>
        </w:rPr>
        <w:t xml:space="preserve"> los recursos en los pla</w:t>
      </w:r>
      <w:r w:rsidR="008248F9">
        <w:rPr>
          <w:rFonts w:ascii="Arial" w:hAnsi="Arial" w:cs="Arial"/>
          <w:sz w:val="24"/>
          <w:szCs w:val="24"/>
        </w:rPr>
        <w:t>zos legales que se entenderá por</w:t>
      </w:r>
      <w:r w:rsidR="007D6610">
        <w:rPr>
          <w:rFonts w:ascii="Arial" w:hAnsi="Arial" w:cs="Arial"/>
          <w:sz w:val="24"/>
          <w:szCs w:val="24"/>
        </w:rPr>
        <w:t xml:space="preserve"> rechazo de los recursos. El art. 9 de la ley 15.869 consagra 2  plazos para deducir  la acción de nulidad : un </w:t>
      </w:r>
      <w:r w:rsidR="007D6610" w:rsidRPr="004840B8">
        <w:rPr>
          <w:rFonts w:ascii="Arial" w:hAnsi="Arial" w:cs="Arial"/>
          <w:sz w:val="24"/>
          <w:szCs w:val="24"/>
          <w:u w:val="single"/>
        </w:rPr>
        <w:t>plazo de 60 días corridos</w:t>
      </w:r>
      <w:r w:rsidR="007D6610">
        <w:rPr>
          <w:rFonts w:ascii="Arial" w:hAnsi="Arial" w:cs="Arial"/>
          <w:sz w:val="24"/>
          <w:szCs w:val="24"/>
        </w:rPr>
        <w:t xml:space="preserve">  y siguientes a la notificación personal  o al de la publicación para presentación de la demanda  y un plazo de </w:t>
      </w:r>
      <w:r w:rsidR="007D6610" w:rsidRPr="004840B8">
        <w:rPr>
          <w:rFonts w:ascii="Arial" w:hAnsi="Arial" w:cs="Arial"/>
          <w:sz w:val="24"/>
          <w:szCs w:val="24"/>
          <w:u w:val="single"/>
        </w:rPr>
        <w:t>2 años de caducidad</w:t>
      </w:r>
      <w:r w:rsidR="007D6610">
        <w:rPr>
          <w:rFonts w:ascii="Arial" w:hAnsi="Arial" w:cs="Arial"/>
          <w:sz w:val="24"/>
          <w:szCs w:val="24"/>
        </w:rPr>
        <w:t xml:space="preserve">  contados desde la fecha  de la interposición de los recursos administrativos</w:t>
      </w:r>
      <w:r w:rsidR="00707ECB">
        <w:rPr>
          <w:rFonts w:ascii="Arial" w:hAnsi="Arial" w:cs="Arial"/>
          <w:sz w:val="24"/>
          <w:szCs w:val="24"/>
        </w:rPr>
        <w:t xml:space="preserve">.  </w:t>
      </w:r>
      <w:r w:rsidR="00707ECB" w:rsidRPr="00707ECB">
        <w:rPr>
          <w:rFonts w:ascii="Arial" w:hAnsi="Arial" w:cs="Arial"/>
          <w:b/>
          <w:sz w:val="24"/>
          <w:szCs w:val="24"/>
          <w:u w:val="single"/>
        </w:rPr>
        <w:t>Presupuestos:</w:t>
      </w:r>
      <w:r w:rsidR="00707ECB">
        <w:rPr>
          <w:rFonts w:ascii="Arial" w:hAnsi="Arial" w:cs="Arial"/>
          <w:sz w:val="24"/>
          <w:szCs w:val="24"/>
        </w:rPr>
        <w:t xml:space="preserve">  1)  legitimación  activa del pretensor  que sea titular de un derecho o un interés directo personal y legítimo, violado o lesionado por el acto administrativo, 2) agotamiento de la vía administrativa, accionamiento en plazo, es decir la no caducidad del derecho de accionar.</w:t>
      </w:r>
    </w:p>
    <w:p w:rsidR="00627C24" w:rsidRDefault="00627C24" w:rsidP="002E5888">
      <w:pPr>
        <w:pStyle w:val="Prrafodelista"/>
        <w:numPr>
          <w:ilvl w:val="0"/>
          <w:numId w:val="3"/>
        </w:numPr>
        <w:spacing w:line="360" w:lineRule="auto"/>
        <w:jc w:val="both"/>
        <w:rPr>
          <w:rFonts w:ascii="Arial" w:hAnsi="Arial" w:cs="Arial"/>
          <w:sz w:val="24"/>
          <w:szCs w:val="24"/>
        </w:rPr>
      </w:pPr>
      <w:r w:rsidRPr="001C2E14">
        <w:rPr>
          <w:rFonts w:ascii="Arial" w:hAnsi="Arial" w:cs="Arial"/>
          <w:sz w:val="24"/>
          <w:szCs w:val="24"/>
        </w:rPr>
        <w:t xml:space="preserve">Los </w:t>
      </w:r>
      <w:r w:rsidRPr="00583A15">
        <w:rPr>
          <w:rFonts w:ascii="Arial" w:hAnsi="Arial" w:cs="Arial"/>
          <w:b/>
          <w:sz w:val="24"/>
          <w:szCs w:val="24"/>
        </w:rPr>
        <w:t>efectos de la sentencia anulatoria</w:t>
      </w:r>
      <w:r w:rsidRPr="001C2E14">
        <w:rPr>
          <w:rFonts w:ascii="Arial" w:hAnsi="Arial" w:cs="Arial"/>
          <w:sz w:val="24"/>
          <w:szCs w:val="24"/>
        </w:rPr>
        <w:t xml:space="preserve"> del TCA</w:t>
      </w:r>
      <w:r w:rsidR="00B777E0">
        <w:rPr>
          <w:rFonts w:ascii="Arial" w:hAnsi="Arial" w:cs="Arial"/>
          <w:sz w:val="24"/>
          <w:szCs w:val="24"/>
        </w:rPr>
        <w:t xml:space="preserve">. Cuando la sentencia </w:t>
      </w:r>
      <w:r w:rsidR="00AF3F07">
        <w:rPr>
          <w:rFonts w:ascii="Arial" w:hAnsi="Arial" w:cs="Arial"/>
          <w:sz w:val="24"/>
          <w:szCs w:val="24"/>
        </w:rPr>
        <w:t>acoge la</w:t>
      </w:r>
      <w:r w:rsidR="00B777E0">
        <w:rPr>
          <w:rFonts w:ascii="Arial" w:hAnsi="Arial" w:cs="Arial"/>
          <w:sz w:val="24"/>
          <w:szCs w:val="24"/>
        </w:rPr>
        <w:t xml:space="preserve"> demanda </w:t>
      </w:r>
      <w:r w:rsidR="00583A15">
        <w:rPr>
          <w:rFonts w:ascii="Arial" w:hAnsi="Arial" w:cs="Arial"/>
          <w:sz w:val="24"/>
          <w:szCs w:val="24"/>
        </w:rPr>
        <w:t>(anula</w:t>
      </w:r>
      <w:r w:rsidR="00B777E0">
        <w:rPr>
          <w:rFonts w:ascii="Arial" w:hAnsi="Arial" w:cs="Arial"/>
          <w:sz w:val="24"/>
          <w:szCs w:val="24"/>
        </w:rPr>
        <w:t xml:space="preserve"> el acto) se </w:t>
      </w:r>
      <w:r w:rsidR="00AF3F07">
        <w:rPr>
          <w:rFonts w:ascii="Arial" w:hAnsi="Arial" w:cs="Arial"/>
          <w:sz w:val="24"/>
          <w:szCs w:val="24"/>
        </w:rPr>
        <w:t>deberá distinguir</w:t>
      </w:r>
      <w:r w:rsidR="00B777E0">
        <w:rPr>
          <w:rFonts w:ascii="Arial" w:hAnsi="Arial" w:cs="Arial"/>
          <w:sz w:val="24"/>
          <w:szCs w:val="24"/>
        </w:rPr>
        <w:t xml:space="preserve"> si el acto </w:t>
      </w:r>
      <w:r w:rsidR="00583A15">
        <w:rPr>
          <w:rFonts w:ascii="Arial" w:hAnsi="Arial" w:cs="Arial"/>
          <w:sz w:val="24"/>
          <w:szCs w:val="24"/>
        </w:rPr>
        <w:t>impugnado</w:t>
      </w:r>
      <w:r w:rsidR="00B777E0">
        <w:rPr>
          <w:rFonts w:ascii="Arial" w:hAnsi="Arial" w:cs="Arial"/>
          <w:sz w:val="24"/>
          <w:szCs w:val="24"/>
        </w:rPr>
        <w:t xml:space="preserve"> es de efectos subjetivos o </w:t>
      </w:r>
      <w:r w:rsidR="00583A15">
        <w:rPr>
          <w:rFonts w:ascii="Arial" w:hAnsi="Arial" w:cs="Arial"/>
          <w:sz w:val="24"/>
          <w:szCs w:val="24"/>
        </w:rPr>
        <w:t>generales</w:t>
      </w:r>
      <w:r w:rsidR="00B777E0">
        <w:rPr>
          <w:rFonts w:ascii="Arial" w:hAnsi="Arial" w:cs="Arial"/>
          <w:sz w:val="24"/>
          <w:szCs w:val="24"/>
        </w:rPr>
        <w:t xml:space="preserve">. Si es de efectos </w:t>
      </w:r>
      <w:r w:rsidR="00583A15">
        <w:rPr>
          <w:rFonts w:ascii="Arial" w:hAnsi="Arial" w:cs="Arial"/>
          <w:sz w:val="24"/>
          <w:szCs w:val="24"/>
        </w:rPr>
        <w:t>subjetivos (</w:t>
      </w:r>
      <w:r w:rsidR="00583A15" w:rsidRPr="00583A15">
        <w:rPr>
          <w:rFonts w:ascii="Arial" w:hAnsi="Arial" w:cs="Arial"/>
          <w:b/>
          <w:sz w:val="24"/>
          <w:szCs w:val="24"/>
        </w:rPr>
        <w:t>resolución</w:t>
      </w:r>
      <w:r w:rsidR="00B777E0" w:rsidRPr="00583A15">
        <w:rPr>
          <w:rFonts w:ascii="Arial" w:hAnsi="Arial" w:cs="Arial"/>
          <w:b/>
          <w:sz w:val="24"/>
          <w:szCs w:val="24"/>
        </w:rPr>
        <w:t>)</w:t>
      </w:r>
      <w:r w:rsidR="00B777E0">
        <w:rPr>
          <w:rFonts w:ascii="Arial" w:hAnsi="Arial" w:cs="Arial"/>
          <w:sz w:val="24"/>
          <w:szCs w:val="24"/>
        </w:rPr>
        <w:t xml:space="preserve"> solo tendrá </w:t>
      </w:r>
      <w:r w:rsidR="00AF3F07">
        <w:rPr>
          <w:rFonts w:ascii="Arial" w:hAnsi="Arial" w:cs="Arial"/>
          <w:sz w:val="24"/>
          <w:szCs w:val="24"/>
        </w:rPr>
        <w:t>efectos entre</w:t>
      </w:r>
      <w:r w:rsidR="00B777E0">
        <w:rPr>
          <w:rFonts w:ascii="Arial" w:hAnsi="Arial" w:cs="Arial"/>
          <w:sz w:val="24"/>
          <w:szCs w:val="24"/>
        </w:rPr>
        <w:t xml:space="preserve"> las partes y </w:t>
      </w:r>
      <w:r w:rsidR="00583A15">
        <w:rPr>
          <w:rFonts w:ascii="Arial" w:hAnsi="Arial" w:cs="Arial"/>
          <w:sz w:val="24"/>
          <w:szCs w:val="24"/>
        </w:rPr>
        <w:t>retroactivos</w:t>
      </w:r>
      <w:r w:rsidR="00B777E0">
        <w:rPr>
          <w:rFonts w:ascii="Arial" w:hAnsi="Arial" w:cs="Arial"/>
          <w:sz w:val="24"/>
          <w:szCs w:val="24"/>
        </w:rPr>
        <w:t xml:space="preserve"> a la fecha de </w:t>
      </w:r>
      <w:r w:rsidR="00583A15">
        <w:rPr>
          <w:rFonts w:ascii="Arial" w:hAnsi="Arial" w:cs="Arial"/>
          <w:sz w:val="24"/>
          <w:szCs w:val="24"/>
        </w:rPr>
        <w:t>emisión</w:t>
      </w:r>
      <w:r w:rsidR="00B777E0">
        <w:rPr>
          <w:rFonts w:ascii="Arial" w:hAnsi="Arial" w:cs="Arial"/>
          <w:sz w:val="24"/>
          <w:szCs w:val="24"/>
        </w:rPr>
        <w:t xml:space="preserve"> del acto </w:t>
      </w:r>
      <w:r w:rsidR="00583A15">
        <w:rPr>
          <w:rFonts w:ascii="Arial" w:hAnsi="Arial" w:cs="Arial"/>
          <w:sz w:val="24"/>
          <w:szCs w:val="24"/>
        </w:rPr>
        <w:t>impugnado</w:t>
      </w:r>
      <w:r w:rsidR="00B777E0">
        <w:rPr>
          <w:rFonts w:ascii="Arial" w:hAnsi="Arial" w:cs="Arial"/>
          <w:sz w:val="24"/>
          <w:szCs w:val="24"/>
        </w:rPr>
        <w:t xml:space="preserve"> sin </w:t>
      </w:r>
      <w:r w:rsidR="00583A15">
        <w:rPr>
          <w:rFonts w:ascii="Arial" w:hAnsi="Arial" w:cs="Arial"/>
          <w:sz w:val="24"/>
          <w:szCs w:val="24"/>
        </w:rPr>
        <w:t>perjuicio</w:t>
      </w:r>
      <w:r w:rsidR="00B777E0">
        <w:rPr>
          <w:rFonts w:ascii="Arial" w:hAnsi="Arial" w:cs="Arial"/>
          <w:sz w:val="24"/>
          <w:szCs w:val="24"/>
        </w:rPr>
        <w:t xml:space="preserve"> del </w:t>
      </w:r>
      <w:r w:rsidR="00AF3F07">
        <w:rPr>
          <w:rFonts w:ascii="Arial" w:hAnsi="Arial" w:cs="Arial"/>
          <w:sz w:val="24"/>
          <w:szCs w:val="24"/>
        </w:rPr>
        <w:t>mantenimiento de</w:t>
      </w:r>
      <w:r w:rsidR="00B777E0">
        <w:rPr>
          <w:rFonts w:ascii="Arial" w:hAnsi="Arial" w:cs="Arial"/>
          <w:sz w:val="24"/>
          <w:szCs w:val="24"/>
        </w:rPr>
        <w:t xml:space="preserve"> los actos f</w:t>
      </w:r>
      <w:r w:rsidR="00583A15">
        <w:rPr>
          <w:rFonts w:ascii="Arial" w:hAnsi="Arial" w:cs="Arial"/>
          <w:sz w:val="24"/>
          <w:szCs w:val="24"/>
        </w:rPr>
        <w:t>irmes</w:t>
      </w:r>
      <w:r w:rsidR="00B777E0">
        <w:rPr>
          <w:rFonts w:ascii="Arial" w:hAnsi="Arial" w:cs="Arial"/>
          <w:sz w:val="24"/>
          <w:szCs w:val="24"/>
        </w:rPr>
        <w:t xml:space="preserve"> y estables d</w:t>
      </w:r>
      <w:r w:rsidR="00583A15">
        <w:rPr>
          <w:rFonts w:ascii="Arial" w:hAnsi="Arial" w:cs="Arial"/>
          <w:sz w:val="24"/>
          <w:szCs w:val="24"/>
        </w:rPr>
        <w:t>ictados al ampar</w:t>
      </w:r>
      <w:r w:rsidR="00B777E0">
        <w:rPr>
          <w:rFonts w:ascii="Arial" w:hAnsi="Arial" w:cs="Arial"/>
          <w:sz w:val="24"/>
          <w:szCs w:val="24"/>
        </w:rPr>
        <w:t xml:space="preserve">o del </w:t>
      </w:r>
      <w:r w:rsidR="00B777E0">
        <w:rPr>
          <w:rFonts w:ascii="Arial" w:hAnsi="Arial" w:cs="Arial"/>
          <w:sz w:val="24"/>
          <w:szCs w:val="24"/>
        </w:rPr>
        <w:lastRenderedPageBreak/>
        <w:t>acto anulado. Si el acto es de efecto</w:t>
      </w:r>
      <w:r w:rsidR="00B777E0" w:rsidRPr="00583A15">
        <w:rPr>
          <w:rFonts w:ascii="Arial" w:hAnsi="Arial" w:cs="Arial"/>
          <w:b/>
          <w:sz w:val="24"/>
          <w:szCs w:val="24"/>
        </w:rPr>
        <w:t xml:space="preserve"> </w:t>
      </w:r>
      <w:r w:rsidR="00583A15" w:rsidRPr="00583A15">
        <w:rPr>
          <w:rFonts w:ascii="Arial" w:hAnsi="Arial" w:cs="Arial"/>
          <w:sz w:val="24"/>
          <w:szCs w:val="24"/>
        </w:rPr>
        <w:t>generales</w:t>
      </w:r>
      <w:r w:rsidR="00B777E0">
        <w:rPr>
          <w:rFonts w:ascii="Arial" w:hAnsi="Arial" w:cs="Arial"/>
          <w:sz w:val="24"/>
          <w:szCs w:val="24"/>
        </w:rPr>
        <w:t xml:space="preserve"> </w:t>
      </w:r>
      <w:r w:rsidR="00AF3F07" w:rsidRPr="00583A15">
        <w:rPr>
          <w:rFonts w:ascii="Arial" w:hAnsi="Arial" w:cs="Arial"/>
          <w:b/>
          <w:sz w:val="24"/>
          <w:szCs w:val="24"/>
        </w:rPr>
        <w:t>(reglamento</w:t>
      </w:r>
      <w:r w:rsidR="00B777E0" w:rsidRPr="00583A15">
        <w:rPr>
          <w:rFonts w:ascii="Arial" w:hAnsi="Arial" w:cs="Arial"/>
          <w:b/>
          <w:sz w:val="24"/>
          <w:szCs w:val="24"/>
        </w:rPr>
        <w:t>)</w:t>
      </w:r>
      <w:r w:rsidR="00B777E0">
        <w:rPr>
          <w:rFonts w:ascii="Arial" w:hAnsi="Arial" w:cs="Arial"/>
          <w:sz w:val="24"/>
          <w:szCs w:val="24"/>
        </w:rPr>
        <w:t xml:space="preserve"> </w:t>
      </w:r>
      <w:r w:rsidR="00583A15">
        <w:rPr>
          <w:rFonts w:ascii="Arial" w:hAnsi="Arial" w:cs="Arial"/>
          <w:sz w:val="24"/>
          <w:szCs w:val="24"/>
        </w:rPr>
        <w:t xml:space="preserve">habrá que </w:t>
      </w:r>
      <w:r w:rsidR="00B777E0">
        <w:rPr>
          <w:rFonts w:ascii="Arial" w:hAnsi="Arial" w:cs="Arial"/>
          <w:sz w:val="24"/>
          <w:szCs w:val="24"/>
        </w:rPr>
        <w:t>distinguir</w:t>
      </w:r>
      <w:r w:rsidR="00583A15">
        <w:rPr>
          <w:rFonts w:ascii="Arial" w:hAnsi="Arial" w:cs="Arial"/>
          <w:sz w:val="24"/>
          <w:szCs w:val="24"/>
        </w:rPr>
        <w:t xml:space="preserve">: Si </w:t>
      </w:r>
      <w:r w:rsidR="00AF3F07">
        <w:rPr>
          <w:rFonts w:ascii="Arial" w:hAnsi="Arial" w:cs="Arial"/>
          <w:sz w:val="24"/>
          <w:szCs w:val="24"/>
        </w:rPr>
        <w:t>existe un</w:t>
      </w:r>
      <w:r w:rsidR="00583A15">
        <w:rPr>
          <w:rFonts w:ascii="Arial" w:hAnsi="Arial" w:cs="Arial"/>
          <w:sz w:val="24"/>
          <w:szCs w:val="24"/>
        </w:rPr>
        <w:t xml:space="preserve"> derecho subjetivo violado, la sentencia anulatoria atendrá efectos solo entre las partes para el caso concreto. Pero si existe una lesión a un interés </w:t>
      </w:r>
      <w:r w:rsidR="00276BD2">
        <w:rPr>
          <w:rFonts w:ascii="Arial" w:hAnsi="Arial" w:cs="Arial"/>
          <w:sz w:val="24"/>
          <w:szCs w:val="24"/>
        </w:rPr>
        <w:t>legítimo</w:t>
      </w:r>
      <w:r w:rsidR="00583A15">
        <w:rPr>
          <w:rFonts w:ascii="Arial" w:hAnsi="Arial" w:cs="Arial"/>
          <w:sz w:val="24"/>
          <w:szCs w:val="24"/>
        </w:rPr>
        <w:t xml:space="preserve"> la sentencia </w:t>
      </w:r>
      <w:r w:rsidR="00AF3F07">
        <w:rPr>
          <w:rFonts w:ascii="Arial" w:hAnsi="Arial" w:cs="Arial"/>
          <w:sz w:val="24"/>
          <w:szCs w:val="24"/>
        </w:rPr>
        <w:t>tendrá efectos</w:t>
      </w:r>
      <w:r w:rsidR="00583A15">
        <w:rPr>
          <w:rFonts w:ascii="Arial" w:hAnsi="Arial" w:cs="Arial"/>
          <w:sz w:val="24"/>
          <w:szCs w:val="24"/>
        </w:rPr>
        <w:t xml:space="preserve"> erga omnes, será una verdadera anulación con efectos retroactivos pero por razones de seguridad jurídica no se afectaran los </w:t>
      </w:r>
      <w:r w:rsidR="00276BD2">
        <w:rPr>
          <w:rFonts w:ascii="Arial" w:hAnsi="Arial" w:cs="Arial"/>
          <w:sz w:val="24"/>
          <w:szCs w:val="24"/>
        </w:rPr>
        <w:t xml:space="preserve">derechos </w:t>
      </w:r>
      <w:r w:rsidR="00AF3F07">
        <w:rPr>
          <w:rFonts w:ascii="Arial" w:hAnsi="Arial" w:cs="Arial"/>
          <w:sz w:val="24"/>
          <w:szCs w:val="24"/>
        </w:rPr>
        <w:t>adquiridos al</w:t>
      </w:r>
      <w:r w:rsidR="00276BD2">
        <w:rPr>
          <w:rFonts w:ascii="Arial" w:hAnsi="Arial" w:cs="Arial"/>
          <w:sz w:val="24"/>
          <w:szCs w:val="24"/>
        </w:rPr>
        <w:t xml:space="preserve"> amparo</w:t>
      </w:r>
      <w:r w:rsidR="00583A15">
        <w:rPr>
          <w:rFonts w:ascii="Arial" w:hAnsi="Arial" w:cs="Arial"/>
          <w:sz w:val="24"/>
          <w:szCs w:val="24"/>
        </w:rPr>
        <w:t xml:space="preserve"> del </w:t>
      </w:r>
      <w:r w:rsidR="00276BD2">
        <w:rPr>
          <w:rFonts w:ascii="Arial" w:hAnsi="Arial" w:cs="Arial"/>
          <w:sz w:val="24"/>
          <w:szCs w:val="24"/>
        </w:rPr>
        <w:t>reglamento</w:t>
      </w:r>
      <w:r w:rsidR="00583A15">
        <w:rPr>
          <w:rFonts w:ascii="Arial" w:hAnsi="Arial" w:cs="Arial"/>
          <w:sz w:val="24"/>
          <w:szCs w:val="24"/>
        </w:rPr>
        <w:t xml:space="preserve"> </w:t>
      </w:r>
      <w:r w:rsidR="00276BD2">
        <w:rPr>
          <w:rFonts w:ascii="Arial" w:hAnsi="Arial" w:cs="Arial"/>
          <w:sz w:val="24"/>
          <w:szCs w:val="24"/>
        </w:rPr>
        <w:t>impugnado</w:t>
      </w:r>
      <w:r w:rsidR="00583A15" w:rsidRPr="00276BD2">
        <w:rPr>
          <w:rFonts w:ascii="Arial" w:hAnsi="Arial" w:cs="Arial"/>
          <w:sz w:val="24"/>
          <w:szCs w:val="24"/>
          <w:u w:val="single"/>
        </w:rPr>
        <w:t xml:space="preserve">.  Si la sentencia </w:t>
      </w:r>
      <w:r w:rsidR="00AF3F07" w:rsidRPr="00276BD2">
        <w:rPr>
          <w:rFonts w:ascii="Arial" w:hAnsi="Arial" w:cs="Arial"/>
          <w:sz w:val="24"/>
          <w:szCs w:val="24"/>
          <w:u w:val="single"/>
        </w:rPr>
        <w:t>rechaza la</w:t>
      </w:r>
      <w:r w:rsidR="00583A15" w:rsidRPr="00276BD2">
        <w:rPr>
          <w:rFonts w:ascii="Arial" w:hAnsi="Arial" w:cs="Arial"/>
          <w:sz w:val="24"/>
          <w:szCs w:val="24"/>
          <w:u w:val="single"/>
        </w:rPr>
        <w:t xml:space="preserve"> demanda </w:t>
      </w:r>
      <w:r w:rsidR="00276BD2" w:rsidRPr="00276BD2">
        <w:rPr>
          <w:rFonts w:ascii="Arial" w:hAnsi="Arial" w:cs="Arial"/>
          <w:sz w:val="24"/>
          <w:szCs w:val="24"/>
          <w:u w:val="single"/>
        </w:rPr>
        <w:t>(confirma</w:t>
      </w:r>
      <w:r w:rsidR="00583A15" w:rsidRPr="00276BD2">
        <w:rPr>
          <w:rFonts w:ascii="Arial" w:hAnsi="Arial" w:cs="Arial"/>
          <w:sz w:val="24"/>
          <w:szCs w:val="24"/>
          <w:u w:val="single"/>
        </w:rPr>
        <w:t xml:space="preserve"> el acto</w:t>
      </w:r>
      <w:proofErr w:type="gramStart"/>
      <w:r w:rsidR="00583A15" w:rsidRPr="00276BD2">
        <w:rPr>
          <w:rFonts w:ascii="Arial" w:hAnsi="Arial" w:cs="Arial"/>
          <w:sz w:val="24"/>
          <w:szCs w:val="24"/>
          <w:u w:val="single"/>
        </w:rPr>
        <w:t>)  en</w:t>
      </w:r>
      <w:proofErr w:type="gramEnd"/>
      <w:r w:rsidR="00583A15" w:rsidRPr="00276BD2">
        <w:rPr>
          <w:rFonts w:ascii="Arial" w:hAnsi="Arial" w:cs="Arial"/>
          <w:sz w:val="24"/>
          <w:szCs w:val="24"/>
          <w:u w:val="single"/>
        </w:rPr>
        <w:t xml:space="preserve"> este caso </w:t>
      </w:r>
      <w:r w:rsidR="00276BD2" w:rsidRPr="00276BD2">
        <w:rPr>
          <w:rFonts w:ascii="Arial" w:hAnsi="Arial" w:cs="Arial"/>
          <w:sz w:val="24"/>
          <w:szCs w:val="24"/>
          <w:u w:val="single"/>
        </w:rPr>
        <w:t>tendrá</w:t>
      </w:r>
      <w:r w:rsidR="00583A15" w:rsidRPr="00276BD2">
        <w:rPr>
          <w:rFonts w:ascii="Arial" w:hAnsi="Arial" w:cs="Arial"/>
          <w:sz w:val="24"/>
          <w:szCs w:val="24"/>
          <w:u w:val="single"/>
        </w:rPr>
        <w:t xml:space="preserve"> efectos subjetivos  </w:t>
      </w:r>
      <w:r w:rsidR="00276BD2" w:rsidRPr="00276BD2">
        <w:rPr>
          <w:rFonts w:ascii="Arial" w:hAnsi="Arial" w:cs="Arial"/>
          <w:sz w:val="24"/>
          <w:szCs w:val="24"/>
          <w:u w:val="single"/>
        </w:rPr>
        <w:t>(para</w:t>
      </w:r>
      <w:r w:rsidR="00583A15" w:rsidRPr="00276BD2">
        <w:rPr>
          <w:rFonts w:ascii="Arial" w:hAnsi="Arial" w:cs="Arial"/>
          <w:sz w:val="24"/>
          <w:szCs w:val="24"/>
          <w:u w:val="single"/>
        </w:rPr>
        <w:t xml:space="preserve"> el caso  concreto) aunque el acto </w:t>
      </w:r>
      <w:r w:rsidR="00276BD2" w:rsidRPr="00276BD2">
        <w:rPr>
          <w:rFonts w:ascii="Arial" w:hAnsi="Arial" w:cs="Arial"/>
          <w:sz w:val="24"/>
          <w:szCs w:val="24"/>
          <w:u w:val="single"/>
        </w:rPr>
        <w:t>impugnado</w:t>
      </w:r>
      <w:r w:rsidR="00583A15" w:rsidRPr="00276BD2">
        <w:rPr>
          <w:rFonts w:ascii="Arial" w:hAnsi="Arial" w:cs="Arial"/>
          <w:sz w:val="24"/>
          <w:szCs w:val="24"/>
          <w:u w:val="single"/>
        </w:rPr>
        <w:t xml:space="preserve">  sea una </w:t>
      </w:r>
      <w:r w:rsidR="00276BD2" w:rsidRPr="00276BD2">
        <w:rPr>
          <w:rFonts w:ascii="Arial" w:hAnsi="Arial" w:cs="Arial"/>
          <w:sz w:val="24"/>
          <w:szCs w:val="24"/>
          <w:u w:val="single"/>
        </w:rPr>
        <w:t>resolución</w:t>
      </w:r>
      <w:r w:rsidR="00583A15" w:rsidRPr="00276BD2">
        <w:rPr>
          <w:rFonts w:ascii="Arial" w:hAnsi="Arial" w:cs="Arial"/>
          <w:sz w:val="24"/>
          <w:szCs w:val="24"/>
          <w:u w:val="single"/>
        </w:rPr>
        <w:t xml:space="preserve"> o reglamento</w:t>
      </w:r>
      <w:r w:rsidR="00583A15">
        <w:rPr>
          <w:rFonts w:ascii="Arial" w:hAnsi="Arial" w:cs="Arial"/>
          <w:sz w:val="24"/>
          <w:szCs w:val="24"/>
        </w:rPr>
        <w:t>.</w:t>
      </w:r>
      <w:r w:rsidR="00276BD2">
        <w:rPr>
          <w:rFonts w:ascii="Arial" w:hAnsi="Arial" w:cs="Arial"/>
          <w:sz w:val="24"/>
          <w:szCs w:val="24"/>
        </w:rPr>
        <w:t xml:space="preserve"> Si la sentencia rechaza la demanda (confirma el acto) pero reserva a la parte demandante la acción preparatoria esto </w:t>
      </w:r>
      <w:r w:rsidR="00AF3F07">
        <w:rPr>
          <w:rFonts w:ascii="Arial" w:hAnsi="Arial" w:cs="Arial"/>
          <w:sz w:val="24"/>
          <w:szCs w:val="24"/>
        </w:rPr>
        <w:t>ocurre cuando</w:t>
      </w:r>
      <w:r w:rsidR="00276BD2">
        <w:rPr>
          <w:rFonts w:ascii="Arial" w:hAnsi="Arial" w:cs="Arial"/>
          <w:sz w:val="24"/>
          <w:szCs w:val="24"/>
        </w:rPr>
        <w:t xml:space="preserve"> el impugnante es titular de un interés legítimo. </w:t>
      </w:r>
      <w:r w:rsidR="00276BD2" w:rsidRPr="00AF3F07">
        <w:rPr>
          <w:rFonts w:ascii="Arial" w:hAnsi="Arial" w:cs="Arial"/>
          <w:b/>
          <w:sz w:val="24"/>
          <w:szCs w:val="24"/>
          <w:u w:val="single"/>
        </w:rPr>
        <w:t xml:space="preserve">En este caso se requiere 4 votos para </w:t>
      </w:r>
      <w:r w:rsidR="00AF3F07" w:rsidRPr="00AF3F07">
        <w:rPr>
          <w:rFonts w:ascii="Arial" w:hAnsi="Arial" w:cs="Arial"/>
          <w:b/>
          <w:sz w:val="24"/>
          <w:szCs w:val="24"/>
          <w:u w:val="single"/>
        </w:rPr>
        <w:t>anular el</w:t>
      </w:r>
      <w:r w:rsidR="00276BD2" w:rsidRPr="00AF3F07">
        <w:rPr>
          <w:rFonts w:ascii="Arial" w:hAnsi="Arial" w:cs="Arial"/>
          <w:b/>
          <w:sz w:val="24"/>
          <w:szCs w:val="24"/>
          <w:u w:val="single"/>
        </w:rPr>
        <w:t xml:space="preserve"> acto pero si se logra 3 votos a </w:t>
      </w:r>
      <w:r w:rsidR="00AF3F07" w:rsidRPr="00AF3F07">
        <w:rPr>
          <w:rFonts w:ascii="Arial" w:hAnsi="Arial" w:cs="Arial"/>
          <w:b/>
          <w:sz w:val="24"/>
          <w:szCs w:val="24"/>
          <w:u w:val="single"/>
        </w:rPr>
        <w:t>favor de</w:t>
      </w:r>
      <w:r w:rsidR="00276BD2" w:rsidRPr="00AF3F07">
        <w:rPr>
          <w:rFonts w:ascii="Arial" w:hAnsi="Arial" w:cs="Arial"/>
          <w:b/>
          <w:sz w:val="24"/>
          <w:szCs w:val="24"/>
          <w:u w:val="single"/>
        </w:rPr>
        <w:t xml:space="preserve"> la anulación el TCA reservara la </w:t>
      </w:r>
      <w:r w:rsidR="00AF3F07" w:rsidRPr="00AF3F07">
        <w:rPr>
          <w:rFonts w:ascii="Arial" w:hAnsi="Arial" w:cs="Arial"/>
          <w:b/>
          <w:sz w:val="24"/>
          <w:szCs w:val="24"/>
          <w:u w:val="single"/>
        </w:rPr>
        <w:t>preparatoria patrimonial</w:t>
      </w:r>
      <w:r w:rsidR="00276BD2" w:rsidRPr="00AF3F07">
        <w:rPr>
          <w:rFonts w:ascii="Arial" w:hAnsi="Arial" w:cs="Arial"/>
          <w:b/>
          <w:sz w:val="24"/>
          <w:szCs w:val="24"/>
          <w:u w:val="single"/>
        </w:rPr>
        <w:t xml:space="preserve"> al demandante</w:t>
      </w:r>
      <w:r w:rsidR="00276BD2">
        <w:rPr>
          <w:rFonts w:ascii="Arial" w:hAnsi="Arial" w:cs="Arial"/>
          <w:sz w:val="24"/>
          <w:szCs w:val="24"/>
        </w:rPr>
        <w:t>.</w:t>
      </w:r>
    </w:p>
    <w:p w:rsidR="00AD5F56" w:rsidRDefault="00AD5F56" w:rsidP="00AD5F56">
      <w:pPr>
        <w:pStyle w:val="Prrafodelista"/>
        <w:spacing w:line="360" w:lineRule="auto"/>
        <w:ind w:left="1080"/>
        <w:jc w:val="both"/>
        <w:rPr>
          <w:rFonts w:ascii="Arial" w:hAnsi="Arial" w:cs="Arial"/>
          <w:sz w:val="24"/>
          <w:szCs w:val="24"/>
        </w:rPr>
      </w:pPr>
    </w:p>
    <w:p w:rsidR="00627C24" w:rsidRPr="00265F4A" w:rsidRDefault="00627C24" w:rsidP="002E5888">
      <w:pPr>
        <w:pStyle w:val="Prrafodelista"/>
        <w:numPr>
          <w:ilvl w:val="0"/>
          <w:numId w:val="24"/>
        </w:numPr>
        <w:spacing w:line="360" w:lineRule="auto"/>
        <w:jc w:val="both"/>
        <w:rPr>
          <w:rFonts w:ascii="Arial" w:hAnsi="Arial" w:cs="Arial"/>
          <w:b/>
          <w:sz w:val="24"/>
          <w:szCs w:val="24"/>
        </w:rPr>
      </w:pPr>
      <w:r w:rsidRPr="00265F4A">
        <w:rPr>
          <w:rFonts w:ascii="Arial" w:hAnsi="Arial" w:cs="Arial"/>
          <w:b/>
          <w:sz w:val="24"/>
          <w:szCs w:val="24"/>
        </w:rPr>
        <w:t>Que  normas jurídicas están sujetas al control de constitucional de las leyes en el Derecho positivo</w:t>
      </w:r>
    </w:p>
    <w:p w:rsidR="0038112E" w:rsidRDefault="00282198" w:rsidP="008C460B">
      <w:pPr>
        <w:pStyle w:val="Prrafodelista"/>
        <w:spacing w:line="360" w:lineRule="auto"/>
        <w:ind w:left="785"/>
        <w:jc w:val="both"/>
        <w:rPr>
          <w:rFonts w:ascii="Arial" w:hAnsi="Arial" w:cs="Arial"/>
          <w:sz w:val="24"/>
          <w:szCs w:val="24"/>
        </w:rPr>
      </w:pPr>
      <w:r>
        <w:rPr>
          <w:rFonts w:ascii="Arial" w:hAnsi="Arial" w:cs="Arial"/>
          <w:sz w:val="24"/>
          <w:szCs w:val="24"/>
          <w:u w:val="single"/>
        </w:rPr>
        <w:t xml:space="preserve">Las leyes y a </w:t>
      </w:r>
      <w:r w:rsidR="00265F4A" w:rsidRPr="00265F4A">
        <w:rPr>
          <w:rFonts w:ascii="Arial" w:hAnsi="Arial" w:cs="Arial"/>
          <w:sz w:val="24"/>
          <w:szCs w:val="24"/>
        </w:rPr>
        <w:t xml:space="preserve">partir de 1952 se incluyen </w:t>
      </w:r>
      <w:r w:rsidR="00265F4A" w:rsidRPr="009B4ACB">
        <w:rPr>
          <w:rFonts w:ascii="Arial" w:hAnsi="Arial" w:cs="Arial"/>
          <w:sz w:val="24"/>
          <w:szCs w:val="24"/>
          <w:u w:val="single"/>
        </w:rPr>
        <w:t>los decretos</w:t>
      </w:r>
      <w:r w:rsidR="00265F4A" w:rsidRPr="00265F4A">
        <w:rPr>
          <w:rFonts w:ascii="Arial" w:hAnsi="Arial" w:cs="Arial"/>
          <w:sz w:val="24"/>
          <w:szCs w:val="24"/>
        </w:rPr>
        <w:t xml:space="preserve"> de los gobiernos departamentales con fuerza de ley en su </w:t>
      </w:r>
      <w:r w:rsidR="00042DA7" w:rsidRPr="00265F4A">
        <w:rPr>
          <w:rFonts w:ascii="Arial" w:hAnsi="Arial" w:cs="Arial"/>
          <w:sz w:val="24"/>
          <w:szCs w:val="24"/>
        </w:rPr>
        <w:t>jurisdicc</w:t>
      </w:r>
      <w:r w:rsidR="00042DA7">
        <w:rPr>
          <w:rFonts w:ascii="Arial" w:hAnsi="Arial" w:cs="Arial"/>
          <w:sz w:val="24"/>
          <w:szCs w:val="24"/>
        </w:rPr>
        <w:t>ión.</w:t>
      </w:r>
    </w:p>
    <w:p w:rsidR="008C460B" w:rsidRPr="008C460B" w:rsidRDefault="008C460B" w:rsidP="008C460B">
      <w:pPr>
        <w:pStyle w:val="Prrafodelista"/>
        <w:spacing w:line="360" w:lineRule="auto"/>
        <w:ind w:left="785"/>
        <w:jc w:val="both"/>
        <w:rPr>
          <w:rFonts w:ascii="Arial" w:hAnsi="Arial" w:cs="Arial"/>
          <w:sz w:val="24"/>
          <w:szCs w:val="24"/>
        </w:rPr>
      </w:pPr>
    </w:p>
    <w:p w:rsidR="00627C24" w:rsidRPr="004D41EB" w:rsidRDefault="00627C24" w:rsidP="002E5888">
      <w:pPr>
        <w:pStyle w:val="Prrafodelista"/>
        <w:numPr>
          <w:ilvl w:val="0"/>
          <w:numId w:val="24"/>
        </w:numPr>
        <w:spacing w:line="360" w:lineRule="auto"/>
        <w:jc w:val="both"/>
        <w:rPr>
          <w:rFonts w:ascii="Arial" w:hAnsi="Arial" w:cs="Arial"/>
          <w:b/>
          <w:sz w:val="24"/>
          <w:szCs w:val="24"/>
        </w:rPr>
      </w:pPr>
      <w:r w:rsidRPr="004D41EB">
        <w:rPr>
          <w:rFonts w:ascii="Arial" w:hAnsi="Arial" w:cs="Arial"/>
          <w:b/>
          <w:sz w:val="24"/>
          <w:szCs w:val="24"/>
        </w:rPr>
        <w:t>Cuales  son :</w:t>
      </w:r>
    </w:p>
    <w:p w:rsidR="00EE72E6" w:rsidRPr="0038112E" w:rsidRDefault="00627C24" w:rsidP="0038112E">
      <w:pPr>
        <w:pStyle w:val="Prrafodelista"/>
        <w:numPr>
          <w:ilvl w:val="0"/>
          <w:numId w:val="30"/>
        </w:numPr>
        <w:jc w:val="both"/>
        <w:rPr>
          <w:b/>
        </w:rPr>
      </w:pPr>
      <w:r w:rsidRPr="0038112E">
        <w:rPr>
          <w:rFonts w:ascii="Arial" w:hAnsi="Arial" w:cs="Arial"/>
          <w:b/>
          <w:sz w:val="24"/>
          <w:szCs w:val="24"/>
        </w:rPr>
        <w:t>Las vías</w:t>
      </w:r>
      <w:r w:rsidRPr="0038112E">
        <w:rPr>
          <w:rFonts w:ascii="Arial" w:hAnsi="Arial" w:cs="Arial"/>
          <w:sz w:val="24"/>
          <w:szCs w:val="24"/>
        </w:rPr>
        <w:t xml:space="preserve"> </w:t>
      </w:r>
      <w:r w:rsidRPr="0038112E">
        <w:rPr>
          <w:rFonts w:ascii="Arial" w:hAnsi="Arial" w:cs="Arial"/>
          <w:b/>
          <w:sz w:val="24"/>
          <w:szCs w:val="24"/>
        </w:rPr>
        <w:t>por las que puede plantear una solicitud de declaración de inconstitucional</w:t>
      </w:r>
      <w:r w:rsidR="00EE72E6" w:rsidRPr="0038112E">
        <w:rPr>
          <w:b/>
        </w:rPr>
        <w:t xml:space="preserve"> </w:t>
      </w:r>
    </w:p>
    <w:p w:rsidR="00EE72E6" w:rsidRPr="00EE72E6" w:rsidRDefault="00EE72E6" w:rsidP="002E5888">
      <w:pPr>
        <w:spacing w:line="360" w:lineRule="auto"/>
        <w:jc w:val="both"/>
        <w:rPr>
          <w:rFonts w:ascii="Arial" w:hAnsi="Arial" w:cs="Arial"/>
          <w:sz w:val="24"/>
          <w:szCs w:val="24"/>
        </w:rPr>
      </w:pPr>
      <w:r w:rsidRPr="00042DA7">
        <w:rPr>
          <w:rFonts w:ascii="Arial" w:hAnsi="Arial" w:cs="Arial"/>
          <w:sz w:val="24"/>
          <w:szCs w:val="24"/>
          <w:u w:val="single"/>
        </w:rPr>
        <w:t>ACCION</w:t>
      </w:r>
      <w:r w:rsidRPr="00EE72E6">
        <w:rPr>
          <w:rFonts w:ascii="Arial" w:hAnsi="Arial" w:cs="Arial"/>
          <w:sz w:val="24"/>
          <w:szCs w:val="24"/>
        </w:rPr>
        <w:t xml:space="preserve"> (Art. 510 .</w:t>
      </w:r>
      <w:proofErr w:type="gramStart"/>
      <w:r w:rsidRPr="00EE72E6">
        <w:rPr>
          <w:rFonts w:ascii="Arial" w:hAnsi="Arial" w:cs="Arial"/>
          <w:sz w:val="24"/>
          <w:szCs w:val="24"/>
        </w:rPr>
        <w:t>1 )</w:t>
      </w:r>
      <w:proofErr w:type="gramEnd"/>
      <w:r w:rsidRPr="00EE72E6">
        <w:rPr>
          <w:rFonts w:ascii="Arial" w:hAnsi="Arial" w:cs="Arial"/>
          <w:sz w:val="24"/>
          <w:szCs w:val="24"/>
        </w:rPr>
        <w:t xml:space="preserve">:  </w:t>
      </w:r>
      <w:r w:rsidR="00663333">
        <w:rPr>
          <w:rFonts w:ascii="Arial" w:hAnsi="Arial" w:cs="Arial"/>
          <w:sz w:val="24"/>
          <w:szCs w:val="24"/>
        </w:rPr>
        <w:t xml:space="preserve"> cuando no existe un </w:t>
      </w:r>
      <w:r w:rsidRPr="00EE72E6">
        <w:rPr>
          <w:rFonts w:ascii="Arial" w:hAnsi="Arial" w:cs="Arial"/>
          <w:sz w:val="24"/>
          <w:szCs w:val="24"/>
        </w:rPr>
        <w:t xml:space="preserve">procedimiento jurisdiccional pendiente. En este caso, deberá interponerse </w:t>
      </w:r>
      <w:r w:rsidRPr="00042DA7">
        <w:rPr>
          <w:rFonts w:ascii="Arial" w:hAnsi="Arial" w:cs="Arial"/>
          <w:sz w:val="24"/>
          <w:szCs w:val="24"/>
          <w:u w:val="single"/>
        </w:rPr>
        <w:t>directamente ante la Suprema corte de Justicia.</w:t>
      </w:r>
      <w:r w:rsidRPr="00EE72E6">
        <w:rPr>
          <w:rFonts w:ascii="Arial" w:hAnsi="Arial" w:cs="Arial"/>
          <w:sz w:val="24"/>
          <w:szCs w:val="24"/>
        </w:rPr>
        <w:t xml:space="preserve"> Presentación ante la corte, traslado al estado poder legislativo y traslado al fiscal de corte</w:t>
      </w:r>
      <w:r w:rsidR="00663333">
        <w:rPr>
          <w:rFonts w:ascii="Arial" w:hAnsi="Arial" w:cs="Arial"/>
          <w:sz w:val="24"/>
          <w:szCs w:val="24"/>
        </w:rPr>
        <w:t xml:space="preserve">. Puede </w:t>
      </w:r>
      <w:r w:rsidR="006C1F58" w:rsidRPr="00042DA7">
        <w:rPr>
          <w:rFonts w:ascii="Arial" w:hAnsi="Arial" w:cs="Arial"/>
          <w:sz w:val="24"/>
          <w:szCs w:val="24"/>
          <w:u w:val="single"/>
        </w:rPr>
        <w:t>ejercitarse por</w:t>
      </w:r>
      <w:r w:rsidR="00663333" w:rsidRPr="00042DA7">
        <w:rPr>
          <w:rFonts w:ascii="Arial" w:hAnsi="Arial" w:cs="Arial"/>
          <w:sz w:val="24"/>
          <w:szCs w:val="24"/>
          <w:u w:val="single"/>
        </w:rPr>
        <w:t xml:space="preserve"> cualquier persona física o jurídica, </w:t>
      </w:r>
      <w:r w:rsidR="004840B8" w:rsidRPr="00042DA7">
        <w:rPr>
          <w:rFonts w:ascii="Arial" w:hAnsi="Arial" w:cs="Arial"/>
          <w:sz w:val="24"/>
          <w:szCs w:val="24"/>
          <w:u w:val="single"/>
        </w:rPr>
        <w:t>pública</w:t>
      </w:r>
      <w:r w:rsidR="00663333" w:rsidRPr="00042DA7">
        <w:rPr>
          <w:rFonts w:ascii="Arial" w:hAnsi="Arial" w:cs="Arial"/>
          <w:sz w:val="24"/>
          <w:szCs w:val="24"/>
          <w:u w:val="single"/>
        </w:rPr>
        <w:t xml:space="preserve"> o privada </w:t>
      </w:r>
      <w:r w:rsidR="004840B8" w:rsidRPr="00042DA7">
        <w:rPr>
          <w:rFonts w:ascii="Arial" w:hAnsi="Arial" w:cs="Arial"/>
          <w:sz w:val="24"/>
          <w:szCs w:val="24"/>
          <w:u w:val="single"/>
        </w:rPr>
        <w:t>que</w:t>
      </w:r>
      <w:r w:rsidR="00663333" w:rsidRPr="00042DA7">
        <w:rPr>
          <w:rFonts w:ascii="Arial" w:hAnsi="Arial" w:cs="Arial"/>
          <w:sz w:val="24"/>
          <w:szCs w:val="24"/>
          <w:u w:val="single"/>
        </w:rPr>
        <w:t xml:space="preserve"> se considere </w:t>
      </w:r>
      <w:r w:rsidR="006C1F58" w:rsidRPr="00042DA7">
        <w:rPr>
          <w:rFonts w:ascii="Arial" w:hAnsi="Arial" w:cs="Arial"/>
          <w:sz w:val="24"/>
          <w:szCs w:val="24"/>
          <w:u w:val="single"/>
        </w:rPr>
        <w:t>lesionada en</w:t>
      </w:r>
      <w:r w:rsidR="00663333" w:rsidRPr="00042DA7">
        <w:rPr>
          <w:rFonts w:ascii="Arial" w:hAnsi="Arial" w:cs="Arial"/>
          <w:sz w:val="24"/>
          <w:szCs w:val="24"/>
          <w:u w:val="single"/>
        </w:rPr>
        <w:t xml:space="preserve"> </w:t>
      </w:r>
      <w:r w:rsidR="004840B8" w:rsidRPr="00042DA7">
        <w:rPr>
          <w:rFonts w:ascii="Arial" w:hAnsi="Arial" w:cs="Arial"/>
          <w:sz w:val="24"/>
          <w:szCs w:val="24"/>
          <w:u w:val="single"/>
        </w:rPr>
        <w:t>su</w:t>
      </w:r>
      <w:r w:rsidR="00663333" w:rsidRPr="00042DA7">
        <w:rPr>
          <w:rFonts w:ascii="Arial" w:hAnsi="Arial" w:cs="Arial"/>
          <w:sz w:val="24"/>
          <w:szCs w:val="24"/>
          <w:u w:val="single"/>
        </w:rPr>
        <w:t xml:space="preserve"> </w:t>
      </w:r>
      <w:r w:rsidR="004840B8" w:rsidRPr="00042DA7">
        <w:rPr>
          <w:rFonts w:ascii="Arial" w:hAnsi="Arial" w:cs="Arial"/>
          <w:sz w:val="24"/>
          <w:szCs w:val="24"/>
          <w:u w:val="single"/>
        </w:rPr>
        <w:t>interés directo</w:t>
      </w:r>
      <w:r w:rsidR="00663333" w:rsidRPr="00042DA7">
        <w:rPr>
          <w:rFonts w:ascii="Arial" w:hAnsi="Arial" w:cs="Arial"/>
          <w:sz w:val="24"/>
          <w:szCs w:val="24"/>
          <w:u w:val="single"/>
        </w:rPr>
        <w:t xml:space="preserve"> personal y </w:t>
      </w:r>
      <w:r w:rsidR="004840B8" w:rsidRPr="00042DA7">
        <w:rPr>
          <w:rFonts w:ascii="Arial" w:hAnsi="Arial" w:cs="Arial"/>
          <w:sz w:val="24"/>
          <w:szCs w:val="24"/>
          <w:u w:val="single"/>
        </w:rPr>
        <w:t>legítimo</w:t>
      </w:r>
      <w:r w:rsidR="00663333" w:rsidRPr="00042DA7">
        <w:rPr>
          <w:rFonts w:ascii="Arial" w:hAnsi="Arial" w:cs="Arial"/>
          <w:sz w:val="24"/>
          <w:szCs w:val="24"/>
          <w:u w:val="single"/>
        </w:rPr>
        <w:t xml:space="preserve">. </w:t>
      </w:r>
      <w:r w:rsidR="00663333">
        <w:rPr>
          <w:rFonts w:ascii="Arial" w:hAnsi="Arial" w:cs="Arial"/>
          <w:sz w:val="24"/>
          <w:szCs w:val="24"/>
        </w:rPr>
        <w:t xml:space="preserve"> En este caso la acción se entabla </w:t>
      </w:r>
      <w:r w:rsidR="004840B8">
        <w:rPr>
          <w:rFonts w:ascii="Arial" w:hAnsi="Arial" w:cs="Arial"/>
          <w:sz w:val="24"/>
          <w:szCs w:val="24"/>
        </w:rPr>
        <w:t>directamente</w:t>
      </w:r>
      <w:r w:rsidR="00663333">
        <w:rPr>
          <w:rFonts w:ascii="Arial" w:hAnsi="Arial" w:cs="Arial"/>
          <w:sz w:val="24"/>
          <w:szCs w:val="24"/>
        </w:rPr>
        <w:t xml:space="preserve"> ante la SCJ</w:t>
      </w:r>
    </w:p>
    <w:p w:rsidR="00EE72E6" w:rsidRPr="00EE72E6" w:rsidRDefault="00EE72E6" w:rsidP="002E5888">
      <w:pPr>
        <w:spacing w:line="360" w:lineRule="auto"/>
        <w:jc w:val="both"/>
        <w:rPr>
          <w:rFonts w:ascii="Arial" w:hAnsi="Arial" w:cs="Arial"/>
          <w:sz w:val="24"/>
          <w:szCs w:val="24"/>
        </w:rPr>
      </w:pPr>
      <w:r w:rsidRPr="00042DA7">
        <w:rPr>
          <w:rFonts w:ascii="Arial" w:hAnsi="Arial" w:cs="Arial"/>
          <w:sz w:val="24"/>
          <w:szCs w:val="24"/>
          <w:u w:val="single"/>
        </w:rPr>
        <w:t>EXCEPCION O DEFENSA</w:t>
      </w:r>
      <w:r w:rsidRPr="00EE72E6">
        <w:rPr>
          <w:rFonts w:ascii="Arial" w:hAnsi="Arial" w:cs="Arial"/>
          <w:sz w:val="24"/>
          <w:szCs w:val="24"/>
        </w:rPr>
        <w:t xml:space="preserve"> (ART.510): deberá oponerse </w:t>
      </w:r>
      <w:r w:rsidRPr="00042DA7">
        <w:rPr>
          <w:rFonts w:ascii="Arial" w:hAnsi="Arial" w:cs="Arial"/>
          <w:sz w:val="24"/>
          <w:szCs w:val="24"/>
          <w:u w:val="single"/>
        </w:rPr>
        <w:t>ante el tribunal que estuviere conociendo en dicho procedimiento</w:t>
      </w:r>
      <w:r w:rsidRPr="00EE72E6">
        <w:rPr>
          <w:rFonts w:ascii="Arial" w:hAnsi="Arial" w:cs="Arial"/>
          <w:sz w:val="24"/>
          <w:szCs w:val="24"/>
        </w:rPr>
        <w:t xml:space="preserve">. Podrá ser promovida por el actor el demandado o por el tercerista en los procedimientos correspondientes, desde </w:t>
      </w:r>
      <w:r w:rsidRPr="00EE72E6">
        <w:rPr>
          <w:rFonts w:ascii="Arial" w:hAnsi="Arial" w:cs="Arial"/>
          <w:sz w:val="24"/>
          <w:szCs w:val="24"/>
        </w:rPr>
        <w:lastRenderedPageBreak/>
        <w:t>que se promueve el proceso hasta la conclusión de la causa, en la instancia pertinente</w:t>
      </w:r>
    </w:p>
    <w:p w:rsidR="00627C24" w:rsidRPr="00EE72E6" w:rsidRDefault="00EE72E6" w:rsidP="002E5888">
      <w:pPr>
        <w:spacing w:line="360" w:lineRule="auto"/>
        <w:jc w:val="both"/>
        <w:rPr>
          <w:rFonts w:ascii="Arial" w:hAnsi="Arial" w:cs="Arial"/>
          <w:sz w:val="24"/>
          <w:szCs w:val="24"/>
        </w:rPr>
      </w:pPr>
      <w:r w:rsidRPr="00042DA7">
        <w:rPr>
          <w:rFonts w:ascii="Arial" w:hAnsi="Arial" w:cs="Arial"/>
          <w:sz w:val="24"/>
          <w:szCs w:val="24"/>
          <w:u w:val="single"/>
        </w:rPr>
        <w:t xml:space="preserve">OFICIO </w:t>
      </w:r>
      <w:r w:rsidRPr="00EE72E6">
        <w:rPr>
          <w:rFonts w:ascii="Arial" w:hAnsi="Arial" w:cs="Arial"/>
          <w:sz w:val="24"/>
          <w:szCs w:val="24"/>
        </w:rPr>
        <w:t xml:space="preserve">(ART. 509.2): Podrá </w:t>
      </w:r>
      <w:r w:rsidR="006C1F58" w:rsidRPr="00EE72E6">
        <w:rPr>
          <w:rFonts w:ascii="Arial" w:hAnsi="Arial" w:cs="Arial"/>
          <w:sz w:val="24"/>
          <w:szCs w:val="24"/>
        </w:rPr>
        <w:t>proponerse por</w:t>
      </w:r>
      <w:r w:rsidRPr="00042DA7">
        <w:rPr>
          <w:rFonts w:ascii="Arial" w:hAnsi="Arial" w:cs="Arial"/>
          <w:sz w:val="24"/>
          <w:szCs w:val="24"/>
          <w:u w:val="single"/>
        </w:rPr>
        <w:t xml:space="preserve"> el tribunal que entendiere</w:t>
      </w:r>
      <w:r w:rsidRPr="00EE72E6">
        <w:rPr>
          <w:rFonts w:ascii="Arial" w:hAnsi="Arial" w:cs="Arial"/>
          <w:sz w:val="24"/>
          <w:szCs w:val="24"/>
        </w:rPr>
        <w:t xml:space="preserve"> hasta que se pronuncie sentencia definitiva</w:t>
      </w:r>
    </w:p>
    <w:p w:rsidR="00EE72E6" w:rsidRPr="0038112E" w:rsidRDefault="00627C24" w:rsidP="0038112E">
      <w:pPr>
        <w:pStyle w:val="Prrafodelista"/>
        <w:numPr>
          <w:ilvl w:val="0"/>
          <w:numId w:val="30"/>
        </w:numPr>
        <w:jc w:val="both"/>
        <w:rPr>
          <w:b/>
        </w:rPr>
      </w:pPr>
      <w:r w:rsidRPr="0038112E">
        <w:rPr>
          <w:rFonts w:ascii="Arial" w:hAnsi="Arial" w:cs="Arial"/>
          <w:b/>
          <w:sz w:val="24"/>
          <w:szCs w:val="24"/>
        </w:rPr>
        <w:t>Los efectos (personales y temporales) de la declaración de inconstitucional</w:t>
      </w:r>
      <w:proofErr w:type="gramStart"/>
      <w:r w:rsidRPr="0038112E">
        <w:rPr>
          <w:rFonts w:ascii="Arial" w:hAnsi="Arial" w:cs="Arial"/>
          <w:b/>
          <w:sz w:val="24"/>
          <w:szCs w:val="24"/>
        </w:rPr>
        <w:t>?</w:t>
      </w:r>
      <w:proofErr w:type="gramEnd"/>
      <w:r w:rsidR="00EE72E6" w:rsidRPr="0038112E">
        <w:rPr>
          <w:b/>
        </w:rPr>
        <w:t xml:space="preserve">  </w:t>
      </w:r>
    </w:p>
    <w:p w:rsidR="00EE72E6" w:rsidRDefault="00EE72E6" w:rsidP="002E5888">
      <w:pPr>
        <w:spacing w:line="360" w:lineRule="auto"/>
        <w:jc w:val="both"/>
        <w:rPr>
          <w:rFonts w:ascii="Arial" w:hAnsi="Arial" w:cs="Arial"/>
          <w:sz w:val="24"/>
          <w:szCs w:val="24"/>
        </w:rPr>
      </w:pPr>
      <w:r w:rsidRPr="00EE72E6">
        <w:rPr>
          <w:rFonts w:ascii="Arial" w:hAnsi="Arial" w:cs="Arial"/>
          <w:sz w:val="24"/>
          <w:szCs w:val="24"/>
        </w:rPr>
        <w:t xml:space="preserve">La sentencia tiene efecto </w:t>
      </w:r>
      <w:r w:rsidRPr="00042DA7">
        <w:rPr>
          <w:rFonts w:ascii="Arial" w:hAnsi="Arial" w:cs="Arial"/>
          <w:sz w:val="24"/>
          <w:szCs w:val="24"/>
          <w:u w:val="single"/>
        </w:rPr>
        <w:t>en forma exclusiva al caso concreto</w:t>
      </w:r>
      <w:r w:rsidRPr="00EE72E6">
        <w:rPr>
          <w:rFonts w:ascii="Arial" w:hAnsi="Arial" w:cs="Arial"/>
          <w:sz w:val="24"/>
          <w:szCs w:val="24"/>
        </w:rPr>
        <w:t>, no admitiéndose contra ella recurso alguno</w:t>
      </w:r>
      <w:r w:rsidR="00DB5177">
        <w:rPr>
          <w:rFonts w:ascii="Arial" w:hAnsi="Arial" w:cs="Arial"/>
          <w:sz w:val="24"/>
          <w:szCs w:val="24"/>
        </w:rPr>
        <w:t>.</w:t>
      </w:r>
    </w:p>
    <w:p w:rsidR="00042DA7" w:rsidRDefault="00042DA7" w:rsidP="002E5888">
      <w:pPr>
        <w:spacing w:line="360" w:lineRule="auto"/>
        <w:jc w:val="both"/>
        <w:rPr>
          <w:rFonts w:ascii="Arial" w:hAnsi="Arial" w:cs="Arial"/>
          <w:sz w:val="24"/>
          <w:szCs w:val="24"/>
        </w:rPr>
      </w:pPr>
      <w:r>
        <w:rPr>
          <w:rFonts w:ascii="Arial" w:hAnsi="Arial" w:cs="Arial"/>
          <w:sz w:val="24"/>
          <w:szCs w:val="24"/>
        </w:rPr>
        <w:t>Efectos:</w:t>
      </w:r>
    </w:p>
    <w:p w:rsidR="00DB5177" w:rsidRDefault="00DB5177" w:rsidP="002E5888">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De la </w:t>
      </w:r>
      <w:r w:rsidRPr="00BE6A77">
        <w:rPr>
          <w:rFonts w:ascii="Arial" w:hAnsi="Arial" w:cs="Arial"/>
          <w:b/>
          <w:sz w:val="24"/>
          <w:szCs w:val="24"/>
        </w:rPr>
        <w:t>solicitud</w:t>
      </w:r>
      <w:r>
        <w:rPr>
          <w:rFonts w:ascii="Arial" w:hAnsi="Arial" w:cs="Arial"/>
          <w:sz w:val="24"/>
          <w:szCs w:val="24"/>
        </w:rPr>
        <w:t xml:space="preserve"> de la </w:t>
      </w:r>
      <w:r w:rsidR="006C1F58">
        <w:rPr>
          <w:rFonts w:ascii="Arial" w:hAnsi="Arial" w:cs="Arial"/>
          <w:sz w:val="24"/>
          <w:szCs w:val="24"/>
        </w:rPr>
        <w:t>declaración de</w:t>
      </w:r>
      <w:r>
        <w:rPr>
          <w:rFonts w:ascii="Arial" w:hAnsi="Arial" w:cs="Arial"/>
          <w:sz w:val="24"/>
          <w:szCs w:val="24"/>
        </w:rPr>
        <w:t xml:space="preserve"> inconstitucionalidad: </w:t>
      </w:r>
      <w:r w:rsidR="006C1F58" w:rsidRPr="00D33D1F">
        <w:rPr>
          <w:rFonts w:ascii="Arial" w:hAnsi="Arial" w:cs="Arial"/>
          <w:b/>
          <w:sz w:val="24"/>
          <w:szCs w:val="24"/>
        </w:rPr>
        <w:t>suspende el</w:t>
      </w:r>
      <w:r w:rsidRPr="00D33D1F">
        <w:rPr>
          <w:rFonts w:ascii="Arial" w:hAnsi="Arial" w:cs="Arial"/>
          <w:b/>
          <w:sz w:val="24"/>
          <w:szCs w:val="24"/>
        </w:rPr>
        <w:t xml:space="preserve"> </w:t>
      </w:r>
      <w:r w:rsidR="006C1F58" w:rsidRPr="00D33D1F">
        <w:rPr>
          <w:rFonts w:ascii="Arial" w:hAnsi="Arial" w:cs="Arial"/>
          <w:b/>
          <w:sz w:val="24"/>
          <w:szCs w:val="24"/>
        </w:rPr>
        <w:t xml:space="preserve">proceso </w:t>
      </w:r>
      <w:r w:rsidR="006C1F58">
        <w:rPr>
          <w:rFonts w:ascii="Arial" w:hAnsi="Arial" w:cs="Arial"/>
          <w:sz w:val="24"/>
          <w:szCs w:val="24"/>
        </w:rPr>
        <w:t>cuando</w:t>
      </w:r>
      <w:r>
        <w:rPr>
          <w:rFonts w:ascii="Arial" w:hAnsi="Arial" w:cs="Arial"/>
          <w:sz w:val="24"/>
          <w:szCs w:val="24"/>
        </w:rPr>
        <w:t xml:space="preserve"> se trate de ir de la </w:t>
      </w:r>
      <w:r w:rsidR="004840B8">
        <w:rPr>
          <w:rFonts w:ascii="Arial" w:hAnsi="Arial" w:cs="Arial"/>
          <w:sz w:val="24"/>
          <w:szCs w:val="24"/>
        </w:rPr>
        <w:t>vía</w:t>
      </w:r>
      <w:r>
        <w:rPr>
          <w:rFonts w:ascii="Arial" w:hAnsi="Arial" w:cs="Arial"/>
          <w:sz w:val="24"/>
          <w:szCs w:val="24"/>
        </w:rPr>
        <w:t xml:space="preserve"> de excepción a la de oficio.</w:t>
      </w:r>
    </w:p>
    <w:p w:rsidR="00DB5177" w:rsidRDefault="00DB5177" w:rsidP="002E5888">
      <w:pPr>
        <w:spacing w:line="360" w:lineRule="auto"/>
        <w:jc w:val="both"/>
        <w:rPr>
          <w:rFonts w:ascii="Arial" w:hAnsi="Arial" w:cs="Arial"/>
          <w:sz w:val="24"/>
          <w:szCs w:val="24"/>
        </w:rPr>
      </w:pPr>
    </w:p>
    <w:p w:rsidR="00DB5177" w:rsidRPr="00DB5177" w:rsidRDefault="00265F4A" w:rsidP="002E5888">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De la </w:t>
      </w:r>
      <w:r w:rsidRPr="00D33D1F">
        <w:rPr>
          <w:rFonts w:ascii="Arial" w:hAnsi="Arial" w:cs="Arial"/>
          <w:b/>
          <w:sz w:val="24"/>
          <w:szCs w:val="24"/>
        </w:rPr>
        <w:t>declaración</w:t>
      </w:r>
      <w:r>
        <w:rPr>
          <w:rFonts w:ascii="Arial" w:hAnsi="Arial" w:cs="Arial"/>
          <w:sz w:val="24"/>
          <w:szCs w:val="24"/>
        </w:rPr>
        <w:t xml:space="preserve"> de inconstitucionalidad: se afecta la eficacia de la ley pero no la validez y produce efectos para </w:t>
      </w:r>
      <w:r w:rsidRPr="00D33D1F">
        <w:rPr>
          <w:rFonts w:ascii="Arial" w:hAnsi="Arial" w:cs="Arial"/>
          <w:b/>
          <w:sz w:val="24"/>
          <w:szCs w:val="24"/>
        </w:rPr>
        <w:t>el caso concreto</w:t>
      </w:r>
    </w:p>
    <w:p w:rsidR="00627C24" w:rsidRPr="001C2E14" w:rsidRDefault="00627C24" w:rsidP="002E5888">
      <w:pPr>
        <w:pStyle w:val="Prrafodelista"/>
        <w:spacing w:line="360" w:lineRule="auto"/>
        <w:ind w:left="1440"/>
        <w:jc w:val="both"/>
        <w:rPr>
          <w:rFonts w:ascii="Arial" w:hAnsi="Arial" w:cs="Arial"/>
          <w:sz w:val="24"/>
          <w:szCs w:val="24"/>
        </w:rPr>
      </w:pPr>
    </w:p>
    <w:p w:rsidR="009A729D" w:rsidRDefault="004F5E70" w:rsidP="002E5888">
      <w:pPr>
        <w:pStyle w:val="Prrafodelista"/>
        <w:spacing w:line="360" w:lineRule="auto"/>
        <w:ind w:left="1440"/>
        <w:jc w:val="both"/>
        <w:rPr>
          <w:rFonts w:ascii="Arial" w:hAnsi="Arial" w:cs="Arial"/>
          <w:sz w:val="24"/>
          <w:szCs w:val="24"/>
        </w:rPr>
      </w:pPr>
      <w:r w:rsidRPr="004F5E70">
        <w:rPr>
          <w:rFonts w:ascii="Arial" w:hAnsi="Arial" w:cs="Arial"/>
          <w:sz w:val="24"/>
          <w:szCs w:val="24"/>
          <w:u w:val="single"/>
        </w:rPr>
        <w:t>Efectos temporales</w:t>
      </w:r>
      <w:r>
        <w:rPr>
          <w:rFonts w:ascii="Arial" w:hAnsi="Arial" w:cs="Arial"/>
          <w:sz w:val="24"/>
          <w:szCs w:val="24"/>
        </w:rPr>
        <w:t xml:space="preserve"> de la declaración:</w:t>
      </w:r>
    </w:p>
    <w:p w:rsidR="004F5E70" w:rsidRDefault="004F5E70" w:rsidP="004F5E70">
      <w:pPr>
        <w:pStyle w:val="Prrafodelista"/>
        <w:numPr>
          <w:ilvl w:val="0"/>
          <w:numId w:val="32"/>
        </w:numPr>
        <w:spacing w:line="360" w:lineRule="auto"/>
        <w:jc w:val="both"/>
        <w:rPr>
          <w:rFonts w:ascii="Arial" w:hAnsi="Arial" w:cs="Arial"/>
          <w:sz w:val="24"/>
          <w:szCs w:val="24"/>
        </w:rPr>
      </w:pPr>
      <w:r>
        <w:rPr>
          <w:rFonts w:ascii="Arial" w:hAnsi="Arial" w:cs="Arial"/>
          <w:sz w:val="24"/>
          <w:szCs w:val="24"/>
        </w:rPr>
        <w:t xml:space="preserve">Algunos  entienden que la declaración de inconstitucionalidad retrotrae sus efectos a la fecha de </w:t>
      </w:r>
      <w:r w:rsidRPr="004F5E70">
        <w:rPr>
          <w:rFonts w:ascii="Arial" w:hAnsi="Arial" w:cs="Arial"/>
          <w:b/>
          <w:sz w:val="24"/>
          <w:szCs w:val="24"/>
        </w:rPr>
        <w:t>vigencia de la ley</w:t>
      </w:r>
      <w:r>
        <w:rPr>
          <w:rFonts w:ascii="Arial" w:hAnsi="Arial" w:cs="Arial"/>
          <w:sz w:val="24"/>
          <w:szCs w:val="24"/>
        </w:rPr>
        <w:t xml:space="preserve"> declarada inconstitucional</w:t>
      </w:r>
    </w:p>
    <w:p w:rsidR="004F5E70" w:rsidRPr="004F5E70" w:rsidRDefault="004F5E70" w:rsidP="004F5E70">
      <w:pPr>
        <w:pStyle w:val="Prrafodelista"/>
        <w:numPr>
          <w:ilvl w:val="0"/>
          <w:numId w:val="32"/>
        </w:numPr>
        <w:spacing w:line="360" w:lineRule="auto"/>
        <w:jc w:val="both"/>
        <w:rPr>
          <w:rFonts w:ascii="Arial" w:hAnsi="Arial" w:cs="Arial"/>
          <w:b/>
          <w:sz w:val="24"/>
          <w:szCs w:val="24"/>
        </w:rPr>
      </w:pPr>
      <w:r>
        <w:rPr>
          <w:rFonts w:ascii="Arial" w:hAnsi="Arial" w:cs="Arial"/>
          <w:sz w:val="24"/>
          <w:szCs w:val="24"/>
        </w:rPr>
        <w:t xml:space="preserve">Otros , que los efectos temporales se retrotraen al momento que se </w:t>
      </w:r>
      <w:r w:rsidRPr="004F5E70">
        <w:rPr>
          <w:rFonts w:ascii="Arial" w:hAnsi="Arial" w:cs="Arial"/>
          <w:b/>
          <w:sz w:val="24"/>
          <w:szCs w:val="24"/>
        </w:rPr>
        <w:t>produjo una lesión</w:t>
      </w:r>
    </w:p>
    <w:p w:rsidR="004F5E70" w:rsidRDefault="004F5E70" w:rsidP="004F5E70">
      <w:pPr>
        <w:pStyle w:val="Prrafodelista"/>
        <w:numPr>
          <w:ilvl w:val="0"/>
          <w:numId w:val="32"/>
        </w:numPr>
        <w:spacing w:line="360" w:lineRule="auto"/>
        <w:jc w:val="both"/>
        <w:rPr>
          <w:rFonts w:ascii="Arial" w:hAnsi="Arial" w:cs="Arial"/>
          <w:sz w:val="24"/>
          <w:szCs w:val="24"/>
        </w:rPr>
      </w:pPr>
      <w:r>
        <w:rPr>
          <w:rFonts w:ascii="Arial" w:hAnsi="Arial" w:cs="Arial"/>
          <w:sz w:val="24"/>
          <w:szCs w:val="24"/>
        </w:rPr>
        <w:t xml:space="preserve">A quienes entienden que surte efectos a partir de la </w:t>
      </w:r>
      <w:r w:rsidRPr="004F5E70">
        <w:rPr>
          <w:rFonts w:ascii="Arial" w:hAnsi="Arial" w:cs="Arial"/>
          <w:b/>
          <w:sz w:val="24"/>
          <w:szCs w:val="24"/>
        </w:rPr>
        <w:t>demanda</w:t>
      </w:r>
      <w:r>
        <w:rPr>
          <w:rFonts w:ascii="Arial" w:hAnsi="Arial" w:cs="Arial"/>
          <w:sz w:val="24"/>
          <w:szCs w:val="24"/>
        </w:rPr>
        <w:t xml:space="preserve"> o del ejercicio de la acción o la pretensión.</w:t>
      </w:r>
    </w:p>
    <w:p w:rsidR="004F5E70" w:rsidRPr="001E30BD" w:rsidRDefault="004F5E70" w:rsidP="004F5E70">
      <w:pPr>
        <w:pStyle w:val="Prrafodelista"/>
        <w:numPr>
          <w:ilvl w:val="0"/>
          <w:numId w:val="32"/>
        </w:numPr>
        <w:spacing w:line="360" w:lineRule="auto"/>
        <w:jc w:val="both"/>
        <w:rPr>
          <w:rFonts w:ascii="Arial" w:hAnsi="Arial" w:cs="Arial"/>
          <w:sz w:val="24"/>
          <w:szCs w:val="24"/>
        </w:rPr>
      </w:pPr>
      <w:r>
        <w:rPr>
          <w:rFonts w:ascii="Arial" w:hAnsi="Arial" w:cs="Arial"/>
          <w:sz w:val="24"/>
          <w:szCs w:val="24"/>
        </w:rPr>
        <w:t xml:space="preserve">Otros que surte efectos a partir de la </w:t>
      </w:r>
      <w:r w:rsidRPr="004F5E70">
        <w:rPr>
          <w:rFonts w:ascii="Arial" w:hAnsi="Arial" w:cs="Arial"/>
          <w:b/>
          <w:sz w:val="24"/>
          <w:szCs w:val="24"/>
        </w:rPr>
        <w:t>sentencia o de su publicación.</w:t>
      </w:r>
    </w:p>
    <w:p w:rsidR="001E30BD" w:rsidRPr="001E30BD" w:rsidRDefault="008C460B" w:rsidP="001E30BD">
      <w:pPr>
        <w:pStyle w:val="Estilo3"/>
        <w:numPr>
          <w:ilvl w:val="0"/>
          <w:numId w:val="0"/>
        </w:numPr>
        <w:spacing w:line="360" w:lineRule="auto"/>
        <w:ind w:left="1797"/>
        <w:jc w:val="both"/>
        <w:rPr>
          <w:rFonts w:ascii="Arial" w:hAnsi="Arial" w:cs="Arial"/>
        </w:rPr>
      </w:pPr>
      <w:r w:rsidRPr="001E30BD">
        <w:rPr>
          <w:rFonts w:ascii="Arial" w:hAnsi="Arial" w:cs="Arial"/>
        </w:rPr>
        <w:t>Hay posiciones</w:t>
      </w:r>
      <w:r w:rsidR="001E30BD" w:rsidRPr="001E30BD">
        <w:rPr>
          <w:rFonts w:ascii="Arial" w:hAnsi="Arial" w:cs="Arial"/>
        </w:rPr>
        <w:t xml:space="preserve"> tradicionales “procesalistas” (basadas en la naturaleza de la sentencia) </w:t>
      </w:r>
      <w:proofErr w:type="gramStart"/>
      <w:r w:rsidR="001E30BD" w:rsidRPr="001E30BD">
        <w:rPr>
          <w:rFonts w:ascii="Arial" w:hAnsi="Arial" w:cs="Arial"/>
        </w:rPr>
        <w:t xml:space="preserve">( </w:t>
      </w:r>
      <w:proofErr w:type="spellStart"/>
      <w:r w:rsidR="001E30BD" w:rsidRPr="001E30BD">
        <w:rPr>
          <w:rFonts w:ascii="Arial" w:hAnsi="Arial" w:cs="Arial"/>
        </w:rPr>
        <w:t>Cassinelli</w:t>
      </w:r>
      <w:proofErr w:type="spellEnd"/>
      <w:proofErr w:type="gramEnd"/>
      <w:r w:rsidR="001E30BD" w:rsidRPr="001E30BD">
        <w:rPr>
          <w:rFonts w:ascii="Arial" w:hAnsi="Arial" w:cs="Arial"/>
        </w:rPr>
        <w:t xml:space="preserve"> y </w:t>
      </w:r>
      <w:r w:rsidR="00B66B41" w:rsidRPr="001E30BD">
        <w:rPr>
          <w:rFonts w:ascii="Arial" w:hAnsi="Arial" w:cs="Arial"/>
        </w:rPr>
        <w:t>Pérez</w:t>
      </w:r>
      <w:r w:rsidR="001E30BD" w:rsidRPr="001E30BD">
        <w:rPr>
          <w:rFonts w:ascii="Arial" w:hAnsi="Arial" w:cs="Arial"/>
        </w:rPr>
        <w:t xml:space="preserve"> </w:t>
      </w:r>
      <w:proofErr w:type="spellStart"/>
      <w:r w:rsidR="00B66B41" w:rsidRPr="001E30BD">
        <w:rPr>
          <w:rFonts w:ascii="Arial" w:hAnsi="Arial" w:cs="Arial"/>
        </w:rPr>
        <w:t>Pérez</w:t>
      </w:r>
      <w:proofErr w:type="spellEnd"/>
      <w:r w:rsidR="001E30BD" w:rsidRPr="001E30BD">
        <w:rPr>
          <w:rFonts w:ascii="Arial" w:hAnsi="Arial" w:cs="Arial"/>
        </w:rPr>
        <w:t xml:space="preserve"> ver fundamentos de cada uno).</w:t>
      </w:r>
    </w:p>
    <w:p w:rsidR="001E30BD" w:rsidRPr="001E30BD" w:rsidRDefault="001E30BD" w:rsidP="001E30BD">
      <w:pPr>
        <w:pStyle w:val="Estilo3"/>
        <w:numPr>
          <w:ilvl w:val="0"/>
          <w:numId w:val="0"/>
        </w:numPr>
        <w:spacing w:line="360" w:lineRule="auto"/>
        <w:ind w:left="1797"/>
        <w:jc w:val="both"/>
        <w:rPr>
          <w:rFonts w:ascii="Arial" w:hAnsi="Arial" w:cs="Arial"/>
        </w:rPr>
      </w:pPr>
      <w:r w:rsidRPr="001E30BD">
        <w:rPr>
          <w:rFonts w:ascii="Arial" w:hAnsi="Arial" w:cs="Arial"/>
        </w:rPr>
        <w:t xml:space="preserve"> La sentencia surte efectos en el caso concreto, que está predefinido en el caso de la vía de excepción, y que debe definir el actor en la vía de acción, aunque sin ir más atrás del </w:t>
      </w:r>
      <w:r w:rsidRPr="001E30BD">
        <w:rPr>
          <w:rFonts w:ascii="Arial" w:hAnsi="Arial" w:cs="Arial"/>
        </w:rPr>
        <w:lastRenderedPageBreak/>
        <w:t>momento en que se produjo la alega lesión de su interés directo, personal y legítimo.</w:t>
      </w:r>
    </w:p>
    <w:p w:rsidR="001E30BD" w:rsidRPr="001E30BD" w:rsidRDefault="001E30BD" w:rsidP="001E30BD">
      <w:pPr>
        <w:pStyle w:val="Estilo3"/>
        <w:numPr>
          <w:ilvl w:val="0"/>
          <w:numId w:val="0"/>
        </w:numPr>
        <w:spacing w:line="360" w:lineRule="auto"/>
        <w:ind w:left="1797"/>
        <w:jc w:val="both"/>
        <w:rPr>
          <w:rFonts w:ascii="Arial" w:hAnsi="Arial" w:cs="Arial"/>
        </w:rPr>
      </w:pPr>
      <w:r w:rsidRPr="001E30BD">
        <w:rPr>
          <w:rFonts w:ascii="Arial" w:hAnsi="Arial" w:cs="Arial"/>
        </w:rPr>
        <w:t>La SCJ acepta la teoría de que la sentencia declarativa de inconstitucionalidad es una sentencia de condena, por lo que habría retroactividad.</w:t>
      </w:r>
    </w:p>
    <w:p w:rsidR="001E30BD" w:rsidRPr="001C2E14" w:rsidRDefault="001E30BD" w:rsidP="001E30BD">
      <w:pPr>
        <w:pStyle w:val="Prrafodelista"/>
        <w:spacing w:line="360" w:lineRule="auto"/>
        <w:ind w:left="1800"/>
        <w:jc w:val="both"/>
        <w:rPr>
          <w:rFonts w:ascii="Arial" w:hAnsi="Arial" w:cs="Arial"/>
          <w:sz w:val="24"/>
          <w:szCs w:val="24"/>
        </w:rPr>
      </w:pPr>
    </w:p>
    <w:p w:rsidR="009A729D" w:rsidRPr="001C2E14" w:rsidRDefault="009A729D" w:rsidP="002E5888">
      <w:pPr>
        <w:pStyle w:val="Prrafodelista"/>
        <w:spacing w:line="360" w:lineRule="auto"/>
        <w:ind w:left="1440"/>
        <w:jc w:val="both"/>
        <w:rPr>
          <w:rFonts w:ascii="Arial" w:hAnsi="Arial" w:cs="Arial"/>
          <w:sz w:val="24"/>
          <w:szCs w:val="24"/>
        </w:rPr>
      </w:pPr>
    </w:p>
    <w:p w:rsidR="009A729D" w:rsidRPr="00CA05DB" w:rsidRDefault="009A729D" w:rsidP="00042DA7">
      <w:pPr>
        <w:pStyle w:val="Prrafodelista"/>
        <w:numPr>
          <w:ilvl w:val="0"/>
          <w:numId w:val="24"/>
        </w:numPr>
        <w:spacing w:line="360" w:lineRule="auto"/>
        <w:jc w:val="both"/>
        <w:rPr>
          <w:rFonts w:ascii="Arial" w:hAnsi="Arial" w:cs="Arial"/>
          <w:sz w:val="24"/>
          <w:szCs w:val="24"/>
        </w:rPr>
      </w:pPr>
      <w:r w:rsidRPr="00042DA7">
        <w:rPr>
          <w:rFonts w:ascii="Arial" w:hAnsi="Arial" w:cs="Arial"/>
          <w:b/>
          <w:sz w:val="24"/>
          <w:szCs w:val="24"/>
        </w:rPr>
        <w:t xml:space="preserve"> </w:t>
      </w:r>
      <w:r w:rsidRPr="00CA05DB">
        <w:rPr>
          <w:rFonts w:ascii="Arial" w:hAnsi="Arial" w:cs="Arial"/>
          <w:b/>
          <w:sz w:val="24"/>
          <w:szCs w:val="24"/>
        </w:rPr>
        <w:t xml:space="preserve">Se  ha presentado un proyecto de ley creando el cargo de Defensor </w:t>
      </w:r>
      <w:r w:rsidR="00DE7812" w:rsidRPr="00CA05DB">
        <w:rPr>
          <w:rFonts w:ascii="Arial" w:hAnsi="Arial" w:cs="Arial"/>
          <w:b/>
          <w:sz w:val="24"/>
          <w:szCs w:val="24"/>
        </w:rPr>
        <w:t xml:space="preserve"> del Pueblo que contiene, entre otros las siguientes disposiciones</w:t>
      </w:r>
      <w:r w:rsidR="00DE7812" w:rsidRPr="00CA05DB">
        <w:rPr>
          <w:rFonts w:ascii="Arial" w:hAnsi="Arial" w:cs="Arial"/>
          <w:sz w:val="24"/>
          <w:szCs w:val="24"/>
        </w:rPr>
        <w:t>:</w:t>
      </w:r>
    </w:p>
    <w:p w:rsidR="00DE7812" w:rsidRPr="001C2E14" w:rsidRDefault="00DE7812" w:rsidP="002E5888">
      <w:pPr>
        <w:pStyle w:val="Prrafodelista"/>
        <w:numPr>
          <w:ilvl w:val="0"/>
          <w:numId w:val="5"/>
        </w:numPr>
        <w:spacing w:line="360" w:lineRule="auto"/>
        <w:jc w:val="both"/>
        <w:rPr>
          <w:rFonts w:ascii="Arial" w:hAnsi="Arial" w:cs="Arial"/>
          <w:sz w:val="24"/>
          <w:szCs w:val="24"/>
        </w:rPr>
      </w:pPr>
      <w:r w:rsidRPr="001C2E14">
        <w:rPr>
          <w:rFonts w:ascii="Arial" w:hAnsi="Arial" w:cs="Arial"/>
          <w:sz w:val="24"/>
          <w:szCs w:val="24"/>
        </w:rPr>
        <w:t>El titular del cargo tendrá las mismas inmunidades  que los legisladores</w:t>
      </w:r>
    </w:p>
    <w:p w:rsidR="00DE7812" w:rsidRPr="001C2E14" w:rsidRDefault="00DE7812" w:rsidP="002E5888">
      <w:pPr>
        <w:pStyle w:val="Prrafodelista"/>
        <w:numPr>
          <w:ilvl w:val="0"/>
          <w:numId w:val="5"/>
        </w:numPr>
        <w:spacing w:line="360" w:lineRule="auto"/>
        <w:jc w:val="both"/>
        <w:rPr>
          <w:rFonts w:ascii="Arial" w:hAnsi="Arial" w:cs="Arial"/>
          <w:sz w:val="24"/>
          <w:szCs w:val="24"/>
        </w:rPr>
      </w:pPr>
      <w:r w:rsidRPr="001C2E14">
        <w:rPr>
          <w:rFonts w:ascii="Arial" w:hAnsi="Arial" w:cs="Arial"/>
          <w:sz w:val="24"/>
          <w:szCs w:val="24"/>
        </w:rPr>
        <w:t>Podrá disponer la suspensión de actos administrativos</w:t>
      </w:r>
    </w:p>
    <w:p w:rsidR="00DE7812" w:rsidRPr="001C2E14" w:rsidRDefault="00DE7812" w:rsidP="002E5888">
      <w:pPr>
        <w:pStyle w:val="Prrafodelista"/>
        <w:numPr>
          <w:ilvl w:val="0"/>
          <w:numId w:val="5"/>
        </w:numPr>
        <w:spacing w:line="360" w:lineRule="auto"/>
        <w:jc w:val="both"/>
        <w:rPr>
          <w:rFonts w:ascii="Arial" w:hAnsi="Arial" w:cs="Arial"/>
          <w:sz w:val="24"/>
          <w:szCs w:val="24"/>
        </w:rPr>
      </w:pPr>
      <w:r w:rsidRPr="001C2E14">
        <w:rPr>
          <w:rFonts w:ascii="Arial" w:hAnsi="Arial" w:cs="Arial"/>
          <w:sz w:val="24"/>
          <w:szCs w:val="24"/>
        </w:rPr>
        <w:t xml:space="preserve">Su competencia abarcara no solo el </w:t>
      </w:r>
      <w:r w:rsidR="006C1F58" w:rsidRPr="001C2E14">
        <w:rPr>
          <w:rFonts w:ascii="Arial" w:hAnsi="Arial" w:cs="Arial"/>
          <w:sz w:val="24"/>
          <w:szCs w:val="24"/>
        </w:rPr>
        <w:t>ámbito nacional</w:t>
      </w:r>
      <w:r w:rsidRPr="001C2E14">
        <w:rPr>
          <w:rFonts w:ascii="Arial" w:hAnsi="Arial" w:cs="Arial"/>
          <w:sz w:val="24"/>
          <w:szCs w:val="24"/>
        </w:rPr>
        <w:t xml:space="preserve">, sino también de los gobiernos departamentales. Si usted fuera legislador ¿cómo </w:t>
      </w:r>
      <w:r w:rsidR="006C1F58" w:rsidRPr="001C2E14">
        <w:rPr>
          <w:rFonts w:ascii="Arial" w:hAnsi="Arial" w:cs="Arial"/>
          <w:sz w:val="24"/>
          <w:szCs w:val="24"/>
        </w:rPr>
        <w:t>argumentaría jurídicamente</w:t>
      </w:r>
      <w:r w:rsidRPr="001C2E14">
        <w:rPr>
          <w:rFonts w:ascii="Arial" w:hAnsi="Arial" w:cs="Arial"/>
          <w:sz w:val="24"/>
          <w:szCs w:val="24"/>
        </w:rPr>
        <w:t xml:space="preserve"> a favor o en contra de dicho proyecto?</w:t>
      </w:r>
    </w:p>
    <w:p w:rsidR="00DE7812" w:rsidRDefault="00DE7812" w:rsidP="002E5888">
      <w:pPr>
        <w:pStyle w:val="Prrafodelista"/>
        <w:spacing w:line="360" w:lineRule="auto"/>
        <w:jc w:val="both"/>
        <w:rPr>
          <w:rFonts w:ascii="Arial" w:hAnsi="Arial" w:cs="Arial"/>
          <w:b/>
          <w:sz w:val="24"/>
          <w:szCs w:val="24"/>
        </w:rPr>
      </w:pPr>
    </w:p>
    <w:p w:rsidR="00075B18" w:rsidRPr="00075B18" w:rsidRDefault="00075B18" w:rsidP="002E5888">
      <w:pPr>
        <w:pStyle w:val="Prrafodelista"/>
        <w:spacing w:line="360" w:lineRule="auto"/>
        <w:jc w:val="both"/>
        <w:rPr>
          <w:rFonts w:ascii="Arial" w:hAnsi="Arial" w:cs="Arial"/>
          <w:sz w:val="24"/>
          <w:szCs w:val="24"/>
        </w:rPr>
      </w:pPr>
      <w:r w:rsidRPr="00075B18">
        <w:rPr>
          <w:rFonts w:ascii="Arial" w:hAnsi="Arial" w:cs="Arial"/>
          <w:sz w:val="24"/>
          <w:szCs w:val="24"/>
        </w:rPr>
        <w:t xml:space="preserve">En el caso de Uruguay, la Constitución no prevé esta figura; si se creara por ley, </w:t>
      </w:r>
      <w:r w:rsidRPr="0053707C">
        <w:rPr>
          <w:rFonts w:ascii="Arial" w:hAnsi="Arial" w:cs="Arial"/>
          <w:sz w:val="24"/>
          <w:szCs w:val="24"/>
          <w:u w:val="single"/>
        </w:rPr>
        <w:t>podría integrar uno de los Poderes de Gobierno</w:t>
      </w:r>
      <w:r w:rsidRPr="00075B18">
        <w:rPr>
          <w:rFonts w:ascii="Arial" w:hAnsi="Arial" w:cs="Arial"/>
          <w:sz w:val="24"/>
          <w:szCs w:val="24"/>
        </w:rPr>
        <w:t xml:space="preserve">, </w:t>
      </w:r>
      <w:r w:rsidRPr="0053707C">
        <w:rPr>
          <w:rFonts w:ascii="Arial" w:hAnsi="Arial" w:cs="Arial"/>
          <w:sz w:val="24"/>
          <w:szCs w:val="24"/>
          <w:u w:val="single"/>
        </w:rPr>
        <w:t xml:space="preserve">especialmente el Legislativo, </w:t>
      </w:r>
      <w:r w:rsidRPr="00075B18">
        <w:rPr>
          <w:rFonts w:ascii="Arial" w:hAnsi="Arial" w:cs="Arial"/>
          <w:sz w:val="24"/>
          <w:szCs w:val="24"/>
        </w:rPr>
        <w:t>dad</w:t>
      </w:r>
      <w:r w:rsidR="0053707C">
        <w:rPr>
          <w:rFonts w:ascii="Arial" w:hAnsi="Arial" w:cs="Arial"/>
          <w:sz w:val="24"/>
          <w:szCs w:val="24"/>
        </w:rPr>
        <w:t>a</w:t>
      </w:r>
      <w:r w:rsidRPr="00075B18">
        <w:rPr>
          <w:rFonts w:ascii="Arial" w:hAnsi="Arial" w:cs="Arial"/>
          <w:sz w:val="24"/>
          <w:szCs w:val="24"/>
        </w:rPr>
        <w:t xml:space="preserve"> la función de control que ejerce (incluso a través de función administrativa) y su carácter especialmente representativo. </w:t>
      </w:r>
      <w:proofErr w:type="spellStart"/>
      <w:r w:rsidRPr="00075B18">
        <w:rPr>
          <w:rFonts w:ascii="Arial" w:hAnsi="Arial" w:cs="Arial"/>
          <w:sz w:val="24"/>
          <w:szCs w:val="24"/>
        </w:rPr>
        <w:t>Martins</w:t>
      </w:r>
      <w:proofErr w:type="spellEnd"/>
      <w:r w:rsidRPr="00075B18">
        <w:rPr>
          <w:rFonts w:ascii="Arial" w:hAnsi="Arial" w:cs="Arial"/>
          <w:sz w:val="24"/>
          <w:szCs w:val="24"/>
        </w:rPr>
        <w:t xml:space="preserve"> considera que “bien puede crear</w:t>
      </w:r>
      <w:r w:rsidR="0053707C">
        <w:rPr>
          <w:rFonts w:ascii="Arial" w:hAnsi="Arial" w:cs="Arial"/>
          <w:sz w:val="24"/>
          <w:szCs w:val="24"/>
        </w:rPr>
        <w:t>se por ley una Comisión Bicamer</w:t>
      </w:r>
      <w:r w:rsidRPr="00075B18">
        <w:rPr>
          <w:rFonts w:ascii="Arial" w:hAnsi="Arial" w:cs="Arial"/>
          <w:sz w:val="24"/>
          <w:szCs w:val="24"/>
        </w:rPr>
        <w:t>al con las funciones de la Defensoría del Pueblo, que proponga a la Asamblea General la designación de un funcionario, el Defensor del Pueblo que investigue las quejas que reciba del público, en nombre de dicha Comisión y que dé cuenta a la misma de sus investigaciones y está a la Asamblea General. En cuanto a lo vigente, digamos que los Fiscales – integrantes del Ministerio Público y Fiscal, dependiente del Poder Ejecutivo están habilitados a cumplir actividades asimilables a la de esta figura.</w:t>
      </w:r>
    </w:p>
    <w:p w:rsidR="00075B18" w:rsidRPr="00075B18" w:rsidRDefault="00075B18" w:rsidP="002E5888">
      <w:pPr>
        <w:pStyle w:val="Prrafodelista"/>
        <w:spacing w:line="360" w:lineRule="auto"/>
        <w:jc w:val="both"/>
        <w:rPr>
          <w:rFonts w:ascii="Arial" w:hAnsi="Arial" w:cs="Arial"/>
          <w:sz w:val="24"/>
          <w:szCs w:val="24"/>
        </w:rPr>
      </w:pPr>
    </w:p>
    <w:p w:rsidR="00075B18" w:rsidRDefault="00B148CE" w:rsidP="002E5888">
      <w:pPr>
        <w:pStyle w:val="Prrafodelista"/>
        <w:spacing w:line="360" w:lineRule="auto"/>
        <w:jc w:val="both"/>
        <w:rPr>
          <w:rFonts w:ascii="Arial" w:hAnsi="Arial" w:cs="Arial"/>
          <w:sz w:val="24"/>
          <w:szCs w:val="24"/>
        </w:rPr>
      </w:pPr>
      <w:r>
        <w:rPr>
          <w:rFonts w:ascii="Arial" w:hAnsi="Arial" w:cs="Arial"/>
          <w:sz w:val="24"/>
          <w:szCs w:val="24"/>
        </w:rPr>
        <w:t>En lo referente a las i</w:t>
      </w:r>
      <w:r w:rsidRPr="00B148CE">
        <w:rPr>
          <w:rFonts w:ascii="Arial" w:hAnsi="Arial" w:cs="Arial"/>
          <w:sz w:val="24"/>
          <w:szCs w:val="24"/>
          <w:u w:val="single"/>
        </w:rPr>
        <w:t>nmunidades</w:t>
      </w:r>
      <w:r>
        <w:rPr>
          <w:rFonts w:ascii="Arial" w:hAnsi="Arial" w:cs="Arial"/>
          <w:sz w:val="24"/>
          <w:szCs w:val="24"/>
        </w:rPr>
        <w:t xml:space="preserve"> sería conveniente que tuviera  inmunidad en cuanto a las opiniones que emita en el desempeño de su función, </w:t>
      </w:r>
      <w:proofErr w:type="spellStart"/>
      <w:r>
        <w:rPr>
          <w:rFonts w:ascii="Arial" w:hAnsi="Arial" w:cs="Arial"/>
          <w:sz w:val="24"/>
          <w:szCs w:val="24"/>
        </w:rPr>
        <w:t>asi</w:t>
      </w:r>
      <w:proofErr w:type="spellEnd"/>
      <w:r>
        <w:rPr>
          <w:rFonts w:ascii="Arial" w:hAnsi="Arial" w:cs="Arial"/>
          <w:sz w:val="24"/>
          <w:szCs w:val="24"/>
        </w:rPr>
        <w:t xml:space="preserve"> como  un sistema de prerrogativas similares a la de los </w:t>
      </w:r>
      <w:r>
        <w:rPr>
          <w:rFonts w:ascii="Arial" w:hAnsi="Arial" w:cs="Arial"/>
          <w:sz w:val="24"/>
          <w:szCs w:val="24"/>
        </w:rPr>
        <w:lastRenderedPageBreak/>
        <w:t>legisladores , para asegura una mayor independencia y libertad en el desarrollo de su función.</w:t>
      </w:r>
    </w:p>
    <w:p w:rsidR="00B148CE" w:rsidRDefault="00B148CE" w:rsidP="002E5888">
      <w:pPr>
        <w:pStyle w:val="Prrafodelista"/>
        <w:spacing w:line="360" w:lineRule="auto"/>
        <w:jc w:val="both"/>
        <w:rPr>
          <w:rFonts w:ascii="Arial" w:hAnsi="Arial" w:cs="Arial"/>
          <w:sz w:val="24"/>
          <w:szCs w:val="24"/>
        </w:rPr>
      </w:pPr>
    </w:p>
    <w:p w:rsidR="00B148CE" w:rsidRDefault="00B148CE" w:rsidP="002E5888">
      <w:pPr>
        <w:pStyle w:val="Prrafodelista"/>
        <w:spacing w:line="360" w:lineRule="auto"/>
        <w:jc w:val="both"/>
        <w:rPr>
          <w:rFonts w:ascii="Arial" w:hAnsi="Arial" w:cs="Arial"/>
          <w:sz w:val="24"/>
          <w:szCs w:val="24"/>
        </w:rPr>
      </w:pPr>
      <w:r>
        <w:rPr>
          <w:rFonts w:ascii="Arial" w:hAnsi="Arial" w:cs="Arial"/>
          <w:sz w:val="24"/>
          <w:szCs w:val="24"/>
        </w:rPr>
        <w:t xml:space="preserve">En lo referente a la </w:t>
      </w:r>
      <w:r w:rsidRPr="00B148CE">
        <w:rPr>
          <w:rFonts w:ascii="Arial" w:hAnsi="Arial" w:cs="Arial"/>
          <w:sz w:val="24"/>
          <w:szCs w:val="24"/>
          <w:u w:val="single"/>
        </w:rPr>
        <w:t>posibilidad de suspender actos</w:t>
      </w:r>
      <w:r>
        <w:rPr>
          <w:rFonts w:ascii="Arial" w:hAnsi="Arial" w:cs="Arial"/>
          <w:sz w:val="24"/>
          <w:szCs w:val="24"/>
        </w:rPr>
        <w:t xml:space="preserve">, esta esta conferida a un órgano cuyos miembros reúnen prácticamente los requisitos que los miembros de la SCJ, esto lo dota de garantías suficientes. El Defensor del </w:t>
      </w:r>
      <w:r w:rsidR="008C460B">
        <w:rPr>
          <w:rFonts w:ascii="Arial" w:hAnsi="Arial" w:cs="Arial"/>
          <w:sz w:val="24"/>
          <w:szCs w:val="24"/>
        </w:rPr>
        <w:t>Pueblo debe</w:t>
      </w:r>
      <w:r>
        <w:rPr>
          <w:rFonts w:ascii="Arial" w:hAnsi="Arial" w:cs="Arial"/>
          <w:sz w:val="24"/>
          <w:szCs w:val="24"/>
        </w:rPr>
        <w:t xml:space="preserve"> tener un cometido de </w:t>
      </w:r>
      <w:r w:rsidR="008C460B">
        <w:rPr>
          <w:rFonts w:ascii="Arial" w:hAnsi="Arial" w:cs="Arial"/>
          <w:sz w:val="24"/>
          <w:szCs w:val="24"/>
        </w:rPr>
        <w:t>control,</w:t>
      </w:r>
      <w:r>
        <w:rPr>
          <w:rFonts w:ascii="Arial" w:hAnsi="Arial" w:cs="Arial"/>
          <w:sz w:val="24"/>
          <w:szCs w:val="24"/>
        </w:rPr>
        <w:t xml:space="preserve"> de emitir </w:t>
      </w:r>
      <w:proofErr w:type="gramStart"/>
      <w:r>
        <w:rPr>
          <w:rFonts w:ascii="Arial" w:hAnsi="Arial" w:cs="Arial"/>
          <w:sz w:val="24"/>
          <w:szCs w:val="24"/>
        </w:rPr>
        <w:t>recomendaciones  pero</w:t>
      </w:r>
      <w:proofErr w:type="gramEnd"/>
      <w:r>
        <w:rPr>
          <w:rFonts w:ascii="Arial" w:hAnsi="Arial" w:cs="Arial"/>
          <w:sz w:val="24"/>
          <w:szCs w:val="24"/>
        </w:rPr>
        <w:t xml:space="preserve"> no de tomar ningún tipo de decisiones vinculadas ya que esto no solo desnaturaliza su función , además se menoscaba garantías, se crean conflictos de competencias, </w:t>
      </w:r>
      <w:proofErr w:type="spellStart"/>
      <w:r>
        <w:rPr>
          <w:rFonts w:ascii="Arial" w:hAnsi="Arial" w:cs="Arial"/>
          <w:sz w:val="24"/>
          <w:szCs w:val="24"/>
        </w:rPr>
        <w:t>etc</w:t>
      </w:r>
      <w:proofErr w:type="spellEnd"/>
    </w:p>
    <w:p w:rsidR="00B148CE" w:rsidRDefault="00B148CE" w:rsidP="002E5888">
      <w:pPr>
        <w:pStyle w:val="Prrafodelista"/>
        <w:spacing w:line="360" w:lineRule="auto"/>
        <w:jc w:val="both"/>
        <w:rPr>
          <w:rFonts w:ascii="Arial" w:hAnsi="Arial" w:cs="Arial"/>
          <w:sz w:val="24"/>
          <w:szCs w:val="24"/>
        </w:rPr>
      </w:pPr>
      <w:r>
        <w:rPr>
          <w:rFonts w:ascii="Arial" w:hAnsi="Arial" w:cs="Arial"/>
          <w:sz w:val="24"/>
          <w:szCs w:val="24"/>
        </w:rPr>
        <w:t xml:space="preserve"> </w:t>
      </w:r>
    </w:p>
    <w:p w:rsidR="0053707C" w:rsidRDefault="0053707C" w:rsidP="002E5888">
      <w:pPr>
        <w:pStyle w:val="Prrafodelista"/>
        <w:spacing w:line="360" w:lineRule="auto"/>
        <w:jc w:val="both"/>
        <w:rPr>
          <w:rFonts w:ascii="Arial" w:hAnsi="Arial" w:cs="Arial"/>
          <w:sz w:val="24"/>
          <w:szCs w:val="24"/>
        </w:rPr>
      </w:pPr>
      <w:r>
        <w:rPr>
          <w:rFonts w:ascii="Arial" w:hAnsi="Arial" w:cs="Arial"/>
          <w:sz w:val="24"/>
          <w:szCs w:val="24"/>
        </w:rPr>
        <w:t xml:space="preserve">Acumular una competencia nacional a una </w:t>
      </w:r>
      <w:r w:rsidR="008C460B">
        <w:rPr>
          <w:rFonts w:ascii="Arial" w:hAnsi="Arial" w:cs="Arial"/>
          <w:sz w:val="24"/>
          <w:szCs w:val="24"/>
        </w:rPr>
        <w:t>departamental,</w:t>
      </w:r>
      <w:r>
        <w:rPr>
          <w:rFonts w:ascii="Arial" w:hAnsi="Arial" w:cs="Arial"/>
          <w:sz w:val="24"/>
          <w:szCs w:val="24"/>
        </w:rPr>
        <w:t xml:space="preserve"> lleva a que deben atenderse un cumulo de asuntos variados y números, lo que podría llevar a una actividad de contralor demasiado congestionada que podría tornarse insuficiente y desordenada</w:t>
      </w:r>
    </w:p>
    <w:p w:rsidR="00CA05DB" w:rsidRPr="0053707C" w:rsidRDefault="00CA05DB" w:rsidP="0053707C">
      <w:pPr>
        <w:spacing w:line="360" w:lineRule="auto"/>
        <w:jc w:val="both"/>
        <w:rPr>
          <w:rFonts w:ascii="Arial" w:hAnsi="Arial" w:cs="Arial"/>
          <w:sz w:val="24"/>
          <w:szCs w:val="24"/>
        </w:rPr>
      </w:pPr>
    </w:p>
    <w:p w:rsidR="00DE7812" w:rsidRPr="004D41EB" w:rsidRDefault="00DE7812" w:rsidP="002E5888">
      <w:pPr>
        <w:pStyle w:val="Prrafodelista"/>
        <w:numPr>
          <w:ilvl w:val="0"/>
          <w:numId w:val="24"/>
        </w:numPr>
        <w:spacing w:line="360" w:lineRule="auto"/>
        <w:jc w:val="both"/>
        <w:rPr>
          <w:rFonts w:ascii="Arial" w:hAnsi="Arial" w:cs="Arial"/>
          <w:b/>
          <w:sz w:val="24"/>
          <w:szCs w:val="24"/>
        </w:rPr>
      </w:pPr>
      <w:r w:rsidRPr="004D41EB">
        <w:rPr>
          <w:rFonts w:ascii="Arial" w:hAnsi="Arial" w:cs="Arial"/>
          <w:b/>
          <w:sz w:val="24"/>
          <w:szCs w:val="24"/>
        </w:rPr>
        <w:t xml:space="preserve"> En qué consisten los principios de :</w:t>
      </w:r>
    </w:p>
    <w:p w:rsidR="005A6508" w:rsidRPr="001C2E14" w:rsidRDefault="005A6508" w:rsidP="002E5888">
      <w:pPr>
        <w:pStyle w:val="Prrafodelista"/>
        <w:spacing w:line="360" w:lineRule="auto"/>
        <w:jc w:val="both"/>
        <w:rPr>
          <w:rFonts w:ascii="Arial" w:hAnsi="Arial" w:cs="Arial"/>
          <w:sz w:val="24"/>
          <w:szCs w:val="24"/>
        </w:rPr>
      </w:pPr>
    </w:p>
    <w:p w:rsidR="00DE7812" w:rsidRDefault="00DE7812" w:rsidP="002E5888">
      <w:pPr>
        <w:pStyle w:val="Prrafodelista"/>
        <w:numPr>
          <w:ilvl w:val="0"/>
          <w:numId w:val="6"/>
        </w:numPr>
        <w:spacing w:line="360" w:lineRule="auto"/>
        <w:jc w:val="both"/>
        <w:rPr>
          <w:rFonts w:ascii="Arial" w:hAnsi="Arial" w:cs="Arial"/>
          <w:sz w:val="24"/>
          <w:szCs w:val="24"/>
        </w:rPr>
      </w:pPr>
      <w:r w:rsidRPr="001C2E14">
        <w:rPr>
          <w:rFonts w:ascii="Arial" w:hAnsi="Arial" w:cs="Arial"/>
          <w:b/>
          <w:sz w:val="24"/>
          <w:szCs w:val="24"/>
        </w:rPr>
        <w:t xml:space="preserve">informalismo en favor del </w:t>
      </w:r>
      <w:r w:rsidR="00663333" w:rsidRPr="001C2E14">
        <w:rPr>
          <w:rFonts w:ascii="Arial" w:hAnsi="Arial" w:cs="Arial"/>
          <w:b/>
          <w:sz w:val="24"/>
          <w:szCs w:val="24"/>
        </w:rPr>
        <w:t>administrado</w:t>
      </w:r>
      <w:r w:rsidR="00663333" w:rsidRPr="001C2E14">
        <w:rPr>
          <w:rFonts w:ascii="Arial" w:hAnsi="Arial" w:cs="Arial"/>
          <w:sz w:val="24"/>
          <w:szCs w:val="24"/>
        </w:rPr>
        <w:t>:</w:t>
      </w:r>
      <w:r w:rsidR="005A6508" w:rsidRPr="001C2E14">
        <w:rPr>
          <w:rFonts w:ascii="Arial" w:hAnsi="Arial" w:cs="Arial"/>
          <w:sz w:val="24"/>
          <w:szCs w:val="24"/>
        </w:rPr>
        <w:t xml:space="preserve"> este principio </w:t>
      </w:r>
      <w:r w:rsidR="00DC5AC1" w:rsidRPr="001C2E14">
        <w:rPr>
          <w:rFonts w:ascii="Arial" w:hAnsi="Arial" w:cs="Arial"/>
          <w:sz w:val="24"/>
          <w:szCs w:val="24"/>
        </w:rPr>
        <w:t>legítima</w:t>
      </w:r>
      <w:r w:rsidR="005A6508" w:rsidRPr="001C2E14">
        <w:rPr>
          <w:rFonts w:ascii="Arial" w:hAnsi="Arial" w:cs="Arial"/>
          <w:sz w:val="24"/>
          <w:szCs w:val="24"/>
        </w:rPr>
        <w:t xml:space="preserve"> el </w:t>
      </w:r>
      <w:r w:rsidR="00075B18" w:rsidRPr="001C2E14">
        <w:rPr>
          <w:rFonts w:ascii="Arial" w:hAnsi="Arial" w:cs="Arial"/>
          <w:sz w:val="24"/>
          <w:szCs w:val="24"/>
        </w:rPr>
        <w:t>incumplimiento de</w:t>
      </w:r>
      <w:r w:rsidR="005A6508" w:rsidRPr="001C2E14">
        <w:rPr>
          <w:rFonts w:ascii="Arial" w:hAnsi="Arial" w:cs="Arial"/>
          <w:sz w:val="24"/>
          <w:szCs w:val="24"/>
        </w:rPr>
        <w:t xml:space="preserve"> formalidades por el </w:t>
      </w:r>
      <w:r w:rsidR="004840B8" w:rsidRPr="001C2E14">
        <w:rPr>
          <w:rFonts w:ascii="Arial" w:hAnsi="Arial" w:cs="Arial"/>
          <w:sz w:val="24"/>
          <w:szCs w:val="24"/>
        </w:rPr>
        <w:t>interesado</w:t>
      </w:r>
      <w:r w:rsidR="005A6508" w:rsidRPr="001C2E14">
        <w:rPr>
          <w:rFonts w:ascii="Arial" w:hAnsi="Arial" w:cs="Arial"/>
          <w:sz w:val="24"/>
          <w:szCs w:val="24"/>
        </w:rPr>
        <w:t xml:space="preserve"> que </w:t>
      </w:r>
      <w:r w:rsidR="004840B8" w:rsidRPr="001C2E14">
        <w:rPr>
          <w:rFonts w:ascii="Arial" w:hAnsi="Arial" w:cs="Arial"/>
          <w:sz w:val="24"/>
          <w:szCs w:val="24"/>
        </w:rPr>
        <w:t>actúa</w:t>
      </w:r>
      <w:r w:rsidR="005A6508" w:rsidRPr="001C2E14">
        <w:rPr>
          <w:rFonts w:ascii="Arial" w:hAnsi="Arial" w:cs="Arial"/>
          <w:sz w:val="24"/>
          <w:szCs w:val="24"/>
        </w:rPr>
        <w:t xml:space="preserve"> en el </w:t>
      </w:r>
      <w:r w:rsidR="004840B8" w:rsidRPr="001C2E14">
        <w:rPr>
          <w:rFonts w:ascii="Arial" w:hAnsi="Arial" w:cs="Arial"/>
          <w:sz w:val="24"/>
          <w:szCs w:val="24"/>
        </w:rPr>
        <w:t>procedimiento</w:t>
      </w:r>
      <w:r w:rsidR="005A6508" w:rsidRPr="001C2E14">
        <w:rPr>
          <w:rFonts w:ascii="Arial" w:hAnsi="Arial" w:cs="Arial"/>
          <w:sz w:val="24"/>
          <w:szCs w:val="24"/>
        </w:rPr>
        <w:t xml:space="preserve">, </w:t>
      </w:r>
      <w:r w:rsidR="00075B18" w:rsidRPr="001C2E14">
        <w:rPr>
          <w:rFonts w:ascii="Arial" w:hAnsi="Arial" w:cs="Arial"/>
          <w:sz w:val="24"/>
          <w:szCs w:val="24"/>
        </w:rPr>
        <w:t>siempre que</w:t>
      </w:r>
      <w:r w:rsidR="005A6508" w:rsidRPr="001C2E14">
        <w:rPr>
          <w:rFonts w:ascii="Arial" w:hAnsi="Arial" w:cs="Arial"/>
          <w:sz w:val="24"/>
          <w:szCs w:val="24"/>
        </w:rPr>
        <w:t xml:space="preserve"> se trate </w:t>
      </w:r>
      <w:r w:rsidR="00075B18" w:rsidRPr="001C2E14">
        <w:rPr>
          <w:rFonts w:ascii="Arial" w:hAnsi="Arial" w:cs="Arial"/>
          <w:sz w:val="24"/>
          <w:szCs w:val="24"/>
        </w:rPr>
        <w:t>de exigencias</w:t>
      </w:r>
      <w:r w:rsidR="00075B18" w:rsidRPr="00042DA7">
        <w:rPr>
          <w:rFonts w:ascii="Arial" w:hAnsi="Arial" w:cs="Arial"/>
          <w:sz w:val="24"/>
          <w:szCs w:val="24"/>
          <w:u w:val="single"/>
        </w:rPr>
        <w:t xml:space="preserve"> formales</w:t>
      </w:r>
      <w:r w:rsidR="005A6508" w:rsidRPr="00042DA7">
        <w:rPr>
          <w:rFonts w:ascii="Arial" w:hAnsi="Arial" w:cs="Arial"/>
          <w:sz w:val="24"/>
          <w:szCs w:val="24"/>
          <w:u w:val="single"/>
        </w:rPr>
        <w:t xml:space="preserve"> no </w:t>
      </w:r>
      <w:r w:rsidR="004840B8" w:rsidRPr="00042DA7">
        <w:rPr>
          <w:rFonts w:ascii="Arial" w:hAnsi="Arial" w:cs="Arial"/>
          <w:sz w:val="24"/>
          <w:szCs w:val="24"/>
          <w:u w:val="single"/>
        </w:rPr>
        <w:t>esenciales</w:t>
      </w:r>
      <w:r w:rsidR="005A6508" w:rsidRPr="00042DA7">
        <w:rPr>
          <w:rFonts w:ascii="Arial" w:hAnsi="Arial" w:cs="Arial"/>
          <w:sz w:val="24"/>
          <w:szCs w:val="24"/>
          <w:u w:val="single"/>
        </w:rPr>
        <w:t xml:space="preserve"> y que puedan ser cumplidas </w:t>
      </w:r>
      <w:r w:rsidR="004840B8" w:rsidRPr="00042DA7">
        <w:rPr>
          <w:rFonts w:ascii="Arial" w:hAnsi="Arial" w:cs="Arial"/>
          <w:sz w:val="24"/>
          <w:szCs w:val="24"/>
          <w:u w:val="single"/>
        </w:rPr>
        <w:t>posteriormente</w:t>
      </w:r>
      <w:r w:rsidR="005A6508" w:rsidRPr="001C2E14">
        <w:rPr>
          <w:rFonts w:ascii="Arial" w:hAnsi="Arial" w:cs="Arial"/>
          <w:sz w:val="24"/>
          <w:szCs w:val="24"/>
        </w:rPr>
        <w:t xml:space="preserve">. Solo puede invocarlo el </w:t>
      </w:r>
      <w:r w:rsidR="00075B18" w:rsidRPr="001C2E14">
        <w:rPr>
          <w:rFonts w:ascii="Arial" w:hAnsi="Arial" w:cs="Arial"/>
          <w:sz w:val="24"/>
          <w:szCs w:val="24"/>
        </w:rPr>
        <w:t>interesado para</w:t>
      </w:r>
      <w:r w:rsidR="005A6508" w:rsidRPr="001C2E14">
        <w:rPr>
          <w:rFonts w:ascii="Arial" w:hAnsi="Arial" w:cs="Arial"/>
          <w:sz w:val="24"/>
          <w:szCs w:val="24"/>
        </w:rPr>
        <w:t xml:space="preserve"> legitimar la </w:t>
      </w:r>
      <w:r w:rsidR="00DC5AC1" w:rsidRPr="001C2E14">
        <w:rPr>
          <w:rFonts w:ascii="Arial" w:hAnsi="Arial" w:cs="Arial"/>
          <w:sz w:val="24"/>
          <w:szCs w:val="24"/>
        </w:rPr>
        <w:t>inobservancia</w:t>
      </w:r>
      <w:r w:rsidR="005A6508" w:rsidRPr="001C2E14">
        <w:rPr>
          <w:rFonts w:ascii="Arial" w:hAnsi="Arial" w:cs="Arial"/>
          <w:sz w:val="24"/>
          <w:szCs w:val="24"/>
        </w:rPr>
        <w:t xml:space="preserve"> por su parte de exigencias </w:t>
      </w:r>
      <w:r w:rsidR="00DC5AC1" w:rsidRPr="001C2E14">
        <w:rPr>
          <w:rFonts w:ascii="Arial" w:hAnsi="Arial" w:cs="Arial"/>
          <w:sz w:val="24"/>
          <w:szCs w:val="24"/>
        </w:rPr>
        <w:t>formales;</w:t>
      </w:r>
      <w:r w:rsidR="00DC5AC1">
        <w:rPr>
          <w:rFonts w:ascii="Arial" w:hAnsi="Arial" w:cs="Arial"/>
          <w:sz w:val="24"/>
          <w:szCs w:val="24"/>
        </w:rPr>
        <w:t xml:space="preserve"> </w:t>
      </w:r>
      <w:r w:rsidR="00075B18" w:rsidRPr="001C2E14">
        <w:rPr>
          <w:rFonts w:ascii="Arial" w:hAnsi="Arial" w:cs="Arial"/>
          <w:sz w:val="24"/>
          <w:szCs w:val="24"/>
        </w:rPr>
        <w:t>nunca puede</w:t>
      </w:r>
      <w:r w:rsidR="005A6508" w:rsidRPr="001C2E14">
        <w:rPr>
          <w:rFonts w:ascii="Arial" w:hAnsi="Arial" w:cs="Arial"/>
          <w:sz w:val="24"/>
          <w:szCs w:val="24"/>
        </w:rPr>
        <w:t xml:space="preserve"> ser in</w:t>
      </w:r>
      <w:r w:rsidR="00DC5AC1">
        <w:rPr>
          <w:rFonts w:ascii="Arial" w:hAnsi="Arial" w:cs="Arial"/>
          <w:sz w:val="24"/>
          <w:szCs w:val="24"/>
        </w:rPr>
        <w:t>vocado</w:t>
      </w:r>
      <w:r w:rsidR="005A6508" w:rsidRPr="001C2E14">
        <w:rPr>
          <w:rFonts w:ascii="Arial" w:hAnsi="Arial" w:cs="Arial"/>
          <w:sz w:val="24"/>
          <w:szCs w:val="24"/>
        </w:rPr>
        <w:t xml:space="preserve"> </w:t>
      </w:r>
      <w:r w:rsidR="00DC5AC1">
        <w:rPr>
          <w:rFonts w:ascii="Arial" w:hAnsi="Arial" w:cs="Arial"/>
          <w:sz w:val="24"/>
          <w:szCs w:val="24"/>
        </w:rPr>
        <w:t>por la</w:t>
      </w:r>
      <w:r w:rsidR="005A6508" w:rsidRPr="001C2E14">
        <w:rPr>
          <w:rFonts w:ascii="Arial" w:hAnsi="Arial" w:cs="Arial"/>
          <w:sz w:val="24"/>
          <w:szCs w:val="24"/>
        </w:rPr>
        <w:t xml:space="preserve"> </w:t>
      </w:r>
      <w:r w:rsidR="00DC5AC1" w:rsidRPr="001C2E14">
        <w:rPr>
          <w:rFonts w:ascii="Arial" w:hAnsi="Arial" w:cs="Arial"/>
          <w:sz w:val="24"/>
          <w:szCs w:val="24"/>
        </w:rPr>
        <w:t>Administración</w:t>
      </w:r>
      <w:r w:rsidR="005A6508" w:rsidRPr="001C2E14">
        <w:rPr>
          <w:rFonts w:ascii="Arial" w:hAnsi="Arial" w:cs="Arial"/>
          <w:sz w:val="24"/>
          <w:szCs w:val="24"/>
        </w:rPr>
        <w:t xml:space="preserve"> para omitir el </w:t>
      </w:r>
      <w:r w:rsidR="00075B18" w:rsidRPr="001C2E14">
        <w:rPr>
          <w:rFonts w:ascii="Arial" w:hAnsi="Arial" w:cs="Arial"/>
          <w:sz w:val="24"/>
          <w:szCs w:val="24"/>
        </w:rPr>
        <w:t>cumplimiento de</w:t>
      </w:r>
      <w:r w:rsidR="00DC5AC1">
        <w:rPr>
          <w:rFonts w:ascii="Arial" w:hAnsi="Arial" w:cs="Arial"/>
          <w:sz w:val="24"/>
          <w:szCs w:val="24"/>
        </w:rPr>
        <w:t xml:space="preserve"> formalidades de ninguna índole</w:t>
      </w:r>
      <w:r w:rsidR="005A6508" w:rsidRPr="001C2E14">
        <w:rPr>
          <w:rFonts w:ascii="Arial" w:hAnsi="Arial" w:cs="Arial"/>
          <w:sz w:val="24"/>
          <w:szCs w:val="24"/>
        </w:rPr>
        <w:t xml:space="preserve">. Si la formalidad de que se trata no es </w:t>
      </w:r>
      <w:r w:rsidR="00075B18" w:rsidRPr="001C2E14">
        <w:rPr>
          <w:rFonts w:ascii="Arial" w:hAnsi="Arial" w:cs="Arial"/>
          <w:sz w:val="24"/>
          <w:szCs w:val="24"/>
        </w:rPr>
        <w:t>esencial -</w:t>
      </w:r>
      <w:r w:rsidR="005A6508" w:rsidRPr="001C2E14">
        <w:rPr>
          <w:rFonts w:ascii="Arial" w:hAnsi="Arial" w:cs="Arial"/>
          <w:sz w:val="24"/>
          <w:szCs w:val="24"/>
        </w:rPr>
        <w:t xml:space="preserve"> debiendo considerarse </w:t>
      </w:r>
      <w:r w:rsidR="00DC5AC1" w:rsidRPr="001C2E14">
        <w:rPr>
          <w:rFonts w:ascii="Arial" w:hAnsi="Arial" w:cs="Arial"/>
          <w:sz w:val="24"/>
          <w:szCs w:val="24"/>
        </w:rPr>
        <w:t>esenciales</w:t>
      </w:r>
      <w:r w:rsidR="005A6508" w:rsidRPr="001C2E14">
        <w:rPr>
          <w:rFonts w:ascii="Arial" w:hAnsi="Arial" w:cs="Arial"/>
          <w:sz w:val="24"/>
          <w:szCs w:val="24"/>
        </w:rPr>
        <w:t xml:space="preserve"> aquellas que condicionan el </w:t>
      </w:r>
      <w:r w:rsidR="00DC5AC1" w:rsidRPr="001C2E14">
        <w:rPr>
          <w:rFonts w:ascii="Arial" w:hAnsi="Arial" w:cs="Arial"/>
          <w:sz w:val="24"/>
          <w:szCs w:val="24"/>
        </w:rPr>
        <w:t>perfeccionamiento</w:t>
      </w:r>
      <w:r w:rsidR="005A6508" w:rsidRPr="001C2E14">
        <w:rPr>
          <w:rFonts w:ascii="Arial" w:hAnsi="Arial" w:cs="Arial"/>
          <w:sz w:val="24"/>
          <w:szCs w:val="24"/>
        </w:rPr>
        <w:t xml:space="preserve"> o </w:t>
      </w:r>
      <w:r w:rsidR="00DC5AC1">
        <w:rPr>
          <w:rFonts w:ascii="Arial" w:hAnsi="Arial" w:cs="Arial"/>
          <w:sz w:val="24"/>
          <w:szCs w:val="24"/>
        </w:rPr>
        <w:t>l</w:t>
      </w:r>
      <w:r w:rsidR="005A6508" w:rsidRPr="001C2E14">
        <w:rPr>
          <w:rFonts w:ascii="Arial" w:hAnsi="Arial" w:cs="Arial"/>
          <w:sz w:val="24"/>
          <w:szCs w:val="24"/>
        </w:rPr>
        <w:t xml:space="preserve">a </w:t>
      </w:r>
      <w:r w:rsidR="00912794" w:rsidRPr="001C2E14">
        <w:rPr>
          <w:rFonts w:ascii="Arial" w:hAnsi="Arial" w:cs="Arial"/>
          <w:sz w:val="24"/>
          <w:szCs w:val="24"/>
        </w:rPr>
        <w:t>validez del</w:t>
      </w:r>
      <w:r w:rsidR="005A6508" w:rsidRPr="001C2E14">
        <w:rPr>
          <w:rFonts w:ascii="Arial" w:hAnsi="Arial" w:cs="Arial"/>
          <w:sz w:val="24"/>
          <w:szCs w:val="24"/>
        </w:rPr>
        <w:t xml:space="preserve"> acto de que se trate-</w:t>
      </w:r>
      <w:r w:rsidR="00912794" w:rsidRPr="001C2E14">
        <w:rPr>
          <w:rFonts w:ascii="Arial" w:hAnsi="Arial" w:cs="Arial"/>
          <w:sz w:val="24"/>
          <w:szCs w:val="24"/>
        </w:rPr>
        <w:t>, se</w:t>
      </w:r>
      <w:r w:rsidR="005A6508" w:rsidRPr="001C2E14">
        <w:rPr>
          <w:rFonts w:ascii="Arial" w:hAnsi="Arial" w:cs="Arial"/>
          <w:sz w:val="24"/>
          <w:szCs w:val="24"/>
        </w:rPr>
        <w:t xml:space="preserve"> admitirá al interesado el cumplimi</w:t>
      </w:r>
      <w:r w:rsidR="00DC5AC1">
        <w:rPr>
          <w:rFonts w:ascii="Arial" w:hAnsi="Arial" w:cs="Arial"/>
          <w:sz w:val="24"/>
          <w:szCs w:val="24"/>
        </w:rPr>
        <w:t xml:space="preserve">ento del acto en cuestión sin </w:t>
      </w:r>
      <w:r w:rsidR="005A6508" w:rsidRPr="001C2E14">
        <w:rPr>
          <w:rFonts w:ascii="Arial" w:hAnsi="Arial" w:cs="Arial"/>
          <w:sz w:val="24"/>
          <w:szCs w:val="24"/>
        </w:rPr>
        <w:t xml:space="preserve">  que tal </w:t>
      </w:r>
      <w:r w:rsidR="00912794" w:rsidRPr="001C2E14">
        <w:rPr>
          <w:rFonts w:ascii="Arial" w:hAnsi="Arial" w:cs="Arial"/>
          <w:sz w:val="24"/>
          <w:szCs w:val="24"/>
        </w:rPr>
        <w:t>formalidad puede</w:t>
      </w:r>
      <w:r w:rsidR="005A6508" w:rsidRPr="001C2E14">
        <w:rPr>
          <w:rFonts w:ascii="Arial" w:hAnsi="Arial" w:cs="Arial"/>
          <w:sz w:val="24"/>
          <w:szCs w:val="24"/>
        </w:rPr>
        <w:t xml:space="preserve"> ser cumplida posteriormente, si luego esa </w:t>
      </w:r>
      <w:r w:rsidR="00912794" w:rsidRPr="001C2E14">
        <w:rPr>
          <w:rFonts w:ascii="Arial" w:hAnsi="Arial" w:cs="Arial"/>
          <w:sz w:val="24"/>
          <w:szCs w:val="24"/>
        </w:rPr>
        <w:t>formalidad no</w:t>
      </w:r>
      <w:r w:rsidR="005A6508" w:rsidRPr="001C2E14">
        <w:rPr>
          <w:rFonts w:ascii="Arial" w:hAnsi="Arial" w:cs="Arial"/>
          <w:sz w:val="24"/>
          <w:szCs w:val="24"/>
        </w:rPr>
        <w:t xml:space="preserve"> se cumpliera, las sanciones serán las que </w:t>
      </w:r>
      <w:r w:rsidR="00DC5AC1" w:rsidRPr="001C2E14">
        <w:rPr>
          <w:rFonts w:ascii="Arial" w:hAnsi="Arial" w:cs="Arial"/>
          <w:sz w:val="24"/>
          <w:szCs w:val="24"/>
        </w:rPr>
        <w:t>correspondan</w:t>
      </w:r>
      <w:r w:rsidR="005A6508" w:rsidRPr="001C2E14">
        <w:rPr>
          <w:rFonts w:ascii="Arial" w:hAnsi="Arial" w:cs="Arial"/>
          <w:sz w:val="24"/>
          <w:szCs w:val="24"/>
        </w:rPr>
        <w:t xml:space="preserve"> en cada </w:t>
      </w:r>
      <w:proofErr w:type="gramStart"/>
      <w:r w:rsidR="005A6508" w:rsidRPr="001C2E14">
        <w:rPr>
          <w:rFonts w:ascii="Arial" w:hAnsi="Arial" w:cs="Arial"/>
          <w:sz w:val="24"/>
          <w:szCs w:val="24"/>
        </w:rPr>
        <w:t>caso ,</w:t>
      </w:r>
      <w:proofErr w:type="gramEnd"/>
      <w:r w:rsidR="005A6508" w:rsidRPr="001C2E14">
        <w:rPr>
          <w:rFonts w:ascii="Arial" w:hAnsi="Arial" w:cs="Arial"/>
          <w:sz w:val="24"/>
          <w:szCs w:val="24"/>
        </w:rPr>
        <w:t xml:space="preserve"> pero no</w:t>
      </w:r>
      <w:r w:rsidR="00DC5AC1">
        <w:rPr>
          <w:rFonts w:ascii="Arial" w:hAnsi="Arial" w:cs="Arial"/>
          <w:sz w:val="24"/>
          <w:szCs w:val="24"/>
        </w:rPr>
        <w:t xml:space="preserve"> </w:t>
      </w:r>
      <w:r w:rsidR="005A6508" w:rsidRPr="001C2E14">
        <w:rPr>
          <w:rFonts w:ascii="Arial" w:hAnsi="Arial" w:cs="Arial"/>
          <w:sz w:val="24"/>
          <w:szCs w:val="24"/>
        </w:rPr>
        <w:t>la invalidez del acto del</w:t>
      </w:r>
      <w:r w:rsidR="00DC5AC1">
        <w:rPr>
          <w:rFonts w:ascii="Arial" w:hAnsi="Arial" w:cs="Arial"/>
          <w:sz w:val="24"/>
          <w:szCs w:val="24"/>
        </w:rPr>
        <w:t xml:space="preserve"> </w:t>
      </w:r>
      <w:r w:rsidR="005A6508" w:rsidRPr="001C2E14">
        <w:rPr>
          <w:rFonts w:ascii="Arial" w:hAnsi="Arial" w:cs="Arial"/>
          <w:sz w:val="24"/>
          <w:szCs w:val="24"/>
        </w:rPr>
        <w:t xml:space="preserve">interesado, puesto que la </w:t>
      </w:r>
      <w:r w:rsidR="00DC5AC1" w:rsidRPr="001C2E14">
        <w:rPr>
          <w:rFonts w:ascii="Arial" w:hAnsi="Arial" w:cs="Arial"/>
          <w:sz w:val="24"/>
          <w:szCs w:val="24"/>
        </w:rPr>
        <w:t>formalidad</w:t>
      </w:r>
      <w:r w:rsidR="005A6508" w:rsidRPr="001C2E14">
        <w:rPr>
          <w:rFonts w:ascii="Arial" w:hAnsi="Arial" w:cs="Arial"/>
          <w:sz w:val="24"/>
          <w:szCs w:val="24"/>
        </w:rPr>
        <w:t xml:space="preserve"> por hipótesis no era esencial</w:t>
      </w:r>
      <w:r w:rsidR="00042DA7">
        <w:rPr>
          <w:rFonts w:ascii="Arial" w:hAnsi="Arial" w:cs="Arial"/>
          <w:sz w:val="24"/>
          <w:szCs w:val="24"/>
        </w:rPr>
        <w:t>.</w:t>
      </w:r>
    </w:p>
    <w:p w:rsidR="00DE7C3A" w:rsidRPr="00DE7C3A" w:rsidRDefault="00DE7C3A" w:rsidP="00DE7C3A">
      <w:pPr>
        <w:pStyle w:val="Prrafodelista"/>
        <w:spacing w:line="360" w:lineRule="auto"/>
        <w:ind w:left="1080"/>
        <w:jc w:val="both"/>
        <w:rPr>
          <w:rFonts w:ascii="Arial" w:hAnsi="Arial" w:cs="Arial"/>
          <w:sz w:val="24"/>
          <w:szCs w:val="24"/>
        </w:rPr>
      </w:pPr>
      <w:r w:rsidRPr="00DE7C3A">
        <w:rPr>
          <w:rFonts w:ascii="Arial" w:hAnsi="Arial" w:cs="Arial"/>
          <w:sz w:val="24"/>
          <w:szCs w:val="24"/>
        </w:rPr>
        <w:lastRenderedPageBreak/>
        <w:t>Por ejemplo</w:t>
      </w:r>
      <w:r>
        <w:rPr>
          <w:rFonts w:ascii="Arial" w:hAnsi="Arial" w:cs="Arial"/>
          <w:sz w:val="24"/>
          <w:szCs w:val="24"/>
        </w:rPr>
        <w:t xml:space="preserve"> en materia de recursos administrativos, el escrito debe interpretarse según la intención del recurrente, pese a errores en la denominación del recurso; </w:t>
      </w:r>
      <w:r w:rsidRPr="00DE7C3A">
        <w:rPr>
          <w:rFonts w:ascii="Arial" w:hAnsi="Arial" w:cs="Arial"/>
          <w:b/>
          <w:sz w:val="24"/>
          <w:szCs w:val="24"/>
        </w:rPr>
        <w:t>no cabe, en cambio</w:t>
      </w:r>
      <w:r>
        <w:rPr>
          <w:rFonts w:ascii="Arial" w:hAnsi="Arial" w:cs="Arial"/>
          <w:sz w:val="24"/>
          <w:szCs w:val="24"/>
        </w:rPr>
        <w:t>, una corrección de su voluntad; así si surge claramente que no existió  la de  interponer todos los medios de impugnación, la administración no puede suplir la voluntad del recurrente.</w:t>
      </w:r>
    </w:p>
    <w:p w:rsidR="00DE7812" w:rsidRPr="001C2E14" w:rsidRDefault="00DE7812" w:rsidP="002E5888">
      <w:pPr>
        <w:pStyle w:val="Prrafodelista"/>
        <w:numPr>
          <w:ilvl w:val="0"/>
          <w:numId w:val="6"/>
        </w:numPr>
        <w:spacing w:line="360" w:lineRule="auto"/>
        <w:jc w:val="both"/>
        <w:rPr>
          <w:rFonts w:ascii="Arial" w:hAnsi="Arial" w:cs="Arial"/>
          <w:sz w:val="24"/>
          <w:szCs w:val="24"/>
        </w:rPr>
      </w:pPr>
      <w:r w:rsidRPr="001C2E14">
        <w:rPr>
          <w:rFonts w:ascii="Arial" w:hAnsi="Arial" w:cs="Arial"/>
          <w:b/>
          <w:sz w:val="24"/>
          <w:szCs w:val="24"/>
        </w:rPr>
        <w:t>debido procedimiento</w:t>
      </w:r>
      <w:r w:rsidR="005A6508" w:rsidRPr="001C2E14">
        <w:rPr>
          <w:rFonts w:ascii="Arial" w:hAnsi="Arial" w:cs="Arial"/>
          <w:sz w:val="24"/>
          <w:szCs w:val="24"/>
        </w:rPr>
        <w:t>.</w:t>
      </w:r>
      <w:r w:rsidR="00912794" w:rsidRPr="001C2E14">
        <w:rPr>
          <w:rFonts w:ascii="Arial" w:hAnsi="Arial" w:cs="Arial"/>
          <w:sz w:val="24"/>
          <w:szCs w:val="24"/>
        </w:rPr>
        <w:t>- Recogido</w:t>
      </w:r>
      <w:r w:rsidR="005A6508" w:rsidRPr="001C2E14">
        <w:rPr>
          <w:rFonts w:ascii="Arial" w:hAnsi="Arial" w:cs="Arial"/>
          <w:sz w:val="24"/>
          <w:szCs w:val="24"/>
        </w:rPr>
        <w:t xml:space="preserve"> </w:t>
      </w:r>
      <w:proofErr w:type="gramStart"/>
      <w:r w:rsidR="005A6508" w:rsidRPr="001C2E14">
        <w:rPr>
          <w:rFonts w:ascii="Arial" w:hAnsi="Arial" w:cs="Arial"/>
          <w:sz w:val="24"/>
          <w:szCs w:val="24"/>
        </w:rPr>
        <w:t xml:space="preserve">en </w:t>
      </w:r>
      <w:r w:rsidR="00FA32E5">
        <w:rPr>
          <w:rFonts w:ascii="Arial" w:hAnsi="Arial" w:cs="Arial"/>
          <w:sz w:val="24"/>
          <w:szCs w:val="24"/>
        </w:rPr>
        <w:t xml:space="preserve"> el</w:t>
      </w:r>
      <w:proofErr w:type="gramEnd"/>
      <w:r w:rsidR="00FA32E5">
        <w:rPr>
          <w:rFonts w:ascii="Arial" w:hAnsi="Arial" w:cs="Arial"/>
          <w:sz w:val="24"/>
          <w:szCs w:val="24"/>
        </w:rPr>
        <w:t xml:space="preserve"> art 66 de la </w:t>
      </w:r>
      <w:r w:rsidR="0053707C">
        <w:rPr>
          <w:rFonts w:ascii="Arial" w:hAnsi="Arial" w:cs="Arial"/>
          <w:sz w:val="24"/>
          <w:szCs w:val="24"/>
        </w:rPr>
        <w:t>Constitución</w:t>
      </w:r>
      <w:r w:rsidR="00FA32E5">
        <w:rPr>
          <w:rFonts w:ascii="Arial" w:hAnsi="Arial" w:cs="Arial"/>
          <w:sz w:val="24"/>
          <w:szCs w:val="24"/>
        </w:rPr>
        <w:t xml:space="preserve">  e implícito e</w:t>
      </w:r>
      <w:r w:rsidR="0053707C">
        <w:rPr>
          <w:rFonts w:ascii="Arial" w:hAnsi="Arial" w:cs="Arial"/>
          <w:sz w:val="24"/>
          <w:szCs w:val="24"/>
        </w:rPr>
        <w:t>n su art.</w:t>
      </w:r>
      <w:r w:rsidR="00FA32E5">
        <w:rPr>
          <w:rFonts w:ascii="Arial" w:hAnsi="Arial" w:cs="Arial"/>
          <w:sz w:val="24"/>
          <w:szCs w:val="24"/>
        </w:rPr>
        <w:t xml:space="preserve"> 72 y  </w:t>
      </w:r>
      <w:r w:rsidR="0053707C">
        <w:rPr>
          <w:rFonts w:ascii="Arial" w:hAnsi="Arial" w:cs="Arial"/>
          <w:sz w:val="24"/>
          <w:szCs w:val="24"/>
        </w:rPr>
        <w:t>en los</w:t>
      </w:r>
      <w:r w:rsidR="005A6508" w:rsidRPr="001C2E14">
        <w:rPr>
          <w:rFonts w:ascii="Arial" w:hAnsi="Arial" w:cs="Arial"/>
          <w:sz w:val="24"/>
          <w:szCs w:val="24"/>
        </w:rPr>
        <w:t xml:space="preserve"> art 5°</w:t>
      </w:r>
      <w:r w:rsidR="0053707C">
        <w:rPr>
          <w:rFonts w:ascii="Arial" w:hAnsi="Arial" w:cs="Arial"/>
          <w:sz w:val="24"/>
          <w:szCs w:val="24"/>
        </w:rPr>
        <w:t>,7,75 y 216 del Dec.500/91</w:t>
      </w:r>
      <w:r w:rsidR="005A6508" w:rsidRPr="001C2E14">
        <w:rPr>
          <w:rFonts w:ascii="Arial" w:hAnsi="Arial" w:cs="Arial"/>
          <w:sz w:val="24"/>
          <w:szCs w:val="24"/>
        </w:rPr>
        <w:t xml:space="preserve"> </w:t>
      </w:r>
      <w:r w:rsidR="00912794" w:rsidRPr="001C2E14">
        <w:rPr>
          <w:rFonts w:ascii="Arial" w:hAnsi="Arial" w:cs="Arial"/>
          <w:sz w:val="24"/>
          <w:szCs w:val="24"/>
        </w:rPr>
        <w:t>que dispone</w:t>
      </w:r>
      <w:r w:rsidR="005A6508" w:rsidRPr="001C2E14">
        <w:rPr>
          <w:rFonts w:ascii="Arial" w:hAnsi="Arial" w:cs="Arial"/>
          <w:sz w:val="24"/>
          <w:szCs w:val="24"/>
        </w:rPr>
        <w:t xml:space="preserve"> que los interesados </w:t>
      </w:r>
      <w:r w:rsidR="00912794" w:rsidRPr="001C2E14">
        <w:rPr>
          <w:rFonts w:ascii="Arial" w:hAnsi="Arial" w:cs="Arial"/>
          <w:sz w:val="24"/>
          <w:szCs w:val="24"/>
        </w:rPr>
        <w:t>gozaran de</w:t>
      </w:r>
      <w:r w:rsidR="005A6508" w:rsidRPr="001C2E14">
        <w:rPr>
          <w:rFonts w:ascii="Arial" w:hAnsi="Arial" w:cs="Arial"/>
          <w:sz w:val="24"/>
          <w:szCs w:val="24"/>
        </w:rPr>
        <w:t xml:space="preserve"> todos los derechos y garantías inherentes al debido proceso, de conformidad con lo </w:t>
      </w:r>
      <w:r w:rsidR="00DC5AC1" w:rsidRPr="001C2E14">
        <w:rPr>
          <w:rFonts w:ascii="Arial" w:hAnsi="Arial" w:cs="Arial"/>
          <w:sz w:val="24"/>
          <w:szCs w:val="24"/>
        </w:rPr>
        <w:t>establecido</w:t>
      </w:r>
      <w:r w:rsidR="005A6508" w:rsidRPr="001C2E14">
        <w:rPr>
          <w:rFonts w:ascii="Arial" w:hAnsi="Arial" w:cs="Arial"/>
          <w:sz w:val="24"/>
          <w:szCs w:val="24"/>
        </w:rPr>
        <w:t xml:space="preserve"> por la </w:t>
      </w:r>
      <w:r w:rsidR="00DC5AC1" w:rsidRPr="001C2E14">
        <w:rPr>
          <w:rFonts w:ascii="Arial" w:hAnsi="Arial" w:cs="Arial"/>
          <w:sz w:val="24"/>
          <w:szCs w:val="24"/>
        </w:rPr>
        <w:t>Constitución</w:t>
      </w:r>
      <w:r w:rsidR="005A6508" w:rsidRPr="001C2E14">
        <w:rPr>
          <w:rFonts w:ascii="Arial" w:hAnsi="Arial" w:cs="Arial"/>
          <w:sz w:val="24"/>
          <w:szCs w:val="24"/>
        </w:rPr>
        <w:t xml:space="preserve"> de la </w:t>
      </w:r>
      <w:r w:rsidR="00DC5AC1" w:rsidRPr="001C2E14">
        <w:rPr>
          <w:rFonts w:ascii="Arial" w:hAnsi="Arial" w:cs="Arial"/>
          <w:sz w:val="24"/>
          <w:szCs w:val="24"/>
        </w:rPr>
        <w:t>Republica</w:t>
      </w:r>
      <w:r w:rsidR="005A6508" w:rsidRPr="001C2E14">
        <w:rPr>
          <w:rFonts w:ascii="Arial" w:hAnsi="Arial" w:cs="Arial"/>
          <w:sz w:val="24"/>
          <w:szCs w:val="24"/>
        </w:rPr>
        <w:t xml:space="preserve">, las leyes y las </w:t>
      </w:r>
      <w:r w:rsidR="00DC5AC1" w:rsidRPr="001C2E14">
        <w:rPr>
          <w:rFonts w:ascii="Arial" w:hAnsi="Arial" w:cs="Arial"/>
          <w:sz w:val="24"/>
          <w:szCs w:val="24"/>
        </w:rPr>
        <w:t>normas</w:t>
      </w:r>
      <w:r w:rsidR="005A6508" w:rsidRPr="001C2E14">
        <w:rPr>
          <w:rFonts w:ascii="Arial" w:hAnsi="Arial" w:cs="Arial"/>
          <w:sz w:val="24"/>
          <w:szCs w:val="24"/>
        </w:rPr>
        <w:t xml:space="preserve"> de </w:t>
      </w:r>
      <w:r w:rsidR="00DC5AC1" w:rsidRPr="001C2E14">
        <w:rPr>
          <w:rFonts w:ascii="Arial" w:hAnsi="Arial" w:cs="Arial"/>
          <w:sz w:val="24"/>
          <w:szCs w:val="24"/>
        </w:rPr>
        <w:t>Derecho</w:t>
      </w:r>
      <w:r w:rsidR="005A6508" w:rsidRPr="001C2E14">
        <w:rPr>
          <w:rFonts w:ascii="Arial" w:hAnsi="Arial" w:cs="Arial"/>
          <w:sz w:val="24"/>
          <w:szCs w:val="24"/>
        </w:rPr>
        <w:t xml:space="preserve"> </w:t>
      </w:r>
      <w:r w:rsidR="00DC5AC1" w:rsidRPr="001C2E14">
        <w:rPr>
          <w:rFonts w:ascii="Arial" w:hAnsi="Arial" w:cs="Arial"/>
          <w:sz w:val="24"/>
          <w:szCs w:val="24"/>
        </w:rPr>
        <w:t>Internacional</w:t>
      </w:r>
      <w:r w:rsidR="005A6508" w:rsidRPr="001C2E14">
        <w:rPr>
          <w:rFonts w:ascii="Arial" w:hAnsi="Arial" w:cs="Arial"/>
          <w:sz w:val="24"/>
          <w:szCs w:val="24"/>
        </w:rPr>
        <w:t xml:space="preserve"> </w:t>
      </w:r>
      <w:r w:rsidR="00DC5AC1" w:rsidRPr="001C2E14">
        <w:rPr>
          <w:rFonts w:ascii="Arial" w:hAnsi="Arial" w:cs="Arial"/>
          <w:sz w:val="24"/>
          <w:szCs w:val="24"/>
        </w:rPr>
        <w:t>aprobadas</w:t>
      </w:r>
      <w:r w:rsidR="005A6508" w:rsidRPr="001C2E14">
        <w:rPr>
          <w:rFonts w:ascii="Arial" w:hAnsi="Arial" w:cs="Arial"/>
          <w:sz w:val="24"/>
          <w:szCs w:val="24"/>
        </w:rPr>
        <w:t xml:space="preserve"> </w:t>
      </w:r>
      <w:r w:rsidR="00DC5AC1" w:rsidRPr="001C2E14">
        <w:rPr>
          <w:rFonts w:ascii="Arial" w:hAnsi="Arial" w:cs="Arial"/>
          <w:sz w:val="24"/>
          <w:szCs w:val="24"/>
        </w:rPr>
        <w:t>por</w:t>
      </w:r>
      <w:r w:rsidR="00DC5AC1">
        <w:rPr>
          <w:rFonts w:ascii="Arial" w:hAnsi="Arial" w:cs="Arial"/>
          <w:sz w:val="24"/>
          <w:szCs w:val="24"/>
        </w:rPr>
        <w:t xml:space="preserve"> </w:t>
      </w:r>
      <w:r w:rsidR="005A6508" w:rsidRPr="001C2E14">
        <w:rPr>
          <w:rFonts w:ascii="Arial" w:hAnsi="Arial" w:cs="Arial"/>
          <w:sz w:val="24"/>
          <w:szCs w:val="24"/>
        </w:rPr>
        <w:t xml:space="preserve">la </w:t>
      </w:r>
      <w:r w:rsidR="00DC5AC1" w:rsidRPr="001C2E14">
        <w:rPr>
          <w:rFonts w:ascii="Arial" w:hAnsi="Arial" w:cs="Arial"/>
          <w:sz w:val="24"/>
          <w:szCs w:val="24"/>
        </w:rPr>
        <w:t>Republica</w:t>
      </w:r>
      <w:r w:rsidR="005A6508" w:rsidRPr="001C2E14">
        <w:rPr>
          <w:rFonts w:ascii="Arial" w:hAnsi="Arial" w:cs="Arial"/>
          <w:sz w:val="24"/>
          <w:szCs w:val="24"/>
        </w:rPr>
        <w:t xml:space="preserve">, lo </w:t>
      </w:r>
      <w:r w:rsidR="00DC5AC1" w:rsidRPr="001C2E14">
        <w:rPr>
          <w:rFonts w:ascii="Arial" w:hAnsi="Arial" w:cs="Arial"/>
          <w:sz w:val="24"/>
          <w:szCs w:val="24"/>
        </w:rPr>
        <w:t>cual</w:t>
      </w:r>
      <w:r w:rsidR="005A6508" w:rsidRPr="001C2E14">
        <w:rPr>
          <w:rFonts w:ascii="Arial" w:hAnsi="Arial" w:cs="Arial"/>
          <w:sz w:val="24"/>
          <w:szCs w:val="24"/>
        </w:rPr>
        <w:t xml:space="preserve"> implica </w:t>
      </w:r>
      <w:r w:rsidR="005A6508" w:rsidRPr="00C71FD5">
        <w:rPr>
          <w:rFonts w:ascii="Arial" w:hAnsi="Arial" w:cs="Arial"/>
          <w:b/>
          <w:sz w:val="24"/>
          <w:szCs w:val="24"/>
        </w:rPr>
        <w:t xml:space="preserve">un </w:t>
      </w:r>
      <w:r w:rsidR="00DC5AC1" w:rsidRPr="00C71FD5">
        <w:rPr>
          <w:rFonts w:ascii="Arial" w:hAnsi="Arial" w:cs="Arial"/>
          <w:b/>
          <w:sz w:val="24"/>
          <w:szCs w:val="24"/>
        </w:rPr>
        <w:t>procediendo</w:t>
      </w:r>
      <w:r w:rsidR="005A6508" w:rsidRPr="00C71FD5">
        <w:rPr>
          <w:rFonts w:ascii="Arial" w:hAnsi="Arial" w:cs="Arial"/>
          <w:b/>
          <w:sz w:val="24"/>
          <w:szCs w:val="24"/>
        </w:rPr>
        <w:t xml:space="preserve"> de duración razonable</w:t>
      </w:r>
      <w:r w:rsidR="005A6508" w:rsidRPr="001C2E14">
        <w:rPr>
          <w:rFonts w:ascii="Arial" w:hAnsi="Arial" w:cs="Arial"/>
          <w:sz w:val="24"/>
          <w:szCs w:val="24"/>
        </w:rPr>
        <w:t xml:space="preserve"> que resuelva sus </w:t>
      </w:r>
      <w:r w:rsidR="00DC5AC1" w:rsidRPr="001C2E14">
        <w:rPr>
          <w:rFonts w:ascii="Arial" w:hAnsi="Arial" w:cs="Arial"/>
          <w:sz w:val="24"/>
          <w:szCs w:val="24"/>
        </w:rPr>
        <w:t>pretensiones</w:t>
      </w:r>
      <w:r w:rsidR="005A6508" w:rsidRPr="001C2E14">
        <w:rPr>
          <w:rFonts w:ascii="Arial" w:hAnsi="Arial" w:cs="Arial"/>
          <w:sz w:val="24"/>
          <w:szCs w:val="24"/>
        </w:rPr>
        <w:t xml:space="preserve">. </w:t>
      </w:r>
      <w:r w:rsidR="008A0C65" w:rsidRPr="001C2E14">
        <w:rPr>
          <w:rFonts w:ascii="Arial" w:hAnsi="Arial" w:cs="Arial"/>
          <w:sz w:val="24"/>
          <w:szCs w:val="24"/>
        </w:rPr>
        <w:t xml:space="preserve"> El derecho a defenderse no se limita  a la </w:t>
      </w:r>
      <w:r w:rsidR="00DC5AC1" w:rsidRPr="0053707C">
        <w:rPr>
          <w:rFonts w:ascii="Arial" w:hAnsi="Arial" w:cs="Arial"/>
          <w:b/>
          <w:sz w:val="24"/>
          <w:szCs w:val="24"/>
        </w:rPr>
        <w:t>posibilidad</w:t>
      </w:r>
      <w:r w:rsidR="008A0C65" w:rsidRPr="0053707C">
        <w:rPr>
          <w:rFonts w:ascii="Arial" w:hAnsi="Arial" w:cs="Arial"/>
          <w:b/>
          <w:sz w:val="24"/>
          <w:szCs w:val="24"/>
        </w:rPr>
        <w:t xml:space="preserve"> de </w:t>
      </w:r>
      <w:r w:rsidR="008A0C65" w:rsidRPr="0053707C">
        <w:rPr>
          <w:rFonts w:ascii="Arial" w:hAnsi="Arial" w:cs="Arial"/>
          <w:b/>
          <w:sz w:val="24"/>
          <w:szCs w:val="24"/>
          <w:u w:val="single"/>
        </w:rPr>
        <w:t>ser oído</w:t>
      </w:r>
      <w:r w:rsidR="008A0C65" w:rsidRPr="001C2E14">
        <w:rPr>
          <w:rFonts w:ascii="Arial" w:hAnsi="Arial" w:cs="Arial"/>
          <w:sz w:val="24"/>
          <w:szCs w:val="24"/>
        </w:rPr>
        <w:t xml:space="preserve"> antes de dictarse</w:t>
      </w:r>
      <w:r w:rsidR="00042DA7">
        <w:rPr>
          <w:rFonts w:ascii="Arial" w:hAnsi="Arial" w:cs="Arial"/>
          <w:sz w:val="24"/>
          <w:szCs w:val="24"/>
        </w:rPr>
        <w:t>,</w:t>
      </w:r>
      <w:r w:rsidR="008A0C65" w:rsidRPr="001C2E14">
        <w:rPr>
          <w:rFonts w:ascii="Arial" w:hAnsi="Arial" w:cs="Arial"/>
          <w:sz w:val="24"/>
          <w:szCs w:val="24"/>
        </w:rPr>
        <w:t xml:space="preserve"> comprende también el </w:t>
      </w:r>
      <w:r w:rsidR="008A0C65" w:rsidRPr="0053707C">
        <w:rPr>
          <w:rFonts w:ascii="Arial" w:hAnsi="Arial" w:cs="Arial"/>
          <w:b/>
          <w:sz w:val="24"/>
          <w:szCs w:val="24"/>
          <w:u w:val="single"/>
        </w:rPr>
        <w:t>derecho a ser notificad</w:t>
      </w:r>
      <w:r w:rsidR="008A0C65" w:rsidRPr="008B2E73">
        <w:rPr>
          <w:rFonts w:ascii="Arial" w:hAnsi="Arial" w:cs="Arial"/>
          <w:sz w:val="24"/>
          <w:szCs w:val="24"/>
          <w:u w:val="single"/>
        </w:rPr>
        <w:t>o</w:t>
      </w:r>
      <w:r w:rsidR="008B2E73">
        <w:rPr>
          <w:rFonts w:ascii="Arial" w:hAnsi="Arial" w:cs="Arial"/>
          <w:sz w:val="24"/>
          <w:szCs w:val="24"/>
        </w:rPr>
        <w:t xml:space="preserve"> d</w:t>
      </w:r>
      <w:r w:rsidR="008A0C65" w:rsidRPr="001C2E14">
        <w:rPr>
          <w:rFonts w:ascii="Arial" w:hAnsi="Arial" w:cs="Arial"/>
          <w:sz w:val="24"/>
          <w:szCs w:val="24"/>
        </w:rPr>
        <w:t>e</w:t>
      </w:r>
      <w:r w:rsidR="008B2E73">
        <w:rPr>
          <w:rFonts w:ascii="Arial" w:hAnsi="Arial" w:cs="Arial"/>
          <w:sz w:val="24"/>
          <w:szCs w:val="24"/>
        </w:rPr>
        <w:t xml:space="preserve"> </w:t>
      </w:r>
      <w:r w:rsidR="008A0C65" w:rsidRPr="001C2E14">
        <w:rPr>
          <w:rFonts w:ascii="Arial" w:hAnsi="Arial" w:cs="Arial"/>
          <w:sz w:val="24"/>
          <w:szCs w:val="24"/>
        </w:rPr>
        <w:t xml:space="preserve">la </w:t>
      </w:r>
      <w:r w:rsidR="008B2E73" w:rsidRPr="001C2E14">
        <w:rPr>
          <w:rFonts w:ascii="Arial" w:hAnsi="Arial" w:cs="Arial"/>
          <w:sz w:val="24"/>
          <w:szCs w:val="24"/>
        </w:rPr>
        <w:t>existencia</w:t>
      </w:r>
      <w:r w:rsidR="008A0C65" w:rsidRPr="001C2E14">
        <w:rPr>
          <w:rFonts w:ascii="Arial" w:hAnsi="Arial" w:cs="Arial"/>
          <w:sz w:val="24"/>
          <w:szCs w:val="24"/>
        </w:rPr>
        <w:t xml:space="preserve">  del proce</w:t>
      </w:r>
      <w:r w:rsidR="008B2E73">
        <w:rPr>
          <w:rFonts w:ascii="Arial" w:hAnsi="Arial" w:cs="Arial"/>
          <w:sz w:val="24"/>
          <w:szCs w:val="24"/>
        </w:rPr>
        <w:t>dimiento</w:t>
      </w:r>
      <w:r w:rsidR="008A0C65" w:rsidRPr="001C2E14">
        <w:rPr>
          <w:rFonts w:ascii="Arial" w:hAnsi="Arial" w:cs="Arial"/>
          <w:sz w:val="24"/>
          <w:szCs w:val="24"/>
        </w:rPr>
        <w:t xml:space="preserve">  , a </w:t>
      </w:r>
      <w:r w:rsidR="008A0C65" w:rsidRPr="0053707C">
        <w:rPr>
          <w:rFonts w:ascii="Arial" w:hAnsi="Arial" w:cs="Arial"/>
          <w:b/>
          <w:sz w:val="24"/>
          <w:szCs w:val="24"/>
          <w:u w:val="single"/>
        </w:rPr>
        <w:t xml:space="preserve">conocer  el </w:t>
      </w:r>
      <w:r w:rsidR="008B2E73" w:rsidRPr="0053707C">
        <w:rPr>
          <w:rFonts w:ascii="Arial" w:hAnsi="Arial" w:cs="Arial"/>
          <w:b/>
          <w:sz w:val="24"/>
          <w:szCs w:val="24"/>
          <w:u w:val="single"/>
        </w:rPr>
        <w:t>contenido</w:t>
      </w:r>
      <w:r w:rsidR="008A0C65" w:rsidRPr="0053707C">
        <w:rPr>
          <w:rFonts w:ascii="Arial" w:hAnsi="Arial" w:cs="Arial"/>
          <w:b/>
          <w:sz w:val="24"/>
          <w:szCs w:val="24"/>
          <w:u w:val="single"/>
        </w:rPr>
        <w:t xml:space="preserve"> de la </w:t>
      </w:r>
      <w:r w:rsidR="008B2E73" w:rsidRPr="0053707C">
        <w:rPr>
          <w:rFonts w:ascii="Arial" w:hAnsi="Arial" w:cs="Arial"/>
          <w:b/>
          <w:sz w:val="24"/>
          <w:szCs w:val="24"/>
          <w:u w:val="single"/>
        </w:rPr>
        <w:t>actuaciones</w:t>
      </w:r>
      <w:r w:rsidR="008B2E73" w:rsidRPr="0053707C">
        <w:rPr>
          <w:rFonts w:ascii="Arial" w:hAnsi="Arial" w:cs="Arial"/>
          <w:b/>
          <w:sz w:val="24"/>
          <w:szCs w:val="24"/>
        </w:rPr>
        <w:t xml:space="preserve"> </w:t>
      </w:r>
      <w:r w:rsidR="008A0C65" w:rsidRPr="001C2E14">
        <w:rPr>
          <w:rFonts w:ascii="Arial" w:hAnsi="Arial" w:cs="Arial"/>
          <w:sz w:val="24"/>
          <w:szCs w:val="24"/>
        </w:rPr>
        <w:t xml:space="preserve">  a </w:t>
      </w:r>
      <w:r w:rsidR="008A0C65" w:rsidRPr="008B2E73">
        <w:rPr>
          <w:rFonts w:ascii="Arial" w:hAnsi="Arial" w:cs="Arial"/>
          <w:sz w:val="24"/>
          <w:szCs w:val="24"/>
          <w:u w:val="single"/>
        </w:rPr>
        <w:t xml:space="preserve">comparecer  </w:t>
      </w:r>
      <w:r w:rsidR="008B2E73" w:rsidRPr="008B2E73">
        <w:rPr>
          <w:rFonts w:ascii="Arial" w:hAnsi="Arial" w:cs="Arial"/>
          <w:sz w:val="24"/>
          <w:szCs w:val="24"/>
          <w:u w:val="single"/>
        </w:rPr>
        <w:t>reclamando</w:t>
      </w:r>
      <w:r w:rsidR="008A0C65" w:rsidRPr="008B2E73">
        <w:rPr>
          <w:rFonts w:ascii="Arial" w:hAnsi="Arial" w:cs="Arial"/>
          <w:sz w:val="24"/>
          <w:szCs w:val="24"/>
          <w:u w:val="single"/>
        </w:rPr>
        <w:t xml:space="preserve"> lo </w:t>
      </w:r>
      <w:r w:rsidR="008B2E73" w:rsidRPr="008B2E73">
        <w:rPr>
          <w:rFonts w:ascii="Arial" w:hAnsi="Arial" w:cs="Arial"/>
          <w:sz w:val="24"/>
          <w:szCs w:val="24"/>
          <w:u w:val="single"/>
        </w:rPr>
        <w:t>que</w:t>
      </w:r>
      <w:r w:rsidR="008A0C65" w:rsidRPr="008B2E73">
        <w:rPr>
          <w:rFonts w:ascii="Arial" w:hAnsi="Arial" w:cs="Arial"/>
          <w:sz w:val="24"/>
          <w:szCs w:val="24"/>
          <w:u w:val="single"/>
        </w:rPr>
        <w:t xml:space="preserve"> se</w:t>
      </w:r>
      <w:r w:rsidR="008B2E73" w:rsidRPr="008B2E73">
        <w:rPr>
          <w:rFonts w:ascii="Arial" w:hAnsi="Arial" w:cs="Arial"/>
          <w:sz w:val="24"/>
          <w:szCs w:val="24"/>
          <w:u w:val="single"/>
        </w:rPr>
        <w:t xml:space="preserve"> entienda</w:t>
      </w:r>
      <w:r w:rsidR="008A0C65" w:rsidRPr="008B2E73">
        <w:rPr>
          <w:rFonts w:ascii="Arial" w:hAnsi="Arial" w:cs="Arial"/>
          <w:sz w:val="24"/>
          <w:szCs w:val="24"/>
          <w:u w:val="single"/>
        </w:rPr>
        <w:t xml:space="preserve"> </w:t>
      </w:r>
      <w:r w:rsidR="008B2E73" w:rsidRPr="008B2E73">
        <w:rPr>
          <w:rFonts w:ascii="Arial" w:hAnsi="Arial" w:cs="Arial"/>
          <w:sz w:val="24"/>
          <w:szCs w:val="24"/>
          <w:u w:val="single"/>
        </w:rPr>
        <w:t>corresponder</w:t>
      </w:r>
      <w:r w:rsidR="008A0C65" w:rsidRPr="008B2E73">
        <w:rPr>
          <w:rFonts w:ascii="Arial" w:hAnsi="Arial" w:cs="Arial"/>
          <w:sz w:val="24"/>
          <w:szCs w:val="24"/>
          <w:u w:val="single"/>
        </w:rPr>
        <w:t xml:space="preserve"> con el </w:t>
      </w:r>
      <w:r w:rsidR="008B2E73" w:rsidRPr="008B2E73">
        <w:rPr>
          <w:rFonts w:ascii="Arial" w:hAnsi="Arial" w:cs="Arial"/>
          <w:sz w:val="24"/>
          <w:szCs w:val="24"/>
          <w:u w:val="single"/>
        </w:rPr>
        <w:t>patrocino letrado</w:t>
      </w:r>
      <w:r w:rsidR="008B2E73">
        <w:rPr>
          <w:rFonts w:ascii="Arial" w:hAnsi="Arial" w:cs="Arial"/>
          <w:sz w:val="24"/>
          <w:szCs w:val="24"/>
        </w:rPr>
        <w:t xml:space="preserve">  que se </w:t>
      </w:r>
      <w:r w:rsidR="008A0C65" w:rsidRPr="001C2E14">
        <w:rPr>
          <w:rFonts w:ascii="Arial" w:hAnsi="Arial" w:cs="Arial"/>
          <w:sz w:val="24"/>
          <w:szCs w:val="24"/>
        </w:rPr>
        <w:t xml:space="preserve"> juzgue conveniente, a que ese </w:t>
      </w:r>
      <w:r w:rsidR="008B2E73" w:rsidRPr="001C2E14">
        <w:rPr>
          <w:rFonts w:ascii="Arial" w:hAnsi="Arial" w:cs="Arial"/>
          <w:sz w:val="24"/>
          <w:szCs w:val="24"/>
        </w:rPr>
        <w:t>diligencie</w:t>
      </w:r>
      <w:r w:rsidR="008A0C65" w:rsidRPr="001C2E14">
        <w:rPr>
          <w:rFonts w:ascii="Arial" w:hAnsi="Arial" w:cs="Arial"/>
          <w:sz w:val="24"/>
          <w:szCs w:val="24"/>
        </w:rPr>
        <w:t xml:space="preserve"> la prueba </w:t>
      </w:r>
      <w:r w:rsidR="008B2E73" w:rsidRPr="001C2E14">
        <w:rPr>
          <w:rFonts w:ascii="Arial" w:hAnsi="Arial" w:cs="Arial"/>
          <w:sz w:val="24"/>
          <w:szCs w:val="24"/>
        </w:rPr>
        <w:t>admisible</w:t>
      </w:r>
      <w:r w:rsidR="008A0C65" w:rsidRPr="001C2E14">
        <w:rPr>
          <w:rFonts w:ascii="Arial" w:hAnsi="Arial" w:cs="Arial"/>
          <w:sz w:val="24"/>
          <w:szCs w:val="24"/>
        </w:rPr>
        <w:t xml:space="preserve">, pertinente y conducente que se </w:t>
      </w:r>
      <w:r w:rsidR="008B2E73">
        <w:rPr>
          <w:rFonts w:ascii="Arial" w:hAnsi="Arial" w:cs="Arial"/>
          <w:sz w:val="24"/>
          <w:szCs w:val="24"/>
        </w:rPr>
        <w:t>o</w:t>
      </w:r>
      <w:r w:rsidR="008A0C65" w:rsidRPr="001C2E14">
        <w:rPr>
          <w:rFonts w:ascii="Arial" w:hAnsi="Arial" w:cs="Arial"/>
          <w:sz w:val="24"/>
          <w:szCs w:val="24"/>
        </w:rPr>
        <w:t>freciera , a que  se</w:t>
      </w:r>
      <w:r w:rsidR="008B2E73">
        <w:rPr>
          <w:rFonts w:ascii="Arial" w:hAnsi="Arial" w:cs="Arial"/>
          <w:sz w:val="24"/>
          <w:szCs w:val="24"/>
        </w:rPr>
        <w:t xml:space="preserve"> resuelvan las </w:t>
      </w:r>
      <w:r w:rsidR="00C71FD5">
        <w:rPr>
          <w:rFonts w:ascii="Arial" w:hAnsi="Arial" w:cs="Arial"/>
          <w:sz w:val="24"/>
          <w:szCs w:val="24"/>
        </w:rPr>
        <w:t>pretensiones</w:t>
      </w:r>
      <w:r w:rsidR="008A0C65" w:rsidRPr="001C2E14">
        <w:rPr>
          <w:rFonts w:ascii="Arial" w:hAnsi="Arial" w:cs="Arial"/>
          <w:sz w:val="24"/>
          <w:szCs w:val="24"/>
        </w:rPr>
        <w:t xml:space="preserve"> en un </w:t>
      </w:r>
      <w:r w:rsidR="008B2E73">
        <w:rPr>
          <w:rFonts w:ascii="Arial" w:hAnsi="Arial" w:cs="Arial"/>
          <w:sz w:val="24"/>
          <w:szCs w:val="24"/>
        </w:rPr>
        <w:t>procedimiento</w:t>
      </w:r>
      <w:r w:rsidR="008A0C65" w:rsidRPr="001C2E14">
        <w:rPr>
          <w:rFonts w:ascii="Arial" w:hAnsi="Arial" w:cs="Arial"/>
          <w:sz w:val="24"/>
          <w:szCs w:val="24"/>
        </w:rPr>
        <w:t xml:space="preserve"> de duración razonable y a que se </w:t>
      </w:r>
      <w:r w:rsidR="00C71FD5" w:rsidRPr="0053707C">
        <w:rPr>
          <w:rFonts w:ascii="Arial" w:hAnsi="Arial" w:cs="Arial"/>
          <w:b/>
          <w:sz w:val="24"/>
          <w:szCs w:val="24"/>
        </w:rPr>
        <w:t>dé</w:t>
      </w:r>
      <w:r w:rsidR="008A0C65" w:rsidRPr="0053707C">
        <w:rPr>
          <w:rFonts w:ascii="Arial" w:hAnsi="Arial" w:cs="Arial"/>
          <w:b/>
          <w:sz w:val="24"/>
          <w:szCs w:val="24"/>
        </w:rPr>
        <w:t xml:space="preserve"> </w:t>
      </w:r>
      <w:r w:rsidR="008B2E73" w:rsidRPr="0053707C">
        <w:rPr>
          <w:rFonts w:ascii="Arial" w:hAnsi="Arial" w:cs="Arial"/>
          <w:b/>
          <w:sz w:val="24"/>
          <w:szCs w:val="24"/>
        </w:rPr>
        <w:t>conocimiento</w:t>
      </w:r>
      <w:r w:rsidR="008A0C65" w:rsidRPr="0053707C">
        <w:rPr>
          <w:rFonts w:ascii="Arial" w:hAnsi="Arial" w:cs="Arial"/>
          <w:b/>
          <w:sz w:val="24"/>
          <w:szCs w:val="24"/>
        </w:rPr>
        <w:t xml:space="preserve"> de </w:t>
      </w:r>
      <w:r w:rsidR="008B2E73" w:rsidRPr="0053707C">
        <w:rPr>
          <w:rFonts w:ascii="Arial" w:hAnsi="Arial" w:cs="Arial"/>
          <w:b/>
          <w:sz w:val="24"/>
          <w:szCs w:val="24"/>
        </w:rPr>
        <w:t>los</w:t>
      </w:r>
      <w:r w:rsidR="008A0C65" w:rsidRPr="0053707C">
        <w:rPr>
          <w:rFonts w:ascii="Arial" w:hAnsi="Arial" w:cs="Arial"/>
          <w:b/>
          <w:sz w:val="24"/>
          <w:szCs w:val="24"/>
        </w:rPr>
        <w:t xml:space="preserve"> </w:t>
      </w:r>
      <w:r w:rsidR="008B2E73" w:rsidRPr="0053707C">
        <w:rPr>
          <w:rFonts w:ascii="Arial" w:hAnsi="Arial" w:cs="Arial"/>
          <w:b/>
          <w:sz w:val="24"/>
          <w:szCs w:val="24"/>
        </w:rPr>
        <w:t>m</w:t>
      </w:r>
      <w:r w:rsidR="008A0C65" w:rsidRPr="0053707C">
        <w:rPr>
          <w:rFonts w:ascii="Arial" w:hAnsi="Arial" w:cs="Arial"/>
          <w:b/>
          <w:sz w:val="24"/>
          <w:szCs w:val="24"/>
        </w:rPr>
        <w:t xml:space="preserve">otivos de la decisión </w:t>
      </w:r>
      <w:r w:rsidR="008A0C65" w:rsidRPr="001C2E14">
        <w:rPr>
          <w:rFonts w:ascii="Arial" w:hAnsi="Arial" w:cs="Arial"/>
          <w:sz w:val="24"/>
          <w:szCs w:val="24"/>
        </w:rPr>
        <w:t xml:space="preserve">de la </w:t>
      </w:r>
      <w:r w:rsidR="008B2E73" w:rsidRPr="001C2E14">
        <w:rPr>
          <w:rFonts w:ascii="Arial" w:hAnsi="Arial" w:cs="Arial"/>
          <w:sz w:val="24"/>
          <w:szCs w:val="24"/>
        </w:rPr>
        <w:t>Administración</w:t>
      </w:r>
    </w:p>
    <w:p w:rsidR="00DE7812" w:rsidRPr="001C2E14" w:rsidRDefault="00DE7812" w:rsidP="002E5888">
      <w:pPr>
        <w:pStyle w:val="Prrafodelista"/>
        <w:spacing w:line="360" w:lineRule="auto"/>
        <w:ind w:left="1080"/>
        <w:jc w:val="both"/>
        <w:rPr>
          <w:rFonts w:ascii="Arial" w:hAnsi="Arial" w:cs="Arial"/>
          <w:sz w:val="24"/>
          <w:szCs w:val="24"/>
        </w:rPr>
      </w:pPr>
    </w:p>
    <w:p w:rsidR="00DE7812" w:rsidRPr="009279DE" w:rsidRDefault="00DE7812" w:rsidP="002E5888">
      <w:pPr>
        <w:pStyle w:val="Prrafodelista"/>
        <w:numPr>
          <w:ilvl w:val="0"/>
          <w:numId w:val="24"/>
        </w:numPr>
        <w:spacing w:line="360" w:lineRule="auto"/>
        <w:jc w:val="both"/>
        <w:rPr>
          <w:rFonts w:ascii="Arial" w:hAnsi="Arial" w:cs="Arial"/>
          <w:b/>
          <w:sz w:val="24"/>
          <w:szCs w:val="24"/>
        </w:rPr>
      </w:pPr>
      <w:r w:rsidRPr="009279DE">
        <w:rPr>
          <w:rFonts w:ascii="Arial" w:hAnsi="Arial" w:cs="Arial"/>
          <w:b/>
          <w:sz w:val="24"/>
          <w:szCs w:val="24"/>
        </w:rPr>
        <w:t xml:space="preserve">Se ha presentado una demanda de nulidad contra una resolución del Poder Ejecutivo por la cual se rompen  relaciones diplomáticas con el Estado X. Desarrolle los </w:t>
      </w:r>
      <w:r w:rsidR="000D3454" w:rsidRPr="009279DE">
        <w:rPr>
          <w:rFonts w:ascii="Arial" w:hAnsi="Arial" w:cs="Arial"/>
          <w:b/>
          <w:sz w:val="24"/>
          <w:szCs w:val="24"/>
        </w:rPr>
        <w:t>argumentos</w:t>
      </w:r>
      <w:r w:rsidRPr="009279DE">
        <w:rPr>
          <w:rFonts w:ascii="Arial" w:hAnsi="Arial" w:cs="Arial"/>
          <w:b/>
          <w:sz w:val="24"/>
          <w:szCs w:val="24"/>
        </w:rPr>
        <w:t xml:space="preserve"> que usted  emplearía para</w:t>
      </w:r>
      <w:r w:rsidR="000D3454" w:rsidRPr="009279DE">
        <w:rPr>
          <w:rFonts w:ascii="Arial" w:hAnsi="Arial" w:cs="Arial"/>
          <w:b/>
          <w:sz w:val="24"/>
          <w:szCs w:val="24"/>
        </w:rPr>
        <w:t xml:space="preserve"> fundamentar una de las dos </w:t>
      </w:r>
    </w:p>
    <w:p w:rsidR="000D3454" w:rsidRDefault="000D3454" w:rsidP="002E5888">
      <w:pPr>
        <w:pStyle w:val="Prrafodelista"/>
        <w:spacing w:line="360" w:lineRule="auto"/>
        <w:ind w:left="1080"/>
        <w:jc w:val="both"/>
        <w:rPr>
          <w:rFonts w:ascii="Arial" w:hAnsi="Arial" w:cs="Arial"/>
          <w:sz w:val="24"/>
          <w:szCs w:val="24"/>
        </w:rPr>
      </w:pPr>
    </w:p>
    <w:p w:rsidR="00CA05DB" w:rsidRPr="009279DE" w:rsidRDefault="00CA05DB" w:rsidP="00312429">
      <w:pPr>
        <w:pStyle w:val="Prrafodelista"/>
        <w:spacing w:line="360" w:lineRule="auto"/>
        <w:ind w:left="1080"/>
        <w:jc w:val="both"/>
        <w:rPr>
          <w:rFonts w:ascii="Arial" w:hAnsi="Arial" w:cs="Arial"/>
          <w:sz w:val="24"/>
          <w:szCs w:val="24"/>
        </w:rPr>
      </w:pPr>
      <w:r>
        <w:rPr>
          <w:rFonts w:ascii="Arial" w:hAnsi="Arial" w:cs="Arial"/>
          <w:sz w:val="24"/>
          <w:szCs w:val="24"/>
        </w:rPr>
        <w:t xml:space="preserve">La </w:t>
      </w:r>
      <w:r w:rsidR="009279DE">
        <w:rPr>
          <w:rFonts w:ascii="Arial" w:hAnsi="Arial" w:cs="Arial"/>
          <w:sz w:val="24"/>
          <w:szCs w:val="24"/>
        </w:rPr>
        <w:t>constitución</w:t>
      </w:r>
      <w:r>
        <w:rPr>
          <w:rFonts w:ascii="Arial" w:hAnsi="Arial" w:cs="Arial"/>
          <w:sz w:val="24"/>
          <w:szCs w:val="24"/>
        </w:rPr>
        <w:t xml:space="preserve"> </w:t>
      </w:r>
      <w:r w:rsidR="009279DE">
        <w:rPr>
          <w:rFonts w:ascii="Arial" w:hAnsi="Arial" w:cs="Arial"/>
          <w:sz w:val="24"/>
          <w:szCs w:val="24"/>
        </w:rPr>
        <w:t>uruguaya</w:t>
      </w:r>
      <w:r>
        <w:rPr>
          <w:rFonts w:ascii="Arial" w:hAnsi="Arial" w:cs="Arial"/>
          <w:sz w:val="24"/>
          <w:szCs w:val="24"/>
        </w:rPr>
        <w:t xml:space="preserve"> </w:t>
      </w:r>
      <w:r w:rsidR="009279DE">
        <w:rPr>
          <w:rFonts w:ascii="Arial" w:hAnsi="Arial" w:cs="Arial"/>
          <w:sz w:val="24"/>
          <w:szCs w:val="24"/>
        </w:rPr>
        <w:t>distingue los actos de administración y los de gobierno, art</w:t>
      </w:r>
      <w:r>
        <w:rPr>
          <w:rFonts w:ascii="Arial" w:hAnsi="Arial" w:cs="Arial"/>
          <w:sz w:val="24"/>
          <w:szCs w:val="24"/>
        </w:rPr>
        <w:t xml:space="preserve"> 147; por su </w:t>
      </w:r>
      <w:r w:rsidR="009279DE">
        <w:rPr>
          <w:rFonts w:ascii="Arial" w:hAnsi="Arial" w:cs="Arial"/>
          <w:sz w:val="24"/>
          <w:szCs w:val="24"/>
        </w:rPr>
        <w:t>parte</w:t>
      </w:r>
      <w:r>
        <w:rPr>
          <w:rFonts w:ascii="Arial" w:hAnsi="Arial" w:cs="Arial"/>
          <w:sz w:val="24"/>
          <w:szCs w:val="24"/>
        </w:rPr>
        <w:t xml:space="preserve"> el </w:t>
      </w:r>
      <w:r w:rsidR="009279DE">
        <w:rPr>
          <w:rFonts w:ascii="Arial" w:hAnsi="Arial" w:cs="Arial"/>
          <w:sz w:val="24"/>
          <w:szCs w:val="24"/>
        </w:rPr>
        <w:t>título</w:t>
      </w:r>
      <w:r>
        <w:rPr>
          <w:rFonts w:ascii="Arial" w:hAnsi="Arial" w:cs="Arial"/>
          <w:sz w:val="24"/>
          <w:szCs w:val="24"/>
        </w:rPr>
        <w:t xml:space="preserve"> de la </w:t>
      </w:r>
      <w:r w:rsidR="009279DE">
        <w:rPr>
          <w:rFonts w:ascii="Arial" w:hAnsi="Arial" w:cs="Arial"/>
          <w:sz w:val="24"/>
          <w:szCs w:val="24"/>
        </w:rPr>
        <w:t>Sección</w:t>
      </w:r>
      <w:r>
        <w:rPr>
          <w:rFonts w:ascii="Arial" w:hAnsi="Arial" w:cs="Arial"/>
          <w:sz w:val="24"/>
          <w:szCs w:val="24"/>
        </w:rPr>
        <w:t xml:space="preserve"> XVI y el art 262 luden al Gobierno y la </w:t>
      </w:r>
      <w:r w:rsidR="009279DE">
        <w:rPr>
          <w:rFonts w:ascii="Arial" w:hAnsi="Arial" w:cs="Arial"/>
          <w:sz w:val="24"/>
          <w:szCs w:val="24"/>
        </w:rPr>
        <w:t>Administración</w:t>
      </w:r>
      <w:r>
        <w:rPr>
          <w:rFonts w:ascii="Arial" w:hAnsi="Arial" w:cs="Arial"/>
          <w:sz w:val="24"/>
          <w:szCs w:val="24"/>
        </w:rPr>
        <w:t xml:space="preserve"> de los Depar</w:t>
      </w:r>
      <w:r w:rsidR="009279DE">
        <w:rPr>
          <w:rFonts w:ascii="Arial" w:hAnsi="Arial" w:cs="Arial"/>
          <w:sz w:val="24"/>
          <w:szCs w:val="24"/>
        </w:rPr>
        <w:t>tamentos</w:t>
      </w:r>
      <w:r>
        <w:rPr>
          <w:rFonts w:ascii="Arial" w:hAnsi="Arial" w:cs="Arial"/>
          <w:sz w:val="24"/>
          <w:szCs w:val="24"/>
        </w:rPr>
        <w:t xml:space="preserve">. EN el informe de la </w:t>
      </w:r>
      <w:r w:rsidR="009279DE">
        <w:rPr>
          <w:rFonts w:ascii="Arial" w:hAnsi="Arial" w:cs="Arial"/>
          <w:sz w:val="24"/>
          <w:szCs w:val="24"/>
        </w:rPr>
        <w:t>Comisión</w:t>
      </w:r>
      <w:r>
        <w:rPr>
          <w:rFonts w:ascii="Arial" w:hAnsi="Arial" w:cs="Arial"/>
          <w:sz w:val="24"/>
          <w:szCs w:val="24"/>
        </w:rPr>
        <w:t xml:space="preserve"> Especial de Reforma Constitucional que participo en </w:t>
      </w:r>
      <w:r w:rsidR="009279DE">
        <w:rPr>
          <w:rFonts w:ascii="Arial" w:hAnsi="Arial" w:cs="Arial"/>
          <w:sz w:val="24"/>
          <w:szCs w:val="24"/>
        </w:rPr>
        <w:t>el</w:t>
      </w:r>
      <w:r>
        <w:rPr>
          <w:rFonts w:ascii="Arial" w:hAnsi="Arial" w:cs="Arial"/>
          <w:sz w:val="24"/>
          <w:szCs w:val="24"/>
        </w:rPr>
        <w:t xml:space="preserve"> proceso de reforma de 1951 se </w:t>
      </w:r>
      <w:r w:rsidR="009279DE">
        <w:rPr>
          <w:rFonts w:ascii="Arial" w:hAnsi="Arial" w:cs="Arial"/>
          <w:sz w:val="24"/>
          <w:szCs w:val="24"/>
        </w:rPr>
        <w:t>expresó</w:t>
      </w:r>
      <w:r>
        <w:rPr>
          <w:rFonts w:ascii="Arial" w:hAnsi="Arial" w:cs="Arial"/>
          <w:sz w:val="24"/>
          <w:szCs w:val="24"/>
        </w:rPr>
        <w:t xml:space="preserve"> </w:t>
      </w:r>
      <w:r w:rsidRPr="009279DE">
        <w:rPr>
          <w:rFonts w:ascii="Arial" w:hAnsi="Arial" w:cs="Arial"/>
          <w:sz w:val="24"/>
          <w:szCs w:val="24"/>
          <w:u w:val="single"/>
        </w:rPr>
        <w:t xml:space="preserve">que no quedan </w:t>
      </w:r>
      <w:r w:rsidR="009279DE" w:rsidRPr="009279DE">
        <w:rPr>
          <w:rFonts w:ascii="Arial" w:hAnsi="Arial" w:cs="Arial"/>
          <w:sz w:val="24"/>
          <w:szCs w:val="24"/>
          <w:u w:val="single"/>
        </w:rPr>
        <w:t>comprendidos</w:t>
      </w:r>
      <w:r w:rsidRPr="009279DE">
        <w:rPr>
          <w:rFonts w:ascii="Arial" w:hAnsi="Arial" w:cs="Arial"/>
          <w:sz w:val="24"/>
          <w:szCs w:val="24"/>
          <w:u w:val="single"/>
        </w:rPr>
        <w:t xml:space="preserve"> en la competencia anulatoria </w:t>
      </w:r>
      <w:r>
        <w:rPr>
          <w:rFonts w:ascii="Arial" w:hAnsi="Arial" w:cs="Arial"/>
          <w:sz w:val="24"/>
          <w:szCs w:val="24"/>
        </w:rPr>
        <w:t xml:space="preserve">del art 309 de la Carta, “ </w:t>
      </w:r>
      <w:r>
        <w:rPr>
          <w:rFonts w:ascii="Arial" w:hAnsi="Arial" w:cs="Arial"/>
          <w:sz w:val="24"/>
          <w:szCs w:val="24"/>
        </w:rPr>
        <w:lastRenderedPageBreak/>
        <w:t xml:space="preserve">los actos de una autoridad que tiene al  mismo tiempo </w:t>
      </w:r>
      <w:r w:rsidRPr="009279DE">
        <w:rPr>
          <w:rFonts w:ascii="Arial" w:hAnsi="Arial" w:cs="Arial"/>
          <w:sz w:val="24"/>
          <w:szCs w:val="24"/>
          <w:u w:val="single"/>
        </w:rPr>
        <w:t>funcio</w:t>
      </w:r>
      <w:r w:rsidR="009279DE" w:rsidRPr="009279DE">
        <w:rPr>
          <w:rFonts w:ascii="Arial" w:hAnsi="Arial" w:cs="Arial"/>
          <w:sz w:val="24"/>
          <w:szCs w:val="24"/>
          <w:u w:val="single"/>
        </w:rPr>
        <w:t>nes de administració</w:t>
      </w:r>
      <w:r w:rsidRPr="009279DE">
        <w:rPr>
          <w:rFonts w:ascii="Arial" w:hAnsi="Arial" w:cs="Arial"/>
          <w:sz w:val="24"/>
          <w:szCs w:val="24"/>
          <w:u w:val="single"/>
        </w:rPr>
        <w:t>n y de gobierno</w:t>
      </w:r>
      <w:r>
        <w:rPr>
          <w:rFonts w:ascii="Arial" w:hAnsi="Arial" w:cs="Arial"/>
          <w:sz w:val="24"/>
          <w:szCs w:val="24"/>
        </w:rPr>
        <w:t xml:space="preserve"> cuando el acto este dominado </w:t>
      </w:r>
      <w:r w:rsidR="009279DE">
        <w:rPr>
          <w:rFonts w:ascii="Arial" w:hAnsi="Arial" w:cs="Arial"/>
          <w:sz w:val="24"/>
          <w:szCs w:val="24"/>
        </w:rPr>
        <w:t>o impuesto por</w:t>
      </w:r>
      <w:r>
        <w:rPr>
          <w:rFonts w:ascii="Arial" w:hAnsi="Arial" w:cs="Arial"/>
          <w:sz w:val="24"/>
          <w:szCs w:val="24"/>
        </w:rPr>
        <w:t xml:space="preserve"> las necesidades del gobierno”, cito </w:t>
      </w:r>
      <w:r w:rsidR="009279DE">
        <w:rPr>
          <w:rFonts w:ascii="Arial" w:hAnsi="Arial" w:cs="Arial"/>
          <w:sz w:val="24"/>
          <w:szCs w:val="24"/>
        </w:rPr>
        <w:t>ejemplo</w:t>
      </w:r>
      <w:r>
        <w:rPr>
          <w:rFonts w:ascii="Arial" w:hAnsi="Arial" w:cs="Arial"/>
          <w:sz w:val="24"/>
          <w:szCs w:val="24"/>
        </w:rPr>
        <w:t xml:space="preserve">: </w:t>
      </w:r>
      <w:r w:rsidRPr="009279DE">
        <w:rPr>
          <w:rFonts w:ascii="Arial" w:hAnsi="Arial" w:cs="Arial"/>
          <w:sz w:val="24"/>
          <w:szCs w:val="24"/>
          <w:u w:val="single"/>
        </w:rPr>
        <w:t xml:space="preserve">actos relativos a las relaciones </w:t>
      </w:r>
      <w:r w:rsidR="009279DE" w:rsidRPr="009279DE">
        <w:rPr>
          <w:rFonts w:ascii="Arial" w:hAnsi="Arial" w:cs="Arial"/>
          <w:sz w:val="24"/>
          <w:szCs w:val="24"/>
          <w:u w:val="single"/>
        </w:rPr>
        <w:t>diplomáticas</w:t>
      </w:r>
      <w:r>
        <w:rPr>
          <w:rFonts w:ascii="Arial" w:hAnsi="Arial" w:cs="Arial"/>
          <w:sz w:val="24"/>
          <w:szCs w:val="24"/>
        </w:rPr>
        <w:t xml:space="preserve">, decreto que adopta medidas prontas de seguridad, </w:t>
      </w:r>
      <w:r w:rsidR="009279DE">
        <w:rPr>
          <w:rFonts w:ascii="Arial" w:hAnsi="Arial" w:cs="Arial"/>
          <w:sz w:val="24"/>
          <w:szCs w:val="24"/>
        </w:rPr>
        <w:t>convocatoria</w:t>
      </w:r>
      <w:r>
        <w:rPr>
          <w:rFonts w:ascii="Arial" w:hAnsi="Arial" w:cs="Arial"/>
          <w:sz w:val="24"/>
          <w:szCs w:val="24"/>
        </w:rPr>
        <w:t xml:space="preserve"> de la Asamblea General a sesiones </w:t>
      </w:r>
      <w:r w:rsidR="009279DE">
        <w:rPr>
          <w:rFonts w:ascii="Arial" w:hAnsi="Arial" w:cs="Arial"/>
          <w:sz w:val="24"/>
          <w:szCs w:val="24"/>
        </w:rPr>
        <w:t>extraordinarias</w:t>
      </w:r>
      <w:r>
        <w:rPr>
          <w:rFonts w:ascii="Arial" w:hAnsi="Arial" w:cs="Arial"/>
          <w:sz w:val="24"/>
          <w:szCs w:val="24"/>
        </w:rPr>
        <w:t xml:space="preserve">. En virtud de lo expuesto entiendo que en el caso planteado se trataría </w:t>
      </w:r>
      <w:r w:rsidRPr="0053707C">
        <w:rPr>
          <w:rFonts w:ascii="Arial" w:hAnsi="Arial" w:cs="Arial"/>
          <w:b/>
          <w:sz w:val="24"/>
          <w:szCs w:val="24"/>
        </w:rPr>
        <w:t xml:space="preserve">de un acto de </w:t>
      </w:r>
      <w:r w:rsidR="009279DE" w:rsidRPr="0053707C">
        <w:rPr>
          <w:rFonts w:ascii="Arial" w:hAnsi="Arial" w:cs="Arial"/>
          <w:b/>
          <w:sz w:val="24"/>
          <w:szCs w:val="24"/>
        </w:rPr>
        <w:t>gobierno</w:t>
      </w:r>
      <w:r w:rsidR="009279DE">
        <w:rPr>
          <w:rFonts w:ascii="Arial" w:hAnsi="Arial" w:cs="Arial"/>
          <w:sz w:val="24"/>
          <w:szCs w:val="24"/>
        </w:rPr>
        <w:t xml:space="preserve"> y claramente la ley 15.869 en su art. 1 estableció </w:t>
      </w:r>
      <w:r w:rsidR="00312429">
        <w:rPr>
          <w:rFonts w:ascii="Arial" w:hAnsi="Arial" w:cs="Arial"/>
          <w:sz w:val="24"/>
          <w:szCs w:val="24"/>
        </w:rPr>
        <w:t>su inmunidad contenciosa anulatoria</w:t>
      </w:r>
      <w:r w:rsidR="009279DE">
        <w:rPr>
          <w:rFonts w:ascii="Arial" w:hAnsi="Arial" w:cs="Arial"/>
          <w:sz w:val="24"/>
          <w:szCs w:val="24"/>
        </w:rPr>
        <w:t xml:space="preserve"> respecto de este tipo de actos.</w:t>
      </w:r>
      <w:r w:rsidR="0053707C">
        <w:rPr>
          <w:rFonts w:ascii="Arial" w:hAnsi="Arial" w:cs="Arial"/>
          <w:sz w:val="24"/>
          <w:szCs w:val="24"/>
        </w:rPr>
        <w:t xml:space="preserve"> Existe falta de jurisdicción para el TCA.</w:t>
      </w:r>
    </w:p>
    <w:p w:rsidR="00CA05DB" w:rsidRPr="001C2E14" w:rsidRDefault="00CA05DB" w:rsidP="002E5888">
      <w:pPr>
        <w:pStyle w:val="Prrafodelista"/>
        <w:spacing w:line="360" w:lineRule="auto"/>
        <w:ind w:left="1080"/>
        <w:jc w:val="both"/>
        <w:rPr>
          <w:rFonts w:ascii="Arial" w:hAnsi="Arial" w:cs="Arial"/>
          <w:sz w:val="24"/>
          <w:szCs w:val="24"/>
        </w:rPr>
      </w:pPr>
    </w:p>
    <w:p w:rsidR="000D3454" w:rsidRPr="005B3F0E" w:rsidRDefault="000D3454" w:rsidP="002E5888">
      <w:pPr>
        <w:pStyle w:val="Prrafodelista"/>
        <w:numPr>
          <w:ilvl w:val="0"/>
          <w:numId w:val="24"/>
        </w:numPr>
        <w:spacing w:line="360" w:lineRule="auto"/>
        <w:jc w:val="both"/>
        <w:rPr>
          <w:rFonts w:ascii="Arial" w:hAnsi="Arial" w:cs="Arial"/>
          <w:b/>
          <w:sz w:val="24"/>
          <w:szCs w:val="24"/>
        </w:rPr>
      </w:pPr>
      <w:r w:rsidRPr="001C2E14">
        <w:rPr>
          <w:rFonts w:ascii="Arial" w:hAnsi="Arial" w:cs="Arial"/>
          <w:sz w:val="24"/>
          <w:szCs w:val="24"/>
        </w:rPr>
        <w:t xml:space="preserve"> </w:t>
      </w:r>
      <w:r w:rsidRPr="005B3F0E">
        <w:rPr>
          <w:rFonts w:ascii="Arial" w:hAnsi="Arial" w:cs="Arial"/>
          <w:b/>
          <w:sz w:val="24"/>
          <w:szCs w:val="24"/>
        </w:rPr>
        <w:t>Suponga usted que la jefatura de policía  del departamento de Montevideo h</w:t>
      </w:r>
      <w:r w:rsidR="008B2E73" w:rsidRPr="005B3F0E">
        <w:rPr>
          <w:rFonts w:ascii="Arial" w:hAnsi="Arial" w:cs="Arial"/>
          <w:b/>
          <w:sz w:val="24"/>
          <w:szCs w:val="24"/>
        </w:rPr>
        <w:t>a</w:t>
      </w:r>
      <w:r w:rsidRPr="005B3F0E">
        <w:rPr>
          <w:rFonts w:ascii="Arial" w:hAnsi="Arial" w:cs="Arial"/>
          <w:b/>
          <w:sz w:val="24"/>
          <w:szCs w:val="24"/>
        </w:rPr>
        <w:t xml:space="preserve"> dictado una resolución por la cual prohíbe la realización de un acto público previo a las elecciones internas de abril de </w:t>
      </w:r>
      <w:r w:rsidR="008B2E73" w:rsidRPr="005B3F0E">
        <w:rPr>
          <w:rFonts w:ascii="Arial" w:hAnsi="Arial" w:cs="Arial"/>
          <w:b/>
          <w:sz w:val="24"/>
          <w:szCs w:val="24"/>
        </w:rPr>
        <w:t>2014</w:t>
      </w:r>
      <w:r w:rsidRPr="005B3F0E">
        <w:rPr>
          <w:rFonts w:ascii="Arial" w:hAnsi="Arial" w:cs="Arial"/>
          <w:b/>
          <w:sz w:val="24"/>
          <w:szCs w:val="24"/>
        </w:rPr>
        <w:t xml:space="preserve">, que se había  programado para  días después de la notificación de dicha resolución. Los organizadores de dicho </w:t>
      </w:r>
      <w:r w:rsidR="00DE0270" w:rsidRPr="005B3F0E">
        <w:rPr>
          <w:rFonts w:ascii="Arial" w:hAnsi="Arial" w:cs="Arial"/>
          <w:b/>
          <w:sz w:val="24"/>
          <w:szCs w:val="24"/>
        </w:rPr>
        <w:t>acto lo</w:t>
      </w:r>
      <w:r w:rsidRPr="005B3F0E">
        <w:rPr>
          <w:rFonts w:ascii="Arial" w:hAnsi="Arial" w:cs="Arial"/>
          <w:b/>
          <w:sz w:val="24"/>
          <w:szCs w:val="24"/>
        </w:rPr>
        <w:t xml:space="preserve"> consultan a usted acerca de los medios para lograr que el acto programado se realice antes de las elecciones internas. </w:t>
      </w:r>
      <w:r w:rsidR="00DE0270" w:rsidRPr="005B3F0E">
        <w:rPr>
          <w:rFonts w:ascii="Arial" w:hAnsi="Arial" w:cs="Arial"/>
          <w:b/>
          <w:sz w:val="24"/>
          <w:szCs w:val="24"/>
        </w:rPr>
        <w:t>Exponga brevemente</w:t>
      </w:r>
      <w:r w:rsidRPr="005B3F0E">
        <w:rPr>
          <w:rFonts w:ascii="Arial" w:hAnsi="Arial" w:cs="Arial"/>
          <w:b/>
          <w:sz w:val="24"/>
          <w:szCs w:val="24"/>
        </w:rPr>
        <w:t xml:space="preserve"> </w:t>
      </w:r>
      <w:r w:rsidR="002331C1" w:rsidRPr="005B3F0E">
        <w:rPr>
          <w:rFonts w:ascii="Arial" w:hAnsi="Arial" w:cs="Arial"/>
          <w:b/>
          <w:sz w:val="24"/>
          <w:szCs w:val="24"/>
        </w:rPr>
        <w:t>cuál</w:t>
      </w:r>
      <w:r w:rsidRPr="005B3F0E">
        <w:rPr>
          <w:rFonts w:ascii="Arial" w:hAnsi="Arial" w:cs="Arial"/>
          <w:b/>
          <w:sz w:val="24"/>
          <w:szCs w:val="24"/>
        </w:rPr>
        <w:t xml:space="preserve"> sería </w:t>
      </w:r>
      <w:r w:rsidR="00DE0270" w:rsidRPr="005B3F0E">
        <w:rPr>
          <w:rFonts w:ascii="Arial" w:hAnsi="Arial" w:cs="Arial"/>
          <w:b/>
          <w:sz w:val="24"/>
          <w:szCs w:val="24"/>
        </w:rPr>
        <w:t>su respuesta</w:t>
      </w:r>
      <w:r w:rsidRPr="005B3F0E">
        <w:rPr>
          <w:rFonts w:ascii="Arial" w:hAnsi="Arial" w:cs="Arial"/>
          <w:b/>
          <w:sz w:val="24"/>
          <w:szCs w:val="24"/>
        </w:rPr>
        <w:t>.</w:t>
      </w:r>
    </w:p>
    <w:p w:rsidR="005B3F0E" w:rsidRPr="005B3F0E" w:rsidRDefault="005B3F0E" w:rsidP="005B3F0E">
      <w:pPr>
        <w:pStyle w:val="Prrafodelista"/>
        <w:rPr>
          <w:rFonts w:ascii="Arial" w:hAnsi="Arial" w:cs="Arial"/>
          <w:b/>
          <w:sz w:val="24"/>
          <w:szCs w:val="24"/>
        </w:rPr>
      </w:pPr>
    </w:p>
    <w:p w:rsidR="005B3F0E" w:rsidRPr="005B3F0E" w:rsidRDefault="005B3F0E" w:rsidP="005B3F0E">
      <w:pPr>
        <w:pStyle w:val="Prrafodelista"/>
        <w:spacing w:line="360" w:lineRule="auto"/>
        <w:ind w:left="861"/>
        <w:jc w:val="both"/>
        <w:rPr>
          <w:rFonts w:ascii="Arial" w:hAnsi="Arial" w:cs="Arial"/>
          <w:sz w:val="24"/>
          <w:szCs w:val="24"/>
        </w:rPr>
      </w:pPr>
      <w:r w:rsidRPr="005B3F0E">
        <w:rPr>
          <w:rFonts w:ascii="Arial" w:hAnsi="Arial" w:cs="Arial"/>
          <w:sz w:val="24"/>
          <w:szCs w:val="24"/>
        </w:rPr>
        <w:t>Revocación y jerárquico</w:t>
      </w:r>
    </w:p>
    <w:p w:rsidR="005B3F0E" w:rsidRDefault="005B3F0E" w:rsidP="005B3F0E">
      <w:pPr>
        <w:pStyle w:val="Prrafodelista"/>
        <w:spacing w:line="360" w:lineRule="auto"/>
        <w:ind w:left="861"/>
        <w:jc w:val="both"/>
        <w:rPr>
          <w:rFonts w:ascii="Arial" w:hAnsi="Arial" w:cs="Arial"/>
          <w:sz w:val="24"/>
          <w:szCs w:val="24"/>
          <w:highlight w:val="yellow"/>
        </w:rPr>
      </w:pPr>
    </w:p>
    <w:p w:rsidR="00484B9F" w:rsidRPr="00DE0270" w:rsidRDefault="005B3F0E" w:rsidP="005B3F0E">
      <w:pPr>
        <w:pStyle w:val="Prrafodelista"/>
        <w:numPr>
          <w:ilvl w:val="0"/>
          <w:numId w:val="24"/>
        </w:numPr>
        <w:spacing w:line="360" w:lineRule="auto"/>
        <w:jc w:val="both"/>
        <w:rPr>
          <w:rFonts w:ascii="Arial" w:hAnsi="Arial" w:cs="Arial"/>
          <w:b/>
          <w:sz w:val="24"/>
          <w:szCs w:val="24"/>
        </w:rPr>
      </w:pPr>
      <w:r w:rsidRPr="00DE0270">
        <w:rPr>
          <w:rFonts w:ascii="Arial" w:hAnsi="Arial" w:cs="Arial"/>
          <w:sz w:val="24"/>
          <w:szCs w:val="24"/>
        </w:rPr>
        <w:t xml:space="preserve"> </w:t>
      </w:r>
      <w:r w:rsidRPr="00DE0270">
        <w:rPr>
          <w:rFonts w:ascii="Arial" w:hAnsi="Arial" w:cs="Arial"/>
          <w:b/>
          <w:sz w:val="24"/>
          <w:szCs w:val="24"/>
        </w:rPr>
        <w:t>C</w:t>
      </w:r>
      <w:r w:rsidR="00484B9F" w:rsidRPr="00DE0270">
        <w:rPr>
          <w:rFonts w:ascii="Arial" w:hAnsi="Arial" w:cs="Arial"/>
          <w:b/>
          <w:sz w:val="24"/>
          <w:szCs w:val="24"/>
        </w:rPr>
        <w:t>uando venció el plazo para la interposición de recursos  administrativos contra un acto del directorio del BCU notifico el 20 de</w:t>
      </w:r>
      <w:r w:rsidR="00265F4A" w:rsidRPr="00DE0270">
        <w:rPr>
          <w:rFonts w:ascii="Arial" w:hAnsi="Arial" w:cs="Arial"/>
          <w:b/>
          <w:sz w:val="24"/>
          <w:szCs w:val="24"/>
        </w:rPr>
        <w:t xml:space="preserve"> diciembre de </w:t>
      </w:r>
      <w:r w:rsidR="00736BC8" w:rsidRPr="00DE0270">
        <w:rPr>
          <w:rFonts w:ascii="Arial" w:hAnsi="Arial" w:cs="Arial"/>
          <w:b/>
          <w:sz w:val="24"/>
          <w:szCs w:val="24"/>
        </w:rPr>
        <w:t>2014</w:t>
      </w:r>
    </w:p>
    <w:p w:rsidR="00DE0270" w:rsidRDefault="00DE0270" w:rsidP="00DE0270">
      <w:pPr>
        <w:pStyle w:val="Prrafodelista"/>
        <w:numPr>
          <w:ilvl w:val="0"/>
          <w:numId w:val="6"/>
        </w:numPr>
        <w:spacing w:line="360" w:lineRule="auto"/>
        <w:jc w:val="both"/>
        <w:rPr>
          <w:rFonts w:ascii="Arial" w:hAnsi="Arial" w:cs="Arial"/>
          <w:sz w:val="24"/>
          <w:szCs w:val="24"/>
        </w:rPr>
      </w:pPr>
      <w:r w:rsidRPr="00DE0270">
        <w:rPr>
          <w:rFonts w:ascii="Arial" w:hAnsi="Arial" w:cs="Arial"/>
          <w:sz w:val="24"/>
          <w:szCs w:val="24"/>
        </w:rPr>
        <w:t>30 de diciembre de 2014. Son 10 días corridos desde la notificación.</w:t>
      </w:r>
    </w:p>
    <w:p w:rsidR="009279DE" w:rsidRPr="00DE0270" w:rsidRDefault="009279DE" w:rsidP="009279DE">
      <w:pPr>
        <w:pStyle w:val="Prrafodelista"/>
        <w:spacing w:line="360" w:lineRule="auto"/>
        <w:ind w:left="1080"/>
        <w:jc w:val="both"/>
        <w:rPr>
          <w:rFonts w:ascii="Arial" w:hAnsi="Arial" w:cs="Arial"/>
          <w:sz w:val="24"/>
          <w:szCs w:val="24"/>
        </w:rPr>
      </w:pPr>
    </w:p>
    <w:p w:rsidR="00484B9F" w:rsidRPr="005B3F0E" w:rsidRDefault="00484B9F" w:rsidP="002E5888">
      <w:pPr>
        <w:pStyle w:val="Prrafodelista"/>
        <w:numPr>
          <w:ilvl w:val="0"/>
          <w:numId w:val="24"/>
        </w:numPr>
        <w:spacing w:line="360" w:lineRule="auto"/>
        <w:jc w:val="both"/>
        <w:rPr>
          <w:rFonts w:ascii="Arial" w:hAnsi="Arial" w:cs="Arial"/>
          <w:b/>
          <w:sz w:val="24"/>
          <w:szCs w:val="24"/>
        </w:rPr>
      </w:pPr>
      <w:r w:rsidRPr="005B3F0E">
        <w:rPr>
          <w:rFonts w:ascii="Arial" w:hAnsi="Arial" w:cs="Arial"/>
          <w:b/>
          <w:sz w:val="24"/>
          <w:szCs w:val="24"/>
        </w:rPr>
        <w:t xml:space="preserve">En qué casos se ha fijado un plazo para que los órganos públicos resuelvan </w:t>
      </w:r>
      <w:r w:rsidR="00736BC8" w:rsidRPr="005B3F0E">
        <w:rPr>
          <w:rFonts w:ascii="Arial" w:hAnsi="Arial" w:cs="Arial"/>
          <w:b/>
          <w:sz w:val="24"/>
          <w:szCs w:val="24"/>
        </w:rPr>
        <w:t>acerca de</w:t>
      </w:r>
      <w:r w:rsidRPr="005B3F0E">
        <w:rPr>
          <w:rFonts w:ascii="Arial" w:hAnsi="Arial" w:cs="Arial"/>
          <w:b/>
          <w:sz w:val="24"/>
          <w:szCs w:val="24"/>
        </w:rPr>
        <w:t xml:space="preserve"> una petición </w:t>
      </w:r>
      <w:r w:rsidR="002331C1" w:rsidRPr="005B3F0E">
        <w:rPr>
          <w:rFonts w:ascii="Arial" w:hAnsi="Arial" w:cs="Arial"/>
          <w:b/>
          <w:sz w:val="24"/>
          <w:szCs w:val="24"/>
        </w:rPr>
        <w:t>¿Cómo</w:t>
      </w:r>
      <w:r w:rsidRPr="005B3F0E">
        <w:rPr>
          <w:rFonts w:ascii="Arial" w:hAnsi="Arial" w:cs="Arial"/>
          <w:b/>
          <w:sz w:val="24"/>
          <w:szCs w:val="24"/>
        </w:rPr>
        <w:t xml:space="preserve"> se computa ese plazo?</w:t>
      </w:r>
    </w:p>
    <w:p w:rsidR="005B3F0E" w:rsidRDefault="005B3F0E" w:rsidP="005B3F0E">
      <w:pPr>
        <w:spacing w:line="360" w:lineRule="auto"/>
        <w:ind w:left="501"/>
        <w:jc w:val="both"/>
        <w:rPr>
          <w:rFonts w:ascii="Arial" w:hAnsi="Arial" w:cs="Arial"/>
          <w:sz w:val="24"/>
          <w:szCs w:val="24"/>
        </w:rPr>
      </w:pPr>
      <w:r w:rsidRPr="005B3F0E">
        <w:rPr>
          <w:rFonts w:ascii="Arial" w:hAnsi="Arial" w:cs="Arial"/>
          <w:sz w:val="24"/>
          <w:szCs w:val="24"/>
        </w:rPr>
        <w:t xml:space="preserve">En el caso de recursos </w:t>
      </w:r>
      <w:r>
        <w:rPr>
          <w:rFonts w:ascii="Arial" w:hAnsi="Arial" w:cs="Arial"/>
          <w:sz w:val="24"/>
          <w:szCs w:val="24"/>
        </w:rPr>
        <w:t xml:space="preserve">(se suspende </w:t>
      </w:r>
      <w:r w:rsidRPr="00DE0270">
        <w:rPr>
          <w:rFonts w:ascii="Arial" w:hAnsi="Arial" w:cs="Arial"/>
          <w:sz w:val="24"/>
          <w:szCs w:val="24"/>
        </w:rPr>
        <w:t>semana de turismo y</w:t>
      </w:r>
      <w:r w:rsidR="00736BC8" w:rsidRPr="00DE0270">
        <w:rPr>
          <w:rFonts w:ascii="Arial" w:hAnsi="Arial" w:cs="Arial"/>
          <w:sz w:val="24"/>
          <w:szCs w:val="24"/>
        </w:rPr>
        <w:t xml:space="preserve"> 150 o 200 o 250 según los órganos</w:t>
      </w:r>
      <w:r w:rsidR="00736BC8">
        <w:rPr>
          <w:rFonts w:ascii="Arial" w:hAnsi="Arial" w:cs="Arial"/>
          <w:sz w:val="24"/>
          <w:szCs w:val="24"/>
        </w:rPr>
        <w:t xml:space="preserve"> </w:t>
      </w:r>
      <w:r w:rsidR="00DE0270">
        <w:rPr>
          <w:rFonts w:ascii="Arial" w:hAnsi="Arial" w:cs="Arial"/>
          <w:sz w:val="24"/>
          <w:szCs w:val="24"/>
        </w:rPr>
        <w:t>intervinientes</w:t>
      </w:r>
      <w:r w:rsidR="00736BC8">
        <w:rPr>
          <w:rFonts w:ascii="Arial" w:hAnsi="Arial" w:cs="Arial"/>
          <w:sz w:val="24"/>
          <w:szCs w:val="24"/>
        </w:rPr>
        <w:t xml:space="preserve"> para resolver</w:t>
      </w:r>
      <w:r>
        <w:rPr>
          <w:rFonts w:ascii="Arial" w:hAnsi="Arial" w:cs="Arial"/>
          <w:sz w:val="24"/>
          <w:szCs w:val="24"/>
        </w:rPr>
        <w:t xml:space="preserve">) </w:t>
      </w:r>
      <w:r w:rsidRPr="005B3F0E">
        <w:rPr>
          <w:rFonts w:ascii="Arial" w:hAnsi="Arial" w:cs="Arial"/>
          <w:sz w:val="24"/>
          <w:szCs w:val="24"/>
        </w:rPr>
        <w:t>y petición calificada</w:t>
      </w:r>
      <w:r w:rsidR="005E3CEA">
        <w:rPr>
          <w:rFonts w:ascii="Arial" w:hAnsi="Arial" w:cs="Arial"/>
          <w:sz w:val="24"/>
          <w:szCs w:val="24"/>
        </w:rPr>
        <w:t xml:space="preserve"> </w:t>
      </w:r>
      <w:proofErr w:type="gramStart"/>
      <w:r w:rsidR="005E3CEA">
        <w:rPr>
          <w:rFonts w:ascii="Arial" w:hAnsi="Arial" w:cs="Arial"/>
          <w:sz w:val="24"/>
          <w:szCs w:val="24"/>
        </w:rPr>
        <w:t>( 30</w:t>
      </w:r>
      <w:proofErr w:type="gramEnd"/>
      <w:r w:rsidR="005E3CEA">
        <w:rPr>
          <w:rFonts w:ascii="Arial" w:hAnsi="Arial" w:cs="Arial"/>
          <w:sz w:val="24"/>
          <w:szCs w:val="24"/>
        </w:rPr>
        <w:t xml:space="preserve"> días para la instrucción y 120  para decidir</w:t>
      </w:r>
      <w:r w:rsidR="00DE0270">
        <w:rPr>
          <w:rFonts w:ascii="Arial" w:hAnsi="Arial" w:cs="Arial"/>
          <w:sz w:val="24"/>
          <w:szCs w:val="24"/>
        </w:rPr>
        <w:t>)</w:t>
      </w:r>
    </w:p>
    <w:p w:rsidR="009279DE" w:rsidRDefault="009279DE" w:rsidP="005B3F0E">
      <w:pPr>
        <w:spacing w:line="360" w:lineRule="auto"/>
        <w:ind w:left="501"/>
        <w:jc w:val="both"/>
        <w:rPr>
          <w:rFonts w:ascii="Arial" w:hAnsi="Arial" w:cs="Arial"/>
          <w:sz w:val="24"/>
          <w:szCs w:val="24"/>
          <w:highlight w:val="yellow"/>
        </w:rPr>
      </w:pPr>
    </w:p>
    <w:p w:rsidR="008C460B" w:rsidRPr="005B3F0E" w:rsidRDefault="008C460B" w:rsidP="005B3F0E">
      <w:pPr>
        <w:spacing w:line="360" w:lineRule="auto"/>
        <w:ind w:left="501"/>
        <w:jc w:val="both"/>
        <w:rPr>
          <w:rFonts w:ascii="Arial" w:hAnsi="Arial" w:cs="Arial"/>
          <w:sz w:val="24"/>
          <w:szCs w:val="24"/>
          <w:highlight w:val="yellow"/>
        </w:rPr>
      </w:pPr>
    </w:p>
    <w:p w:rsidR="009361D7" w:rsidRPr="001C2E14" w:rsidRDefault="009361D7" w:rsidP="002E5888">
      <w:pPr>
        <w:pStyle w:val="Prrafodelista"/>
        <w:numPr>
          <w:ilvl w:val="0"/>
          <w:numId w:val="24"/>
        </w:numPr>
        <w:spacing w:line="360" w:lineRule="auto"/>
        <w:jc w:val="both"/>
        <w:rPr>
          <w:rFonts w:ascii="Arial" w:hAnsi="Arial" w:cs="Arial"/>
          <w:sz w:val="24"/>
          <w:szCs w:val="24"/>
        </w:rPr>
      </w:pPr>
      <w:r w:rsidRPr="004D41EB">
        <w:rPr>
          <w:rFonts w:ascii="Arial" w:hAnsi="Arial" w:cs="Arial"/>
          <w:b/>
          <w:sz w:val="24"/>
          <w:szCs w:val="24"/>
        </w:rPr>
        <w:lastRenderedPageBreak/>
        <w:t>Cabe  solicitar  que se declare inconstitucional</w:t>
      </w:r>
      <w:r w:rsidRPr="001C2E14">
        <w:rPr>
          <w:rFonts w:ascii="Arial" w:hAnsi="Arial" w:cs="Arial"/>
          <w:sz w:val="24"/>
          <w:szCs w:val="24"/>
        </w:rPr>
        <w:t>:</w:t>
      </w:r>
    </w:p>
    <w:p w:rsidR="009361D7" w:rsidRPr="001C2E14" w:rsidRDefault="009361D7" w:rsidP="002E5888">
      <w:pPr>
        <w:pStyle w:val="Prrafodelista"/>
        <w:spacing w:line="360" w:lineRule="auto"/>
        <w:jc w:val="both"/>
        <w:rPr>
          <w:rFonts w:ascii="Arial" w:hAnsi="Arial" w:cs="Arial"/>
          <w:sz w:val="24"/>
          <w:szCs w:val="24"/>
        </w:rPr>
      </w:pPr>
    </w:p>
    <w:p w:rsidR="009361D7" w:rsidRPr="00CD761B" w:rsidRDefault="009361D7" w:rsidP="002E5888">
      <w:pPr>
        <w:pStyle w:val="Prrafodelista"/>
        <w:numPr>
          <w:ilvl w:val="0"/>
          <w:numId w:val="8"/>
        </w:numPr>
        <w:spacing w:line="360" w:lineRule="auto"/>
        <w:jc w:val="both"/>
        <w:rPr>
          <w:rFonts w:ascii="Arial" w:hAnsi="Arial" w:cs="Arial"/>
          <w:sz w:val="24"/>
          <w:szCs w:val="24"/>
        </w:rPr>
      </w:pPr>
      <w:r w:rsidRPr="0050629B">
        <w:rPr>
          <w:rFonts w:ascii="Arial" w:hAnsi="Arial" w:cs="Arial"/>
          <w:b/>
          <w:sz w:val="24"/>
          <w:szCs w:val="24"/>
        </w:rPr>
        <w:t xml:space="preserve">Un acto </w:t>
      </w:r>
      <w:r w:rsidR="000708B2" w:rsidRPr="0050629B">
        <w:rPr>
          <w:rFonts w:ascii="Arial" w:hAnsi="Arial" w:cs="Arial"/>
          <w:b/>
          <w:sz w:val="24"/>
          <w:szCs w:val="24"/>
        </w:rPr>
        <w:t>institucional</w:t>
      </w:r>
      <w:r w:rsidR="0050629B" w:rsidRPr="0050629B">
        <w:rPr>
          <w:rFonts w:ascii="Arial" w:hAnsi="Arial" w:cs="Arial"/>
          <w:b/>
          <w:sz w:val="24"/>
          <w:szCs w:val="24"/>
        </w:rPr>
        <w:t>.-</w:t>
      </w:r>
      <w:r w:rsidR="0050629B">
        <w:rPr>
          <w:rFonts w:ascii="Arial" w:hAnsi="Arial" w:cs="Arial"/>
          <w:sz w:val="24"/>
          <w:szCs w:val="24"/>
        </w:rPr>
        <w:t xml:space="preserve"> si </w:t>
      </w:r>
      <w:r w:rsidR="008C460B">
        <w:rPr>
          <w:rFonts w:ascii="Arial" w:hAnsi="Arial" w:cs="Arial"/>
          <w:sz w:val="24"/>
          <w:szCs w:val="24"/>
        </w:rPr>
        <w:t>solo los</w:t>
      </w:r>
      <w:r w:rsidR="0050629B">
        <w:rPr>
          <w:rFonts w:ascii="Arial" w:hAnsi="Arial" w:cs="Arial"/>
          <w:sz w:val="24"/>
          <w:szCs w:val="24"/>
        </w:rPr>
        <w:t xml:space="preserve"> que </w:t>
      </w:r>
      <w:proofErr w:type="gramStart"/>
      <w:r w:rsidR="0050629B">
        <w:rPr>
          <w:rFonts w:ascii="Arial" w:hAnsi="Arial" w:cs="Arial"/>
          <w:sz w:val="24"/>
          <w:szCs w:val="24"/>
        </w:rPr>
        <w:t>fueron  ratificados</w:t>
      </w:r>
      <w:proofErr w:type="gramEnd"/>
      <w:r w:rsidR="0050629B">
        <w:rPr>
          <w:rFonts w:ascii="Arial" w:hAnsi="Arial" w:cs="Arial"/>
          <w:sz w:val="24"/>
          <w:szCs w:val="24"/>
        </w:rPr>
        <w:t xml:space="preserve"> por ley 15.738 que son los Actos institucionales números 9 y 13</w:t>
      </w:r>
      <w:r w:rsidR="00CD761B">
        <w:rPr>
          <w:rFonts w:ascii="Arial" w:hAnsi="Arial" w:cs="Arial"/>
          <w:sz w:val="24"/>
          <w:szCs w:val="24"/>
        </w:rPr>
        <w:t xml:space="preserve">. </w:t>
      </w:r>
      <w:r w:rsidR="00CD761B" w:rsidRPr="00CD761B">
        <w:rPr>
          <w:rFonts w:ascii="Arial" w:hAnsi="Arial" w:cs="Arial"/>
          <w:sz w:val="24"/>
          <w:szCs w:val="24"/>
        </w:rPr>
        <w:t>Los actos institucionales fueron hechos en el período de dictadura por decisión del llamado “Poder Ejecutivo” y pretendían reformar la Constitución. Ninguno tiene por sí validez después del retorno a la institucionalidad democrática. La Ley 15.738 no los menciona. Sólo tienen disposiciones que afecten a la población en general los actos 9 y 13, sobre seguridad social. Actualmente pueden ser objeto de una solicitud de inconstitucionalidad de fondo, porque se consideran vigentes con valor legislativo por convalidación indirecta</w:t>
      </w:r>
      <w:r w:rsidR="00CD761B">
        <w:rPr>
          <w:rFonts w:ascii="Arial" w:hAnsi="Arial" w:cs="Arial"/>
          <w:sz w:val="24"/>
          <w:szCs w:val="24"/>
        </w:rPr>
        <w:t>.</w:t>
      </w:r>
    </w:p>
    <w:p w:rsidR="00CD761B" w:rsidRPr="00CD761B" w:rsidRDefault="009361D7" w:rsidP="00CD761B">
      <w:pPr>
        <w:pStyle w:val="Estilo3"/>
        <w:numPr>
          <w:ilvl w:val="0"/>
          <w:numId w:val="8"/>
        </w:numPr>
        <w:spacing w:line="360" w:lineRule="auto"/>
        <w:jc w:val="both"/>
        <w:rPr>
          <w:rFonts w:ascii="Arial" w:hAnsi="Arial" w:cs="Arial"/>
        </w:rPr>
      </w:pPr>
      <w:r w:rsidRPr="00CD761B">
        <w:rPr>
          <w:rFonts w:ascii="Arial" w:hAnsi="Arial" w:cs="Arial"/>
          <w:b/>
        </w:rPr>
        <w:t>Una ley interpretativa de la constitución</w:t>
      </w:r>
      <w:r w:rsidR="004D41EB" w:rsidRPr="00CD761B">
        <w:rPr>
          <w:rFonts w:ascii="Arial" w:hAnsi="Arial" w:cs="Arial"/>
        </w:rPr>
        <w:t xml:space="preserve">.- si esto resulta </w:t>
      </w:r>
      <w:proofErr w:type="gramStart"/>
      <w:r w:rsidR="004D41EB" w:rsidRPr="00CD761B">
        <w:rPr>
          <w:rFonts w:ascii="Arial" w:hAnsi="Arial" w:cs="Arial"/>
        </w:rPr>
        <w:t>de los</w:t>
      </w:r>
      <w:proofErr w:type="gramEnd"/>
      <w:r w:rsidR="004D41EB" w:rsidRPr="00CD761B">
        <w:rPr>
          <w:rFonts w:ascii="Arial" w:hAnsi="Arial" w:cs="Arial"/>
        </w:rPr>
        <w:t xml:space="preserve"> art. 256 y 85 numeral 20</w:t>
      </w:r>
      <w:r w:rsidR="00CD761B" w:rsidRPr="00CD761B">
        <w:rPr>
          <w:rFonts w:ascii="Arial" w:hAnsi="Arial" w:cs="Arial"/>
        </w:rPr>
        <w:t xml:space="preserve">. pueden ser declaradas inconstitucionales. </w:t>
      </w:r>
    </w:p>
    <w:p w:rsidR="009361D7" w:rsidRPr="00CD761B" w:rsidRDefault="009361D7" w:rsidP="00CD761B">
      <w:pPr>
        <w:pStyle w:val="Prrafodelista"/>
        <w:spacing w:line="360" w:lineRule="auto"/>
        <w:ind w:left="1080"/>
        <w:jc w:val="both"/>
        <w:rPr>
          <w:rFonts w:ascii="Arial" w:hAnsi="Arial" w:cs="Arial"/>
          <w:sz w:val="24"/>
          <w:szCs w:val="24"/>
        </w:rPr>
      </w:pPr>
    </w:p>
    <w:p w:rsidR="004C38B5" w:rsidRPr="00B66B41" w:rsidRDefault="004C38B5" w:rsidP="002E5888">
      <w:pPr>
        <w:pStyle w:val="Prrafodelista"/>
        <w:numPr>
          <w:ilvl w:val="0"/>
          <w:numId w:val="8"/>
        </w:numPr>
        <w:spacing w:line="360" w:lineRule="auto"/>
        <w:jc w:val="both"/>
        <w:rPr>
          <w:rFonts w:ascii="Arial" w:hAnsi="Arial" w:cs="Arial"/>
          <w:sz w:val="24"/>
          <w:szCs w:val="24"/>
        </w:rPr>
      </w:pPr>
      <w:r w:rsidRPr="005B3F0E">
        <w:rPr>
          <w:rFonts w:ascii="Arial" w:hAnsi="Arial" w:cs="Arial"/>
          <w:b/>
          <w:sz w:val="24"/>
          <w:szCs w:val="24"/>
        </w:rPr>
        <w:t>Un decreto ley</w:t>
      </w:r>
      <w:r w:rsidR="005B3F0E" w:rsidRPr="005B3F0E">
        <w:rPr>
          <w:rFonts w:ascii="Arial" w:hAnsi="Arial" w:cs="Arial"/>
          <w:b/>
          <w:sz w:val="24"/>
          <w:szCs w:val="24"/>
        </w:rPr>
        <w:t>,</w:t>
      </w:r>
      <w:r w:rsidR="005B3F0E">
        <w:rPr>
          <w:rFonts w:ascii="Arial" w:hAnsi="Arial" w:cs="Arial"/>
          <w:sz w:val="24"/>
          <w:szCs w:val="24"/>
        </w:rPr>
        <w:t xml:space="preserve"> si </w:t>
      </w:r>
      <w:r w:rsidR="00CD761B">
        <w:rPr>
          <w:rFonts w:ascii="Arial" w:hAnsi="Arial" w:cs="Arial"/>
          <w:sz w:val="24"/>
          <w:szCs w:val="24"/>
        </w:rPr>
        <w:t xml:space="preserve">.- </w:t>
      </w:r>
      <w:r w:rsidR="00CD761B" w:rsidRPr="00B66B41">
        <w:rPr>
          <w:rFonts w:ascii="Arial" w:hAnsi="Arial" w:cs="Arial"/>
          <w:sz w:val="24"/>
          <w:szCs w:val="24"/>
        </w:rPr>
        <w:t>Los que fueron objeto de validación genérica en la L. 15.738 no pueden ser declarados inconstitucionales por razones de forma, pero si por razones de fondo</w:t>
      </w:r>
    </w:p>
    <w:p w:rsidR="009361D7" w:rsidRPr="001C2E14" w:rsidRDefault="009361D7" w:rsidP="002E5888">
      <w:pPr>
        <w:pStyle w:val="Prrafodelista"/>
        <w:spacing w:line="360" w:lineRule="auto"/>
        <w:ind w:left="1080"/>
        <w:jc w:val="both"/>
        <w:rPr>
          <w:rFonts w:ascii="Arial" w:hAnsi="Arial" w:cs="Arial"/>
          <w:sz w:val="24"/>
          <w:szCs w:val="24"/>
        </w:rPr>
      </w:pPr>
    </w:p>
    <w:p w:rsidR="009361D7" w:rsidRPr="002C5ED6" w:rsidRDefault="009361D7" w:rsidP="002E5888">
      <w:pPr>
        <w:pStyle w:val="Prrafodelista"/>
        <w:numPr>
          <w:ilvl w:val="0"/>
          <w:numId w:val="24"/>
        </w:numPr>
        <w:spacing w:line="360" w:lineRule="auto"/>
        <w:jc w:val="both"/>
        <w:rPr>
          <w:rFonts w:ascii="Arial" w:hAnsi="Arial" w:cs="Arial"/>
          <w:b/>
          <w:sz w:val="24"/>
          <w:szCs w:val="24"/>
        </w:rPr>
      </w:pPr>
      <w:r w:rsidRPr="001C2E14">
        <w:rPr>
          <w:rFonts w:ascii="Arial" w:hAnsi="Arial" w:cs="Arial"/>
          <w:sz w:val="24"/>
          <w:szCs w:val="24"/>
        </w:rPr>
        <w:t xml:space="preserve"> </w:t>
      </w:r>
      <w:r w:rsidRPr="002C5ED6">
        <w:rPr>
          <w:rFonts w:ascii="Arial" w:hAnsi="Arial" w:cs="Arial"/>
          <w:b/>
          <w:sz w:val="24"/>
          <w:szCs w:val="24"/>
        </w:rPr>
        <w:t xml:space="preserve">Se ha </w:t>
      </w:r>
      <w:r w:rsidR="000708B2" w:rsidRPr="002C5ED6">
        <w:rPr>
          <w:rFonts w:ascii="Arial" w:hAnsi="Arial" w:cs="Arial"/>
          <w:b/>
          <w:sz w:val="24"/>
          <w:szCs w:val="24"/>
        </w:rPr>
        <w:t>entablado</w:t>
      </w:r>
      <w:r w:rsidRPr="002C5ED6">
        <w:rPr>
          <w:rFonts w:ascii="Arial" w:hAnsi="Arial" w:cs="Arial"/>
          <w:b/>
          <w:sz w:val="24"/>
          <w:szCs w:val="24"/>
        </w:rPr>
        <w:t xml:space="preserve"> una demanda de </w:t>
      </w:r>
      <w:r w:rsidR="000708B2" w:rsidRPr="002C5ED6">
        <w:rPr>
          <w:rFonts w:ascii="Arial" w:hAnsi="Arial" w:cs="Arial"/>
          <w:b/>
          <w:sz w:val="24"/>
          <w:szCs w:val="24"/>
        </w:rPr>
        <w:t>nulidad</w:t>
      </w:r>
      <w:r w:rsidRPr="002C5ED6">
        <w:rPr>
          <w:rFonts w:ascii="Arial" w:hAnsi="Arial" w:cs="Arial"/>
          <w:b/>
          <w:sz w:val="24"/>
          <w:szCs w:val="24"/>
        </w:rPr>
        <w:t xml:space="preserve"> </w:t>
      </w:r>
      <w:r w:rsidR="00DE0270" w:rsidRPr="002C5ED6">
        <w:rPr>
          <w:rFonts w:ascii="Arial" w:hAnsi="Arial" w:cs="Arial"/>
          <w:b/>
          <w:sz w:val="24"/>
          <w:szCs w:val="24"/>
        </w:rPr>
        <w:t>contra un</w:t>
      </w:r>
      <w:r w:rsidRPr="002C5ED6">
        <w:rPr>
          <w:rFonts w:ascii="Arial" w:hAnsi="Arial" w:cs="Arial"/>
          <w:b/>
          <w:sz w:val="24"/>
          <w:szCs w:val="24"/>
        </w:rPr>
        <w:t xml:space="preserve"> decreto del Poder Ejecutivo por el cual se </w:t>
      </w:r>
      <w:r w:rsidR="00DE0270" w:rsidRPr="002C5ED6">
        <w:rPr>
          <w:rFonts w:ascii="Arial" w:hAnsi="Arial" w:cs="Arial"/>
          <w:b/>
          <w:sz w:val="24"/>
          <w:szCs w:val="24"/>
        </w:rPr>
        <w:t>ha dispuesto</w:t>
      </w:r>
      <w:r w:rsidRPr="002C5ED6">
        <w:rPr>
          <w:rFonts w:ascii="Arial" w:hAnsi="Arial" w:cs="Arial"/>
          <w:b/>
          <w:sz w:val="24"/>
          <w:szCs w:val="24"/>
        </w:rPr>
        <w:t xml:space="preserve"> la </w:t>
      </w:r>
      <w:r w:rsidR="00DE0270" w:rsidRPr="002C5ED6">
        <w:rPr>
          <w:rFonts w:ascii="Arial" w:hAnsi="Arial" w:cs="Arial"/>
          <w:b/>
          <w:sz w:val="24"/>
          <w:szCs w:val="24"/>
        </w:rPr>
        <w:t>disolución de</w:t>
      </w:r>
      <w:r w:rsidRPr="002C5ED6">
        <w:rPr>
          <w:rFonts w:ascii="Arial" w:hAnsi="Arial" w:cs="Arial"/>
          <w:b/>
          <w:sz w:val="24"/>
          <w:szCs w:val="24"/>
        </w:rPr>
        <w:t xml:space="preserve"> un partido político, en virtud</w:t>
      </w:r>
      <w:proofErr w:type="gramStart"/>
      <w:r w:rsidRPr="002C5ED6">
        <w:rPr>
          <w:rFonts w:ascii="Arial" w:hAnsi="Arial" w:cs="Arial"/>
          <w:b/>
          <w:sz w:val="24"/>
          <w:szCs w:val="24"/>
        </w:rPr>
        <w:t>( a</w:t>
      </w:r>
      <w:proofErr w:type="gramEnd"/>
      <w:r w:rsidRPr="002C5ED6">
        <w:rPr>
          <w:rFonts w:ascii="Arial" w:hAnsi="Arial" w:cs="Arial"/>
          <w:b/>
          <w:sz w:val="24"/>
          <w:szCs w:val="24"/>
        </w:rPr>
        <w:t xml:space="preserve"> juicio del  poder </w:t>
      </w:r>
      <w:r w:rsidR="000708B2" w:rsidRPr="002C5ED6">
        <w:rPr>
          <w:rFonts w:ascii="Arial" w:hAnsi="Arial" w:cs="Arial"/>
          <w:b/>
          <w:sz w:val="24"/>
          <w:szCs w:val="24"/>
        </w:rPr>
        <w:t>Ejecutivo</w:t>
      </w:r>
      <w:r w:rsidRPr="002C5ED6">
        <w:rPr>
          <w:rFonts w:ascii="Arial" w:hAnsi="Arial" w:cs="Arial"/>
          <w:b/>
          <w:sz w:val="24"/>
          <w:szCs w:val="24"/>
        </w:rPr>
        <w:t xml:space="preserve"> dicho partido es una organización que por medio de propaganda  que incita a la violencia tiende a destruir las bases fundamentales de la nacionalidad. El repres</w:t>
      </w:r>
      <w:r w:rsidR="00F31DDE" w:rsidRPr="002C5ED6">
        <w:rPr>
          <w:rFonts w:ascii="Arial" w:hAnsi="Arial" w:cs="Arial"/>
          <w:b/>
          <w:sz w:val="24"/>
          <w:szCs w:val="24"/>
        </w:rPr>
        <w:t>entante</w:t>
      </w:r>
      <w:r w:rsidRPr="002C5ED6">
        <w:rPr>
          <w:rFonts w:ascii="Arial" w:hAnsi="Arial" w:cs="Arial"/>
          <w:b/>
          <w:sz w:val="24"/>
          <w:szCs w:val="24"/>
        </w:rPr>
        <w:t xml:space="preserve"> del Poder Ejecutivo opone la excepción de falta de </w:t>
      </w:r>
      <w:r w:rsidR="000708B2" w:rsidRPr="002C5ED6">
        <w:rPr>
          <w:rFonts w:ascii="Arial" w:hAnsi="Arial" w:cs="Arial"/>
          <w:b/>
          <w:sz w:val="24"/>
          <w:szCs w:val="24"/>
        </w:rPr>
        <w:t>jurisdicción</w:t>
      </w:r>
      <w:r w:rsidRPr="002C5ED6">
        <w:rPr>
          <w:rFonts w:ascii="Arial" w:hAnsi="Arial" w:cs="Arial"/>
          <w:b/>
          <w:sz w:val="24"/>
          <w:szCs w:val="24"/>
        </w:rPr>
        <w:t>. Exponga , a su elección:</w:t>
      </w:r>
    </w:p>
    <w:p w:rsidR="009361D7" w:rsidRPr="002C5ED6" w:rsidRDefault="009361D7" w:rsidP="002E5888">
      <w:pPr>
        <w:spacing w:line="360" w:lineRule="auto"/>
        <w:ind w:left="360"/>
        <w:jc w:val="both"/>
        <w:rPr>
          <w:rFonts w:ascii="Arial" w:hAnsi="Arial" w:cs="Arial"/>
          <w:b/>
          <w:sz w:val="24"/>
          <w:szCs w:val="24"/>
        </w:rPr>
      </w:pPr>
    </w:p>
    <w:p w:rsidR="009361D7" w:rsidRPr="002C5ED6" w:rsidRDefault="009361D7" w:rsidP="002E5888">
      <w:pPr>
        <w:pStyle w:val="Prrafodelista"/>
        <w:numPr>
          <w:ilvl w:val="0"/>
          <w:numId w:val="9"/>
        </w:numPr>
        <w:spacing w:line="360" w:lineRule="auto"/>
        <w:jc w:val="both"/>
        <w:rPr>
          <w:rFonts w:ascii="Arial" w:hAnsi="Arial" w:cs="Arial"/>
          <w:b/>
          <w:sz w:val="24"/>
          <w:szCs w:val="24"/>
        </w:rPr>
      </w:pPr>
      <w:r w:rsidRPr="002C5ED6">
        <w:rPr>
          <w:rFonts w:ascii="Arial" w:hAnsi="Arial" w:cs="Arial"/>
          <w:b/>
          <w:sz w:val="24"/>
          <w:szCs w:val="24"/>
        </w:rPr>
        <w:t xml:space="preserve"> Los </w:t>
      </w:r>
      <w:r w:rsidR="000708B2" w:rsidRPr="002C5ED6">
        <w:rPr>
          <w:rFonts w:ascii="Arial" w:hAnsi="Arial" w:cs="Arial"/>
          <w:b/>
          <w:sz w:val="24"/>
          <w:szCs w:val="24"/>
        </w:rPr>
        <w:t>argumentos</w:t>
      </w:r>
      <w:r w:rsidRPr="002C5ED6">
        <w:rPr>
          <w:rFonts w:ascii="Arial" w:hAnsi="Arial" w:cs="Arial"/>
          <w:b/>
          <w:sz w:val="24"/>
          <w:szCs w:val="24"/>
        </w:rPr>
        <w:t xml:space="preserve"> en que podría fundarse </w:t>
      </w:r>
      <w:r w:rsidR="000708B2" w:rsidRPr="002C5ED6">
        <w:rPr>
          <w:rFonts w:ascii="Arial" w:hAnsi="Arial" w:cs="Arial"/>
          <w:b/>
          <w:sz w:val="24"/>
          <w:szCs w:val="24"/>
        </w:rPr>
        <w:t>dicha</w:t>
      </w:r>
      <w:r w:rsidRPr="002C5ED6">
        <w:rPr>
          <w:rFonts w:ascii="Arial" w:hAnsi="Arial" w:cs="Arial"/>
          <w:b/>
          <w:sz w:val="24"/>
          <w:szCs w:val="24"/>
        </w:rPr>
        <w:t xml:space="preserve"> </w:t>
      </w:r>
      <w:r w:rsidR="000708B2" w:rsidRPr="002C5ED6">
        <w:rPr>
          <w:rFonts w:ascii="Arial" w:hAnsi="Arial" w:cs="Arial"/>
          <w:b/>
          <w:sz w:val="24"/>
          <w:szCs w:val="24"/>
        </w:rPr>
        <w:t>excepción</w:t>
      </w:r>
    </w:p>
    <w:p w:rsidR="009361D7" w:rsidRPr="002C5ED6" w:rsidRDefault="009361D7" w:rsidP="002E5888">
      <w:pPr>
        <w:pStyle w:val="Prrafodelista"/>
        <w:numPr>
          <w:ilvl w:val="0"/>
          <w:numId w:val="9"/>
        </w:numPr>
        <w:spacing w:line="360" w:lineRule="auto"/>
        <w:jc w:val="both"/>
        <w:rPr>
          <w:rFonts w:ascii="Arial" w:hAnsi="Arial" w:cs="Arial"/>
          <w:b/>
          <w:sz w:val="24"/>
          <w:szCs w:val="24"/>
        </w:rPr>
      </w:pPr>
      <w:r w:rsidRPr="002C5ED6">
        <w:rPr>
          <w:rFonts w:ascii="Arial" w:hAnsi="Arial" w:cs="Arial"/>
          <w:b/>
          <w:sz w:val="24"/>
          <w:szCs w:val="24"/>
        </w:rPr>
        <w:t>Los argumentos con que la parte actora podría oponerse a ella</w:t>
      </w:r>
    </w:p>
    <w:p w:rsidR="009361D7" w:rsidRPr="001C2E14" w:rsidRDefault="009361D7" w:rsidP="002E5888">
      <w:pPr>
        <w:pStyle w:val="Prrafodelista"/>
        <w:spacing w:line="360" w:lineRule="auto"/>
        <w:jc w:val="both"/>
        <w:rPr>
          <w:rFonts w:ascii="Arial" w:hAnsi="Arial" w:cs="Arial"/>
          <w:sz w:val="24"/>
          <w:szCs w:val="24"/>
        </w:rPr>
      </w:pPr>
    </w:p>
    <w:p w:rsidR="009361D7" w:rsidRDefault="009361D7" w:rsidP="002E5888">
      <w:pPr>
        <w:pStyle w:val="Prrafodelista"/>
        <w:spacing w:line="360" w:lineRule="auto"/>
        <w:jc w:val="both"/>
        <w:rPr>
          <w:rFonts w:ascii="Arial" w:hAnsi="Arial" w:cs="Arial"/>
          <w:sz w:val="24"/>
          <w:szCs w:val="24"/>
        </w:rPr>
      </w:pPr>
    </w:p>
    <w:p w:rsidR="00DE134C" w:rsidRPr="008C460B" w:rsidRDefault="00DE134C" w:rsidP="008C460B">
      <w:pPr>
        <w:spacing w:line="360" w:lineRule="auto"/>
        <w:jc w:val="both"/>
        <w:rPr>
          <w:rFonts w:ascii="Arial" w:hAnsi="Arial" w:cs="Arial"/>
          <w:sz w:val="24"/>
          <w:szCs w:val="24"/>
        </w:rPr>
      </w:pPr>
    </w:p>
    <w:p w:rsidR="00DE134C" w:rsidRPr="002C5ED6" w:rsidRDefault="00DE134C" w:rsidP="002E5888">
      <w:pPr>
        <w:pStyle w:val="Prrafodelista"/>
        <w:spacing w:line="360" w:lineRule="auto"/>
        <w:jc w:val="both"/>
        <w:rPr>
          <w:rFonts w:ascii="Arial" w:hAnsi="Arial" w:cs="Arial"/>
          <w:b/>
          <w:sz w:val="24"/>
          <w:szCs w:val="24"/>
        </w:rPr>
      </w:pPr>
    </w:p>
    <w:p w:rsidR="009361D7" w:rsidRPr="002C5ED6" w:rsidRDefault="009361D7" w:rsidP="002E5888">
      <w:pPr>
        <w:pStyle w:val="Prrafodelista"/>
        <w:numPr>
          <w:ilvl w:val="0"/>
          <w:numId w:val="24"/>
        </w:numPr>
        <w:spacing w:line="360" w:lineRule="auto"/>
        <w:jc w:val="both"/>
        <w:rPr>
          <w:rFonts w:ascii="Arial" w:hAnsi="Arial" w:cs="Arial"/>
          <w:b/>
          <w:sz w:val="24"/>
          <w:szCs w:val="24"/>
        </w:rPr>
      </w:pPr>
      <w:r w:rsidRPr="002C5ED6">
        <w:rPr>
          <w:rFonts w:ascii="Arial" w:hAnsi="Arial" w:cs="Arial"/>
          <w:b/>
          <w:sz w:val="24"/>
          <w:szCs w:val="24"/>
        </w:rPr>
        <w:t xml:space="preserve">Una persona </w:t>
      </w:r>
      <w:r w:rsidR="00F31DDE" w:rsidRPr="002C5ED6">
        <w:rPr>
          <w:rFonts w:ascii="Arial" w:hAnsi="Arial" w:cs="Arial"/>
          <w:b/>
          <w:sz w:val="24"/>
          <w:szCs w:val="24"/>
        </w:rPr>
        <w:t>obtiene,</w:t>
      </w:r>
      <w:r w:rsidRPr="002C5ED6">
        <w:rPr>
          <w:rFonts w:ascii="Arial" w:hAnsi="Arial" w:cs="Arial"/>
          <w:b/>
          <w:sz w:val="24"/>
          <w:szCs w:val="24"/>
        </w:rPr>
        <w:t xml:space="preserve"> por </w:t>
      </w:r>
      <w:r w:rsidR="0050629B" w:rsidRPr="002C5ED6">
        <w:rPr>
          <w:rFonts w:ascii="Arial" w:hAnsi="Arial" w:cs="Arial"/>
          <w:b/>
          <w:sz w:val="24"/>
          <w:szCs w:val="24"/>
        </w:rPr>
        <w:t>vía</w:t>
      </w:r>
      <w:r w:rsidRPr="002C5ED6">
        <w:rPr>
          <w:rFonts w:ascii="Arial" w:hAnsi="Arial" w:cs="Arial"/>
          <w:b/>
          <w:sz w:val="24"/>
          <w:szCs w:val="24"/>
        </w:rPr>
        <w:t xml:space="preserve"> de</w:t>
      </w:r>
      <w:r w:rsidR="0050629B" w:rsidRPr="002C5ED6">
        <w:rPr>
          <w:rFonts w:ascii="Arial" w:hAnsi="Arial" w:cs="Arial"/>
          <w:b/>
          <w:sz w:val="24"/>
          <w:szCs w:val="24"/>
        </w:rPr>
        <w:t xml:space="preserve"> acción</w:t>
      </w:r>
      <w:r w:rsidRPr="002C5ED6">
        <w:rPr>
          <w:rFonts w:ascii="Arial" w:hAnsi="Arial" w:cs="Arial"/>
          <w:b/>
          <w:sz w:val="24"/>
          <w:szCs w:val="24"/>
        </w:rPr>
        <w:t>, que se declare inconstitucional una ley que establece un impuesto a la propied</w:t>
      </w:r>
      <w:r w:rsidR="005B3F0E" w:rsidRPr="002C5ED6">
        <w:rPr>
          <w:rFonts w:ascii="Arial" w:hAnsi="Arial" w:cs="Arial"/>
          <w:b/>
          <w:sz w:val="24"/>
          <w:szCs w:val="24"/>
        </w:rPr>
        <w:t xml:space="preserve">ad de automóvil a gas </w:t>
      </w:r>
      <w:r w:rsidR="00DE0270" w:rsidRPr="002C5ED6">
        <w:rPr>
          <w:rFonts w:ascii="Arial" w:hAnsi="Arial" w:cs="Arial"/>
          <w:b/>
          <w:sz w:val="24"/>
          <w:szCs w:val="24"/>
        </w:rPr>
        <w:t>oíl</w:t>
      </w:r>
      <w:r w:rsidR="005B3F0E" w:rsidRPr="002C5ED6">
        <w:rPr>
          <w:rFonts w:ascii="Arial" w:hAnsi="Arial" w:cs="Arial"/>
          <w:b/>
          <w:sz w:val="24"/>
          <w:szCs w:val="24"/>
        </w:rPr>
        <w:t xml:space="preserve">. </w:t>
      </w:r>
      <w:r w:rsidR="00DE0270" w:rsidRPr="002C5ED6">
        <w:rPr>
          <w:rFonts w:ascii="Arial" w:hAnsi="Arial" w:cs="Arial"/>
          <w:b/>
          <w:sz w:val="24"/>
          <w:szCs w:val="24"/>
        </w:rPr>
        <w:t>Podrá</w:t>
      </w:r>
      <w:r w:rsidRPr="002C5ED6">
        <w:rPr>
          <w:rFonts w:ascii="Arial" w:hAnsi="Arial" w:cs="Arial"/>
          <w:b/>
          <w:sz w:val="24"/>
          <w:szCs w:val="24"/>
        </w:rPr>
        <w:t xml:space="preserve"> logra</w:t>
      </w:r>
      <w:r w:rsidR="00DE0270" w:rsidRPr="002C5ED6">
        <w:rPr>
          <w:rFonts w:ascii="Arial" w:hAnsi="Arial" w:cs="Arial"/>
          <w:b/>
          <w:sz w:val="24"/>
          <w:szCs w:val="24"/>
        </w:rPr>
        <w:t>r</w:t>
      </w:r>
      <w:r w:rsidRPr="002C5ED6">
        <w:rPr>
          <w:rFonts w:ascii="Arial" w:hAnsi="Arial" w:cs="Arial"/>
          <w:b/>
          <w:sz w:val="24"/>
          <w:szCs w:val="24"/>
        </w:rPr>
        <w:t xml:space="preserve"> que se le devuelvan las sumas pagadas p</w:t>
      </w:r>
      <w:r w:rsidR="00F31DDE" w:rsidRPr="002C5ED6">
        <w:rPr>
          <w:rFonts w:ascii="Arial" w:hAnsi="Arial" w:cs="Arial"/>
          <w:b/>
          <w:sz w:val="24"/>
          <w:szCs w:val="24"/>
        </w:rPr>
        <w:t>o</w:t>
      </w:r>
      <w:r w:rsidRPr="002C5ED6">
        <w:rPr>
          <w:rFonts w:ascii="Arial" w:hAnsi="Arial" w:cs="Arial"/>
          <w:b/>
          <w:sz w:val="24"/>
          <w:szCs w:val="24"/>
        </w:rPr>
        <w:t>r dic</w:t>
      </w:r>
      <w:r w:rsidR="00F31DDE" w:rsidRPr="002C5ED6">
        <w:rPr>
          <w:rFonts w:ascii="Arial" w:hAnsi="Arial" w:cs="Arial"/>
          <w:b/>
          <w:sz w:val="24"/>
          <w:szCs w:val="24"/>
        </w:rPr>
        <w:t>ho impues</w:t>
      </w:r>
      <w:r w:rsidRPr="002C5ED6">
        <w:rPr>
          <w:rFonts w:ascii="Arial" w:hAnsi="Arial" w:cs="Arial"/>
          <w:b/>
          <w:sz w:val="24"/>
          <w:szCs w:val="24"/>
        </w:rPr>
        <w:t xml:space="preserve">to en el </w:t>
      </w:r>
      <w:r w:rsidR="00F31DDE" w:rsidRPr="002C5ED6">
        <w:rPr>
          <w:rFonts w:ascii="Arial" w:hAnsi="Arial" w:cs="Arial"/>
          <w:b/>
          <w:sz w:val="24"/>
          <w:szCs w:val="24"/>
        </w:rPr>
        <w:t>ejercicio</w:t>
      </w:r>
      <w:r w:rsidRPr="002C5ED6">
        <w:rPr>
          <w:rFonts w:ascii="Arial" w:hAnsi="Arial" w:cs="Arial"/>
          <w:b/>
          <w:sz w:val="24"/>
          <w:szCs w:val="24"/>
        </w:rPr>
        <w:t xml:space="preserve"> en curso y en </w:t>
      </w:r>
      <w:r w:rsidR="00312429" w:rsidRPr="002C5ED6">
        <w:rPr>
          <w:rFonts w:ascii="Arial" w:hAnsi="Arial" w:cs="Arial"/>
          <w:b/>
          <w:sz w:val="24"/>
          <w:szCs w:val="24"/>
        </w:rPr>
        <w:t>ejercicio anteriores</w:t>
      </w:r>
      <w:proofErr w:type="gramStart"/>
      <w:r w:rsidRPr="002C5ED6">
        <w:rPr>
          <w:rFonts w:ascii="Arial" w:hAnsi="Arial" w:cs="Arial"/>
          <w:b/>
          <w:sz w:val="24"/>
          <w:szCs w:val="24"/>
        </w:rPr>
        <w:t>?</w:t>
      </w:r>
      <w:proofErr w:type="gramEnd"/>
      <w:r w:rsidRPr="002C5ED6">
        <w:rPr>
          <w:rFonts w:ascii="Arial" w:hAnsi="Arial" w:cs="Arial"/>
          <w:b/>
          <w:sz w:val="24"/>
          <w:szCs w:val="24"/>
        </w:rPr>
        <w:t xml:space="preserve"> </w:t>
      </w:r>
      <w:proofErr w:type="gramStart"/>
      <w:r w:rsidRPr="002C5ED6">
        <w:rPr>
          <w:rFonts w:ascii="Arial" w:hAnsi="Arial" w:cs="Arial"/>
          <w:b/>
          <w:sz w:val="24"/>
          <w:szCs w:val="24"/>
        </w:rPr>
        <w:t>¿ Y</w:t>
      </w:r>
      <w:proofErr w:type="gramEnd"/>
      <w:r w:rsidR="000708B2" w:rsidRPr="002C5ED6">
        <w:rPr>
          <w:rFonts w:ascii="Arial" w:hAnsi="Arial" w:cs="Arial"/>
          <w:b/>
          <w:sz w:val="24"/>
          <w:szCs w:val="24"/>
        </w:rPr>
        <w:t xml:space="preserve"> si</w:t>
      </w:r>
      <w:r w:rsidR="00F31DDE" w:rsidRPr="002C5ED6">
        <w:rPr>
          <w:rFonts w:ascii="Arial" w:hAnsi="Arial" w:cs="Arial"/>
          <w:b/>
          <w:sz w:val="24"/>
          <w:szCs w:val="24"/>
        </w:rPr>
        <w:t xml:space="preserve"> s</w:t>
      </w:r>
      <w:r w:rsidR="000708B2" w:rsidRPr="002C5ED6">
        <w:rPr>
          <w:rFonts w:ascii="Arial" w:hAnsi="Arial" w:cs="Arial"/>
          <w:b/>
          <w:sz w:val="24"/>
          <w:szCs w:val="24"/>
        </w:rPr>
        <w:t xml:space="preserve">e tratara de una </w:t>
      </w:r>
      <w:r w:rsidR="00F31DDE" w:rsidRPr="002C5ED6">
        <w:rPr>
          <w:rFonts w:ascii="Arial" w:hAnsi="Arial" w:cs="Arial"/>
          <w:b/>
          <w:sz w:val="24"/>
          <w:szCs w:val="24"/>
        </w:rPr>
        <w:t>excepción</w:t>
      </w:r>
      <w:r w:rsidR="000708B2" w:rsidRPr="002C5ED6">
        <w:rPr>
          <w:rFonts w:ascii="Arial" w:hAnsi="Arial" w:cs="Arial"/>
          <w:b/>
          <w:sz w:val="24"/>
          <w:szCs w:val="24"/>
        </w:rPr>
        <w:t xml:space="preserve"> de </w:t>
      </w:r>
      <w:r w:rsidR="008C460B" w:rsidRPr="002C5ED6">
        <w:rPr>
          <w:rFonts w:ascii="Arial" w:hAnsi="Arial" w:cs="Arial"/>
          <w:b/>
          <w:sz w:val="24"/>
          <w:szCs w:val="24"/>
        </w:rPr>
        <w:t>inconstitucionalidad</w:t>
      </w:r>
      <w:r w:rsidR="000708B2" w:rsidRPr="002C5ED6">
        <w:rPr>
          <w:rFonts w:ascii="Arial" w:hAnsi="Arial" w:cs="Arial"/>
          <w:b/>
          <w:sz w:val="24"/>
          <w:szCs w:val="24"/>
        </w:rPr>
        <w:t xml:space="preserve"> interpuesta en un </w:t>
      </w:r>
      <w:r w:rsidR="00F31DDE" w:rsidRPr="002C5ED6">
        <w:rPr>
          <w:rFonts w:ascii="Arial" w:hAnsi="Arial" w:cs="Arial"/>
          <w:b/>
          <w:sz w:val="24"/>
          <w:szCs w:val="24"/>
        </w:rPr>
        <w:t>juicio</w:t>
      </w:r>
      <w:r w:rsidR="000708B2" w:rsidRPr="002C5ED6">
        <w:rPr>
          <w:rFonts w:ascii="Arial" w:hAnsi="Arial" w:cs="Arial"/>
          <w:b/>
          <w:sz w:val="24"/>
          <w:szCs w:val="24"/>
        </w:rPr>
        <w:t xml:space="preserve"> ejecutivo para el cobro del impuesto por el </w:t>
      </w:r>
      <w:r w:rsidR="00F31DDE" w:rsidRPr="002C5ED6">
        <w:rPr>
          <w:rFonts w:ascii="Arial" w:hAnsi="Arial" w:cs="Arial"/>
          <w:b/>
          <w:sz w:val="24"/>
          <w:szCs w:val="24"/>
        </w:rPr>
        <w:t>ejercicio</w:t>
      </w:r>
      <w:r w:rsidR="000708B2" w:rsidRPr="002C5ED6">
        <w:rPr>
          <w:rFonts w:ascii="Arial" w:hAnsi="Arial" w:cs="Arial"/>
          <w:b/>
          <w:sz w:val="24"/>
          <w:szCs w:val="24"/>
        </w:rPr>
        <w:t xml:space="preserve"> en curso y ejercicios anteriores?</w:t>
      </w:r>
    </w:p>
    <w:p w:rsidR="00DE134C" w:rsidRDefault="00DE134C" w:rsidP="00DE134C">
      <w:pPr>
        <w:spacing w:line="360" w:lineRule="auto"/>
        <w:jc w:val="both"/>
        <w:rPr>
          <w:rFonts w:ascii="Arial" w:hAnsi="Arial" w:cs="Arial"/>
          <w:sz w:val="24"/>
          <w:szCs w:val="24"/>
          <w:highlight w:val="yellow"/>
        </w:rPr>
      </w:pPr>
    </w:p>
    <w:p w:rsidR="00DE134C" w:rsidRPr="00DE134C" w:rsidRDefault="00DE134C" w:rsidP="00DE134C">
      <w:pPr>
        <w:spacing w:line="360" w:lineRule="auto"/>
        <w:jc w:val="both"/>
        <w:rPr>
          <w:rFonts w:ascii="Arial" w:hAnsi="Arial" w:cs="Arial"/>
          <w:sz w:val="24"/>
          <w:szCs w:val="24"/>
          <w:highlight w:val="yellow"/>
        </w:rPr>
      </w:pPr>
    </w:p>
    <w:p w:rsidR="000708B2" w:rsidRPr="0053707C" w:rsidRDefault="000708B2" w:rsidP="002E5888">
      <w:pPr>
        <w:pStyle w:val="Prrafodelista"/>
        <w:numPr>
          <w:ilvl w:val="0"/>
          <w:numId w:val="24"/>
        </w:numPr>
        <w:spacing w:line="360" w:lineRule="auto"/>
        <w:jc w:val="both"/>
        <w:rPr>
          <w:rFonts w:ascii="Arial" w:hAnsi="Arial" w:cs="Arial"/>
          <w:sz w:val="24"/>
          <w:szCs w:val="24"/>
        </w:rPr>
      </w:pPr>
      <w:r w:rsidRPr="0053707C">
        <w:rPr>
          <w:rFonts w:ascii="Arial" w:hAnsi="Arial" w:cs="Arial"/>
          <w:b/>
          <w:sz w:val="24"/>
          <w:szCs w:val="24"/>
        </w:rPr>
        <w:t xml:space="preserve">Es posible obtener reparación de los </w:t>
      </w:r>
      <w:r w:rsidR="00F31DDE" w:rsidRPr="0053707C">
        <w:rPr>
          <w:rFonts w:ascii="Arial" w:hAnsi="Arial" w:cs="Arial"/>
          <w:b/>
          <w:sz w:val="24"/>
          <w:szCs w:val="24"/>
        </w:rPr>
        <w:t>daños</w:t>
      </w:r>
      <w:r w:rsidRPr="0053707C">
        <w:rPr>
          <w:rFonts w:ascii="Arial" w:hAnsi="Arial" w:cs="Arial"/>
          <w:b/>
          <w:sz w:val="24"/>
          <w:szCs w:val="24"/>
        </w:rPr>
        <w:t xml:space="preserve"> s</w:t>
      </w:r>
      <w:r w:rsidR="00F31DDE" w:rsidRPr="0053707C">
        <w:rPr>
          <w:rFonts w:ascii="Arial" w:hAnsi="Arial" w:cs="Arial"/>
          <w:b/>
          <w:sz w:val="24"/>
          <w:szCs w:val="24"/>
        </w:rPr>
        <w:t>u</w:t>
      </w:r>
      <w:r w:rsidRPr="0053707C">
        <w:rPr>
          <w:rFonts w:ascii="Arial" w:hAnsi="Arial" w:cs="Arial"/>
          <w:b/>
          <w:sz w:val="24"/>
          <w:szCs w:val="24"/>
        </w:rPr>
        <w:t xml:space="preserve">fridos a </w:t>
      </w:r>
      <w:r w:rsidR="00F31DDE" w:rsidRPr="0053707C">
        <w:rPr>
          <w:rFonts w:ascii="Arial" w:hAnsi="Arial" w:cs="Arial"/>
          <w:b/>
          <w:sz w:val="24"/>
          <w:szCs w:val="24"/>
        </w:rPr>
        <w:t>causa</w:t>
      </w:r>
      <w:r w:rsidRPr="0053707C">
        <w:rPr>
          <w:rFonts w:ascii="Arial" w:hAnsi="Arial" w:cs="Arial"/>
          <w:b/>
          <w:sz w:val="24"/>
          <w:szCs w:val="24"/>
        </w:rPr>
        <w:t xml:space="preserve"> de</w:t>
      </w:r>
      <w:r w:rsidRPr="0053707C">
        <w:rPr>
          <w:rFonts w:ascii="Arial" w:hAnsi="Arial" w:cs="Arial"/>
          <w:sz w:val="24"/>
          <w:szCs w:val="24"/>
        </w:rPr>
        <w:t>:</w:t>
      </w:r>
    </w:p>
    <w:p w:rsidR="000708B2" w:rsidRPr="0053707C" w:rsidRDefault="00F31DDE" w:rsidP="002E5888">
      <w:pPr>
        <w:pStyle w:val="Prrafodelista"/>
        <w:numPr>
          <w:ilvl w:val="0"/>
          <w:numId w:val="10"/>
        </w:numPr>
        <w:spacing w:line="360" w:lineRule="auto"/>
        <w:jc w:val="both"/>
        <w:rPr>
          <w:rFonts w:ascii="Arial" w:hAnsi="Arial" w:cs="Arial"/>
          <w:sz w:val="24"/>
          <w:szCs w:val="24"/>
        </w:rPr>
      </w:pPr>
      <w:r w:rsidRPr="0053707C">
        <w:rPr>
          <w:rFonts w:ascii="Arial" w:hAnsi="Arial" w:cs="Arial"/>
          <w:sz w:val="24"/>
          <w:szCs w:val="24"/>
        </w:rPr>
        <w:t>Una sente</w:t>
      </w:r>
      <w:r w:rsidR="000708B2" w:rsidRPr="0053707C">
        <w:rPr>
          <w:rFonts w:ascii="Arial" w:hAnsi="Arial" w:cs="Arial"/>
          <w:sz w:val="24"/>
          <w:szCs w:val="24"/>
        </w:rPr>
        <w:t>ncia penal condenatoria que luego  es dejada sin efecto  mediante un recurso de revisión</w:t>
      </w:r>
      <w:r w:rsidR="0053707C" w:rsidRPr="0053707C">
        <w:rPr>
          <w:rFonts w:ascii="Arial" w:hAnsi="Arial" w:cs="Arial"/>
          <w:sz w:val="24"/>
          <w:szCs w:val="24"/>
        </w:rPr>
        <w:t xml:space="preserve">.- </w:t>
      </w:r>
      <w:r w:rsidR="0053707C" w:rsidRPr="00B66B41">
        <w:rPr>
          <w:rFonts w:ascii="Arial" w:hAnsi="Arial" w:cs="Arial"/>
          <w:b/>
          <w:sz w:val="24"/>
          <w:szCs w:val="24"/>
        </w:rPr>
        <w:t>Si</w:t>
      </w:r>
      <w:r w:rsidR="0053707C" w:rsidRPr="0053707C">
        <w:rPr>
          <w:rFonts w:ascii="Arial" w:hAnsi="Arial" w:cs="Arial"/>
          <w:sz w:val="24"/>
          <w:szCs w:val="24"/>
        </w:rPr>
        <w:t xml:space="preserve"> </w:t>
      </w:r>
    </w:p>
    <w:p w:rsidR="000708B2" w:rsidRPr="00B66B41" w:rsidRDefault="000708B2" w:rsidP="002E5888">
      <w:pPr>
        <w:pStyle w:val="Prrafodelista"/>
        <w:numPr>
          <w:ilvl w:val="0"/>
          <w:numId w:val="10"/>
        </w:numPr>
        <w:spacing w:line="360" w:lineRule="auto"/>
        <w:jc w:val="both"/>
        <w:rPr>
          <w:rFonts w:ascii="Arial" w:hAnsi="Arial" w:cs="Arial"/>
          <w:b/>
          <w:sz w:val="24"/>
          <w:szCs w:val="24"/>
        </w:rPr>
      </w:pPr>
      <w:r w:rsidRPr="0010089E">
        <w:rPr>
          <w:rFonts w:ascii="Arial" w:hAnsi="Arial" w:cs="Arial"/>
          <w:sz w:val="24"/>
          <w:szCs w:val="24"/>
        </w:rPr>
        <w:t xml:space="preserve">La prisión preventiva de dos </w:t>
      </w:r>
      <w:r w:rsidR="00F31DDE" w:rsidRPr="0010089E">
        <w:rPr>
          <w:rFonts w:ascii="Arial" w:hAnsi="Arial" w:cs="Arial"/>
          <w:sz w:val="24"/>
          <w:szCs w:val="24"/>
        </w:rPr>
        <w:t>años</w:t>
      </w:r>
      <w:r w:rsidRPr="0010089E">
        <w:rPr>
          <w:rFonts w:ascii="Arial" w:hAnsi="Arial" w:cs="Arial"/>
          <w:sz w:val="24"/>
          <w:szCs w:val="24"/>
        </w:rPr>
        <w:t xml:space="preserve"> </w:t>
      </w:r>
      <w:r w:rsidR="00F31DDE" w:rsidRPr="0010089E">
        <w:rPr>
          <w:rFonts w:ascii="Arial" w:hAnsi="Arial" w:cs="Arial"/>
          <w:sz w:val="24"/>
          <w:szCs w:val="24"/>
        </w:rPr>
        <w:t>cumplida por</w:t>
      </w:r>
      <w:r w:rsidRPr="0010089E">
        <w:rPr>
          <w:rFonts w:ascii="Arial" w:hAnsi="Arial" w:cs="Arial"/>
          <w:sz w:val="24"/>
          <w:szCs w:val="24"/>
        </w:rPr>
        <w:t xml:space="preserve"> una persona que en definitiva es condenada a doce </w:t>
      </w:r>
      <w:r w:rsidR="00F31DDE" w:rsidRPr="0010089E">
        <w:rPr>
          <w:rFonts w:ascii="Arial" w:hAnsi="Arial" w:cs="Arial"/>
          <w:sz w:val="24"/>
          <w:szCs w:val="24"/>
        </w:rPr>
        <w:t>meses</w:t>
      </w:r>
      <w:r w:rsidRPr="0010089E">
        <w:rPr>
          <w:rFonts w:ascii="Arial" w:hAnsi="Arial" w:cs="Arial"/>
          <w:sz w:val="24"/>
          <w:szCs w:val="24"/>
        </w:rPr>
        <w:t xml:space="preserve"> de </w:t>
      </w:r>
      <w:r w:rsidR="00F31DDE" w:rsidRPr="0010089E">
        <w:rPr>
          <w:rFonts w:ascii="Arial" w:hAnsi="Arial" w:cs="Arial"/>
          <w:sz w:val="24"/>
          <w:szCs w:val="24"/>
        </w:rPr>
        <w:t>prisión</w:t>
      </w:r>
      <w:proofErr w:type="gramStart"/>
      <w:r w:rsidRPr="0010089E">
        <w:rPr>
          <w:rFonts w:ascii="Arial" w:hAnsi="Arial" w:cs="Arial"/>
          <w:sz w:val="24"/>
          <w:szCs w:val="24"/>
        </w:rPr>
        <w:t>?</w:t>
      </w:r>
      <w:r w:rsidR="00412EE0" w:rsidRPr="0010089E">
        <w:rPr>
          <w:rFonts w:ascii="Arial" w:hAnsi="Arial" w:cs="Arial"/>
          <w:sz w:val="24"/>
          <w:szCs w:val="24"/>
        </w:rPr>
        <w:t>.</w:t>
      </w:r>
      <w:proofErr w:type="gramEnd"/>
      <w:r w:rsidR="00412EE0" w:rsidRPr="0010089E">
        <w:rPr>
          <w:rFonts w:ascii="Arial" w:hAnsi="Arial" w:cs="Arial"/>
          <w:sz w:val="24"/>
          <w:szCs w:val="24"/>
        </w:rPr>
        <w:t xml:space="preserve">- </w:t>
      </w:r>
      <w:r w:rsidR="00412EE0" w:rsidRPr="00B66B41">
        <w:rPr>
          <w:rFonts w:ascii="Arial" w:hAnsi="Arial" w:cs="Arial"/>
          <w:b/>
          <w:sz w:val="24"/>
          <w:szCs w:val="24"/>
        </w:rPr>
        <w:t xml:space="preserve">se </w:t>
      </w:r>
      <w:r w:rsidR="0010089E" w:rsidRPr="00B66B41">
        <w:rPr>
          <w:rFonts w:ascii="Arial" w:hAnsi="Arial" w:cs="Arial"/>
          <w:b/>
          <w:sz w:val="24"/>
          <w:szCs w:val="24"/>
        </w:rPr>
        <w:t xml:space="preserve"> le</w:t>
      </w:r>
      <w:r w:rsidR="00674CD8" w:rsidRPr="00B66B41">
        <w:rPr>
          <w:rFonts w:ascii="Arial" w:hAnsi="Arial" w:cs="Arial"/>
          <w:b/>
          <w:sz w:val="24"/>
          <w:szCs w:val="24"/>
        </w:rPr>
        <w:t xml:space="preserve"> </w:t>
      </w:r>
      <w:r w:rsidR="00412EE0" w:rsidRPr="00B66B41">
        <w:rPr>
          <w:rFonts w:ascii="Arial" w:hAnsi="Arial" w:cs="Arial"/>
          <w:b/>
          <w:sz w:val="24"/>
          <w:szCs w:val="24"/>
        </w:rPr>
        <w:t>confiere el derecho de recibir del Estado indemnización por los perjuicios materiales y morales, habría  una responsabilidad objetiva por mandato legal</w:t>
      </w:r>
    </w:p>
    <w:p w:rsidR="00150C8E" w:rsidRDefault="00150C8E" w:rsidP="00150C8E">
      <w:pPr>
        <w:pStyle w:val="Prrafodelista"/>
        <w:spacing w:line="360" w:lineRule="auto"/>
        <w:ind w:left="1080"/>
        <w:jc w:val="both"/>
        <w:rPr>
          <w:rFonts w:ascii="Arial" w:hAnsi="Arial" w:cs="Arial"/>
          <w:sz w:val="24"/>
          <w:szCs w:val="24"/>
        </w:rPr>
      </w:pPr>
    </w:p>
    <w:p w:rsidR="00150C8E" w:rsidRPr="0010089E" w:rsidRDefault="00150C8E" w:rsidP="00150C8E">
      <w:pPr>
        <w:pStyle w:val="Prrafodelista"/>
        <w:spacing w:line="360" w:lineRule="auto"/>
        <w:ind w:left="1080"/>
        <w:jc w:val="both"/>
        <w:rPr>
          <w:rFonts w:ascii="Arial" w:hAnsi="Arial" w:cs="Arial"/>
          <w:sz w:val="24"/>
          <w:szCs w:val="24"/>
        </w:rPr>
      </w:pPr>
    </w:p>
    <w:p w:rsidR="000708B2" w:rsidRPr="00B01630" w:rsidRDefault="000708B2" w:rsidP="002E5888">
      <w:pPr>
        <w:pStyle w:val="Prrafodelista"/>
        <w:numPr>
          <w:ilvl w:val="0"/>
          <w:numId w:val="24"/>
        </w:numPr>
        <w:spacing w:line="360" w:lineRule="auto"/>
        <w:jc w:val="both"/>
        <w:rPr>
          <w:rFonts w:ascii="Arial" w:hAnsi="Arial" w:cs="Arial"/>
          <w:b/>
          <w:sz w:val="24"/>
          <w:szCs w:val="24"/>
        </w:rPr>
      </w:pPr>
      <w:r w:rsidRPr="00B01630">
        <w:rPr>
          <w:rFonts w:ascii="Arial" w:hAnsi="Arial" w:cs="Arial"/>
          <w:b/>
          <w:sz w:val="24"/>
          <w:szCs w:val="24"/>
        </w:rPr>
        <w:t xml:space="preserve">Suponga usted </w:t>
      </w:r>
      <w:r w:rsidR="0010089E" w:rsidRPr="00B01630">
        <w:rPr>
          <w:rFonts w:ascii="Arial" w:hAnsi="Arial" w:cs="Arial"/>
          <w:b/>
          <w:sz w:val="24"/>
          <w:szCs w:val="24"/>
        </w:rPr>
        <w:t>que un</w:t>
      </w:r>
      <w:r w:rsidRPr="00B01630">
        <w:rPr>
          <w:rFonts w:ascii="Arial" w:hAnsi="Arial" w:cs="Arial"/>
          <w:b/>
          <w:sz w:val="24"/>
          <w:szCs w:val="24"/>
        </w:rPr>
        <w:t xml:space="preserve"> oficial de las </w:t>
      </w:r>
      <w:r w:rsidR="004C38B5" w:rsidRPr="00B01630">
        <w:rPr>
          <w:rFonts w:ascii="Arial" w:hAnsi="Arial" w:cs="Arial"/>
          <w:b/>
          <w:sz w:val="24"/>
          <w:szCs w:val="24"/>
        </w:rPr>
        <w:t>f</w:t>
      </w:r>
      <w:r w:rsidRPr="00B01630">
        <w:rPr>
          <w:rFonts w:ascii="Arial" w:hAnsi="Arial" w:cs="Arial"/>
          <w:b/>
          <w:sz w:val="24"/>
          <w:szCs w:val="24"/>
        </w:rPr>
        <w:t xml:space="preserve">uerzas Armadas se ve </w:t>
      </w:r>
      <w:r w:rsidR="004C38B5" w:rsidRPr="00B01630">
        <w:rPr>
          <w:rFonts w:ascii="Arial" w:hAnsi="Arial" w:cs="Arial"/>
          <w:b/>
          <w:sz w:val="24"/>
          <w:szCs w:val="24"/>
        </w:rPr>
        <w:t>con</w:t>
      </w:r>
      <w:r w:rsidR="00F31DDE" w:rsidRPr="00B01630">
        <w:rPr>
          <w:rFonts w:ascii="Arial" w:hAnsi="Arial" w:cs="Arial"/>
          <w:b/>
          <w:sz w:val="24"/>
          <w:szCs w:val="24"/>
        </w:rPr>
        <w:t>s</w:t>
      </w:r>
      <w:r w:rsidR="004C38B5" w:rsidRPr="00B01630">
        <w:rPr>
          <w:rFonts w:ascii="Arial" w:hAnsi="Arial" w:cs="Arial"/>
          <w:b/>
          <w:sz w:val="24"/>
          <w:szCs w:val="24"/>
        </w:rPr>
        <w:t>tantemente</w:t>
      </w:r>
      <w:r w:rsidRPr="00B01630">
        <w:rPr>
          <w:rFonts w:ascii="Arial" w:hAnsi="Arial" w:cs="Arial"/>
          <w:b/>
          <w:sz w:val="24"/>
          <w:szCs w:val="24"/>
        </w:rPr>
        <w:t xml:space="preserve"> sometido a arrestos </w:t>
      </w:r>
      <w:r w:rsidR="004C38B5" w:rsidRPr="00B01630">
        <w:rPr>
          <w:rFonts w:ascii="Arial" w:hAnsi="Arial" w:cs="Arial"/>
          <w:b/>
          <w:sz w:val="24"/>
          <w:szCs w:val="24"/>
        </w:rPr>
        <w:t>disciplinarios</w:t>
      </w:r>
      <w:r w:rsidRPr="00B01630">
        <w:rPr>
          <w:rFonts w:ascii="Arial" w:hAnsi="Arial" w:cs="Arial"/>
          <w:b/>
          <w:sz w:val="24"/>
          <w:szCs w:val="24"/>
        </w:rPr>
        <w:t xml:space="preserve"> cada vez </w:t>
      </w:r>
      <w:r w:rsidR="004C38B5" w:rsidRPr="00B01630">
        <w:rPr>
          <w:rFonts w:ascii="Arial" w:hAnsi="Arial" w:cs="Arial"/>
          <w:b/>
          <w:sz w:val="24"/>
          <w:szCs w:val="24"/>
        </w:rPr>
        <w:t>más p</w:t>
      </w:r>
      <w:r w:rsidRPr="00B01630">
        <w:rPr>
          <w:rFonts w:ascii="Arial" w:hAnsi="Arial" w:cs="Arial"/>
          <w:b/>
          <w:sz w:val="24"/>
          <w:szCs w:val="24"/>
        </w:rPr>
        <w:t>ro</w:t>
      </w:r>
      <w:r w:rsidR="004C38B5" w:rsidRPr="00B01630">
        <w:rPr>
          <w:rFonts w:ascii="Arial" w:hAnsi="Arial" w:cs="Arial"/>
          <w:b/>
          <w:sz w:val="24"/>
          <w:szCs w:val="24"/>
        </w:rPr>
        <w:t>lo</w:t>
      </w:r>
      <w:r w:rsidRPr="00B01630">
        <w:rPr>
          <w:rFonts w:ascii="Arial" w:hAnsi="Arial" w:cs="Arial"/>
          <w:b/>
          <w:sz w:val="24"/>
          <w:szCs w:val="24"/>
        </w:rPr>
        <w:t xml:space="preserve">ngados. De que medios dispone para la </w:t>
      </w:r>
      <w:r w:rsidR="004C38B5" w:rsidRPr="00B01630">
        <w:rPr>
          <w:rFonts w:ascii="Arial" w:hAnsi="Arial" w:cs="Arial"/>
          <w:b/>
          <w:sz w:val="24"/>
          <w:szCs w:val="24"/>
        </w:rPr>
        <w:t>protección rápida</w:t>
      </w:r>
      <w:r w:rsidRPr="00B01630">
        <w:rPr>
          <w:rFonts w:ascii="Arial" w:hAnsi="Arial" w:cs="Arial"/>
          <w:b/>
          <w:sz w:val="24"/>
          <w:szCs w:val="24"/>
        </w:rPr>
        <w:t xml:space="preserve"> y </w:t>
      </w:r>
      <w:r w:rsidR="00B01630" w:rsidRPr="00B01630">
        <w:rPr>
          <w:rFonts w:ascii="Arial" w:hAnsi="Arial" w:cs="Arial"/>
          <w:b/>
          <w:sz w:val="24"/>
          <w:szCs w:val="24"/>
        </w:rPr>
        <w:t>eficaz de</w:t>
      </w:r>
      <w:r w:rsidRPr="00B01630">
        <w:rPr>
          <w:rFonts w:ascii="Arial" w:hAnsi="Arial" w:cs="Arial"/>
          <w:b/>
          <w:sz w:val="24"/>
          <w:szCs w:val="24"/>
        </w:rPr>
        <w:t xml:space="preserve"> </w:t>
      </w:r>
      <w:r w:rsidR="004C38B5" w:rsidRPr="00B01630">
        <w:rPr>
          <w:rFonts w:ascii="Arial" w:hAnsi="Arial" w:cs="Arial"/>
          <w:b/>
          <w:sz w:val="24"/>
          <w:szCs w:val="24"/>
        </w:rPr>
        <w:t>s</w:t>
      </w:r>
      <w:r w:rsidRPr="00B01630">
        <w:rPr>
          <w:rFonts w:ascii="Arial" w:hAnsi="Arial" w:cs="Arial"/>
          <w:b/>
          <w:sz w:val="24"/>
          <w:szCs w:val="24"/>
        </w:rPr>
        <w:t>us derechos fundamentales en tales circunstancias</w:t>
      </w:r>
      <w:r w:rsidR="00AF74B9" w:rsidRPr="00B01630">
        <w:rPr>
          <w:rFonts w:ascii="Arial" w:hAnsi="Arial" w:cs="Arial"/>
          <w:b/>
          <w:sz w:val="24"/>
          <w:szCs w:val="24"/>
        </w:rPr>
        <w:t>.</w:t>
      </w:r>
    </w:p>
    <w:p w:rsidR="00B01630" w:rsidRPr="00B01630" w:rsidRDefault="00B01630" w:rsidP="00B01630">
      <w:pPr>
        <w:pStyle w:val="Prrafodelista"/>
        <w:spacing w:line="360" w:lineRule="auto"/>
        <w:ind w:left="360"/>
        <w:jc w:val="both"/>
        <w:rPr>
          <w:rFonts w:ascii="Arial" w:hAnsi="Arial" w:cs="Arial"/>
          <w:sz w:val="24"/>
          <w:szCs w:val="24"/>
        </w:rPr>
      </w:pPr>
    </w:p>
    <w:p w:rsidR="00674CD8" w:rsidRPr="008C460B" w:rsidRDefault="00B01630" w:rsidP="008C460B">
      <w:pPr>
        <w:pStyle w:val="Prrafodelista"/>
        <w:spacing w:line="360" w:lineRule="auto"/>
        <w:ind w:left="360"/>
        <w:jc w:val="both"/>
        <w:rPr>
          <w:rFonts w:ascii="Arial" w:hAnsi="Arial" w:cs="Arial"/>
          <w:sz w:val="24"/>
          <w:szCs w:val="24"/>
        </w:rPr>
      </w:pPr>
      <w:r w:rsidRPr="00B01630">
        <w:rPr>
          <w:rFonts w:ascii="Arial" w:hAnsi="Arial" w:cs="Arial"/>
          <w:sz w:val="24"/>
          <w:szCs w:val="24"/>
        </w:rPr>
        <w:t xml:space="preserve">El decreto ley 15524 en su art 27  numeral 5 excluye  de la jurisdicción anulatoria  a los” </w:t>
      </w:r>
      <w:r w:rsidRPr="00B01630">
        <w:rPr>
          <w:rFonts w:ascii="Times New Roman" w:hAnsi="Times New Roman" w:cs="Times New Roman"/>
          <w:i/>
          <w:sz w:val="24"/>
          <w:szCs w:val="24"/>
        </w:rPr>
        <w:t xml:space="preserve">actos que emanen de los mandos de las Fuerzas armadas, por medio de las cuales, se aplique cualquier tipo de sanción o pena a sus efectivos, en virtud de la comisión de falta disciplinaria, </w:t>
      </w:r>
      <w:proofErr w:type="gramStart"/>
      <w:r w:rsidRPr="00B01630">
        <w:rPr>
          <w:rFonts w:ascii="Times New Roman" w:hAnsi="Times New Roman" w:cs="Times New Roman"/>
          <w:i/>
          <w:sz w:val="24"/>
          <w:szCs w:val="24"/>
        </w:rPr>
        <w:t>……</w:t>
      </w:r>
      <w:proofErr w:type="gramEnd"/>
      <w:r w:rsidRPr="00B01630">
        <w:rPr>
          <w:rFonts w:ascii="Arial" w:hAnsi="Arial" w:cs="Arial"/>
          <w:sz w:val="24"/>
          <w:szCs w:val="24"/>
        </w:rPr>
        <w:t xml:space="preserve"> “Por lo que el oficial podría hacer uso de la acción de amparo dado que no existen otros medios judiciales o </w:t>
      </w:r>
      <w:proofErr w:type="spellStart"/>
      <w:proofErr w:type="gramStart"/>
      <w:r w:rsidRPr="00B01630">
        <w:rPr>
          <w:rFonts w:ascii="Arial" w:hAnsi="Arial" w:cs="Arial"/>
          <w:sz w:val="24"/>
          <w:szCs w:val="24"/>
        </w:rPr>
        <w:t>admisntrativos</w:t>
      </w:r>
      <w:proofErr w:type="spellEnd"/>
      <w:r w:rsidRPr="00B01630">
        <w:rPr>
          <w:rFonts w:ascii="Arial" w:hAnsi="Arial" w:cs="Arial"/>
          <w:sz w:val="24"/>
          <w:szCs w:val="24"/>
        </w:rPr>
        <w:t xml:space="preserve">  que</w:t>
      </w:r>
      <w:proofErr w:type="gramEnd"/>
      <w:r w:rsidRPr="00B01630">
        <w:rPr>
          <w:rFonts w:ascii="Arial" w:hAnsi="Arial" w:cs="Arial"/>
          <w:sz w:val="24"/>
          <w:szCs w:val="24"/>
        </w:rPr>
        <w:t xml:space="preserve"> permitan obtener el mismo resultado y en el caso particular se está lesionando  sus derechos </w:t>
      </w:r>
      <w:r w:rsidR="008C460B">
        <w:rPr>
          <w:rFonts w:ascii="Arial" w:hAnsi="Arial" w:cs="Arial"/>
          <w:sz w:val="24"/>
          <w:szCs w:val="24"/>
        </w:rPr>
        <w:t>.</w:t>
      </w:r>
    </w:p>
    <w:p w:rsidR="00674CD8" w:rsidRPr="00534ACE" w:rsidRDefault="00674CD8" w:rsidP="00674CD8">
      <w:pPr>
        <w:pStyle w:val="Prrafodelista"/>
        <w:spacing w:line="360" w:lineRule="auto"/>
        <w:ind w:left="927"/>
        <w:jc w:val="both"/>
        <w:rPr>
          <w:rFonts w:ascii="Arial" w:hAnsi="Arial" w:cs="Arial"/>
          <w:sz w:val="24"/>
          <w:szCs w:val="24"/>
        </w:rPr>
      </w:pPr>
    </w:p>
    <w:p w:rsidR="00674CD8" w:rsidRPr="00534ACE" w:rsidRDefault="000708B2" w:rsidP="00674CD8">
      <w:pPr>
        <w:pStyle w:val="Prrafodelista"/>
        <w:numPr>
          <w:ilvl w:val="0"/>
          <w:numId w:val="24"/>
        </w:numPr>
        <w:spacing w:line="360" w:lineRule="auto"/>
        <w:jc w:val="both"/>
        <w:rPr>
          <w:rFonts w:ascii="Arial" w:hAnsi="Arial" w:cs="Arial"/>
          <w:b/>
          <w:sz w:val="24"/>
          <w:szCs w:val="24"/>
        </w:rPr>
      </w:pPr>
      <w:r w:rsidRPr="00534ACE">
        <w:rPr>
          <w:rFonts w:ascii="Arial" w:hAnsi="Arial" w:cs="Arial"/>
          <w:sz w:val="24"/>
          <w:szCs w:val="24"/>
        </w:rPr>
        <w:t xml:space="preserve"> </w:t>
      </w:r>
      <w:r w:rsidRPr="00534ACE">
        <w:rPr>
          <w:rFonts w:ascii="Arial" w:hAnsi="Arial" w:cs="Arial"/>
          <w:b/>
          <w:sz w:val="24"/>
          <w:szCs w:val="24"/>
        </w:rPr>
        <w:t xml:space="preserve">Un alto funcionario que nunca había incurrido en faltas disciplinarias se ausenta de sus tareas durante 3 días sin licencia para asistir a un congreso sindical. El Directorio del ente autónomo en </w:t>
      </w:r>
      <w:r w:rsidR="0050629B" w:rsidRPr="00534ACE">
        <w:rPr>
          <w:rFonts w:ascii="Arial" w:hAnsi="Arial" w:cs="Arial"/>
          <w:b/>
          <w:sz w:val="24"/>
          <w:szCs w:val="24"/>
        </w:rPr>
        <w:t>a</w:t>
      </w:r>
      <w:r w:rsidRPr="00534ACE">
        <w:rPr>
          <w:rFonts w:ascii="Arial" w:hAnsi="Arial" w:cs="Arial"/>
          <w:b/>
          <w:sz w:val="24"/>
          <w:szCs w:val="24"/>
        </w:rPr>
        <w:t>q</w:t>
      </w:r>
      <w:r w:rsidR="0050629B" w:rsidRPr="00534ACE">
        <w:rPr>
          <w:rFonts w:ascii="Arial" w:hAnsi="Arial" w:cs="Arial"/>
          <w:b/>
          <w:sz w:val="24"/>
          <w:szCs w:val="24"/>
        </w:rPr>
        <w:t>u</w:t>
      </w:r>
      <w:r w:rsidRPr="00534ACE">
        <w:rPr>
          <w:rFonts w:ascii="Arial" w:hAnsi="Arial" w:cs="Arial"/>
          <w:b/>
          <w:sz w:val="24"/>
          <w:szCs w:val="24"/>
        </w:rPr>
        <w:t>el que presta funcio</w:t>
      </w:r>
      <w:r w:rsidR="00F31DDE" w:rsidRPr="00534ACE">
        <w:rPr>
          <w:rFonts w:ascii="Arial" w:hAnsi="Arial" w:cs="Arial"/>
          <w:b/>
          <w:sz w:val="24"/>
          <w:szCs w:val="24"/>
        </w:rPr>
        <w:t xml:space="preserve">nes </w:t>
      </w:r>
      <w:r w:rsidRPr="00534ACE">
        <w:rPr>
          <w:rFonts w:ascii="Arial" w:hAnsi="Arial" w:cs="Arial"/>
          <w:b/>
          <w:sz w:val="24"/>
          <w:szCs w:val="24"/>
        </w:rPr>
        <w:t xml:space="preserve">resuelve destituirlo. Que trámites previos </w:t>
      </w:r>
      <w:r w:rsidR="0050629B" w:rsidRPr="00534ACE">
        <w:rPr>
          <w:rFonts w:ascii="Arial" w:hAnsi="Arial" w:cs="Arial"/>
          <w:b/>
          <w:sz w:val="24"/>
          <w:szCs w:val="24"/>
        </w:rPr>
        <w:t>necesitaría</w:t>
      </w:r>
      <w:r w:rsidRPr="00534ACE">
        <w:rPr>
          <w:rFonts w:ascii="Arial" w:hAnsi="Arial" w:cs="Arial"/>
          <w:b/>
          <w:sz w:val="24"/>
          <w:szCs w:val="24"/>
        </w:rPr>
        <w:t xml:space="preserve"> </w:t>
      </w:r>
      <w:r w:rsidR="0050629B" w:rsidRPr="00534ACE">
        <w:rPr>
          <w:rFonts w:ascii="Arial" w:hAnsi="Arial" w:cs="Arial"/>
          <w:b/>
          <w:sz w:val="24"/>
          <w:szCs w:val="24"/>
        </w:rPr>
        <w:t>c</w:t>
      </w:r>
      <w:r w:rsidRPr="00534ACE">
        <w:rPr>
          <w:rFonts w:ascii="Arial" w:hAnsi="Arial" w:cs="Arial"/>
          <w:b/>
          <w:sz w:val="24"/>
          <w:szCs w:val="24"/>
        </w:rPr>
        <w:t xml:space="preserve">umplir para demandar la nulidad en </w:t>
      </w:r>
      <w:r w:rsidR="0050629B" w:rsidRPr="00534ACE">
        <w:rPr>
          <w:rFonts w:ascii="Arial" w:hAnsi="Arial" w:cs="Arial"/>
          <w:b/>
          <w:sz w:val="24"/>
          <w:szCs w:val="24"/>
        </w:rPr>
        <w:t>vía</w:t>
      </w:r>
      <w:r w:rsidRPr="00534ACE">
        <w:rPr>
          <w:rFonts w:ascii="Arial" w:hAnsi="Arial" w:cs="Arial"/>
          <w:b/>
          <w:sz w:val="24"/>
          <w:szCs w:val="24"/>
        </w:rPr>
        <w:t xml:space="preserve"> jurisdiccional</w:t>
      </w:r>
      <w:proofErr w:type="gramStart"/>
      <w:r w:rsidRPr="00534ACE">
        <w:rPr>
          <w:rFonts w:ascii="Arial" w:hAnsi="Arial" w:cs="Arial"/>
          <w:b/>
          <w:sz w:val="24"/>
          <w:szCs w:val="24"/>
        </w:rPr>
        <w:t>?</w:t>
      </w:r>
      <w:proofErr w:type="gramEnd"/>
      <w:r w:rsidRPr="00534ACE">
        <w:rPr>
          <w:rFonts w:ascii="Arial" w:hAnsi="Arial" w:cs="Arial"/>
          <w:b/>
          <w:sz w:val="24"/>
          <w:szCs w:val="24"/>
        </w:rPr>
        <w:t xml:space="preserve"> En que </w:t>
      </w:r>
      <w:r w:rsidR="00F31DDE" w:rsidRPr="00534ACE">
        <w:rPr>
          <w:rFonts w:ascii="Arial" w:hAnsi="Arial" w:cs="Arial"/>
          <w:b/>
          <w:sz w:val="24"/>
          <w:szCs w:val="24"/>
        </w:rPr>
        <w:t>funda</w:t>
      </w:r>
      <w:r w:rsidR="00150C8E" w:rsidRPr="00534ACE">
        <w:rPr>
          <w:rFonts w:ascii="Arial" w:hAnsi="Arial" w:cs="Arial"/>
          <w:b/>
          <w:sz w:val="24"/>
          <w:szCs w:val="24"/>
        </w:rPr>
        <w:t>menta</w:t>
      </w:r>
      <w:r w:rsidR="00F31DDE" w:rsidRPr="00534ACE">
        <w:rPr>
          <w:rFonts w:ascii="Arial" w:hAnsi="Arial" w:cs="Arial"/>
          <w:b/>
          <w:sz w:val="24"/>
          <w:szCs w:val="24"/>
        </w:rPr>
        <w:t>ría</w:t>
      </w:r>
      <w:r w:rsidRPr="00534ACE">
        <w:rPr>
          <w:rFonts w:ascii="Arial" w:hAnsi="Arial" w:cs="Arial"/>
          <w:b/>
          <w:sz w:val="24"/>
          <w:szCs w:val="24"/>
        </w:rPr>
        <w:t xml:space="preserve"> usted la demanda correspondiente</w:t>
      </w:r>
      <w:proofErr w:type="gramStart"/>
      <w:r w:rsidRPr="00534ACE">
        <w:rPr>
          <w:rFonts w:ascii="Arial" w:hAnsi="Arial" w:cs="Arial"/>
          <w:b/>
          <w:sz w:val="24"/>
          <w:szCs w:val="24"/>
        </w:rPr>
        <w:t>?</w:t>
      </w:r>
      <w:proofErr w:type="gramEnd"/>
    </w:p>
    <w:p w:rsidR="0053707C" w:rsidRPr="00534ACE" w:rsidRDefault="0053707C" w:rsidP="00150C8E">
      <w:pPr>
        <w:pStyle w:val="Prrafodelista"/>
        <w:spacing w:line="360" w:lineRule="auto"/>
        <w:ind w:left="927"/>
        <w:jc w:val="both"/>
        <w:rPr>
          <w:rFonts w:ascii="Arial" w:hAnsi="Arial" w:cs="Arial"/>
          <w:sz w:val="24"/>
          <w:szCs w:val="24"/>
        </w:rPr>
      </w:pPr>
    </w:p>
    <w:p w:rsidR="00150C8E" w:rsidRPr="00534ACE" w:rsidRDefault="00150C8E" w:rsidP="00150C8E">
      <w:pPr>
        <w:pStyle w:val="Prrafodelista"/>
        <w:spacing w:line="360" w:lineRule="auto"/>
        <w:ind w:left="927"/>
        <w:jc w:val="both"/>
        <w:rPr>
          <w:rFonts w:ascii="Arial" w:hAnsi="Arial" w:cs="Arial"/>
          <w:sz w:val="24"/>
          <w:szCs w:val="24"/>
        </w:rPr>
      </w:pPr>
      <w:r w:rsidRPr="00534ACE">
        <w:rPr>
          <w:rFonts w:ascii="Arial" w:hAnsi="Arial" w:cs="Arial"/>
          <w:sz w:val="24"/>
          <w:szCs w:val="24"/>
        </w:rPr>
        <w:t xml:space="preserve">Primero necesito el agotamiento de la vía administrativa con la previa interposición del </w:t>
      </w:r>
      <w:r w:rsidRPr="009775A9">
        <w:rPr>
          <w:rFonts w:ascii="Arial" w:hAnsi="Arial" w:cs="Arial"/>
          <w:sz w:val="24"/>
          <w:szCs w:val="24"/>
          <w:u w:val="single"/>
        </w:rPr>
        <w:t>recurso de revocación</w:t>
      </w:r>
      <w:r w:rsidR="0053707C">
        <w:rPr>
          <w:rFonts w:ascii="Arial" w:hAnsi="Arial" w:cs="Arial"/>
          <w:sz w:val="24"/>
          <w:szCs w:val="24"/>
        </w:rPr>
        <w:t>, ante el propio Directorio en el plazo de 10 días corridos. Con la resolución expresa o ficta de tal recu</w:t>
      </w:r>
      <w:r w:rsidR="00DB4267">
        <w:rPr>
          <w:rFonts w:ascii="Arial" w:hAnsi="Arial" w:cs="Arial"/>
          <w:sz w:val="24"/>
          <w:szCs w:val="24"/>
        </w:rPr>
        <w:t>r</w:t>
      </w:r>
      <w:r w:rsidR="0053707C">
        <w:rPr>
          <w:rFonts w:ascii="Arial" w:hAnsi="Arial" w:cs="Arial"/>
          <w:sz w:val="24"/>
          <w:szCs w:val="24"/>
        </w:rPr>
        <w:t>so queda agotada la vía administrativa y podrá entablarse la acción de nulidad ante el TCA</w:t>
      </w:r>
      <w:r w:rsidRPr="00534ACE">
        <w:rPr>
          <w:rFonts w:ascii="Arial" w:hAnsi="Arial" w:cs="Arial"/>
          <w:sz w:val="24"/>
          <w:szCs w:val="24"/>
        </w:rPr>
        <w:t>.</w:t>
      </w:r>
    </w:p>
    <w:p w:rsidR="00150C8E" w:rsidRPr="00534ACE" w:rsidRDefault="00150C8E" w:rsidP="00150C8E">
      <w:pPr>
        <w:pStyle w:val="Prrafodelista"/>
        <w:spacing w:line="360" w:lineRule="auto"/>
        <w:ind w:left="927"/>
        <w:jc w:val="both"/>
        <w:rPr>
          <w:rFonts w:ascii="Arial" w:hAnsi="Arial" w:cs="Arial"/>
          <w:sz w:val="24"/>
          <w:szCs w:val="24"/>
        </w:rPr>
      </w:pPr>
      <w:r w:rsidRPr="00534ACE">
        <w:rPr>
          <w:rFonts w:ascii="Arial" w:hAnsi="Arial" w:cs="Arial"/>
          <w:sz w:val="24"/>
          <w:szCs w:val="24"/>
        </w:rPr>
        <w:t xml:space="preserve">Fundamentaría mi demanda en que no se cumplió con el principio del debido proceso o derecho de defensa previo que comprende el derecho a ser oído, el cual implica un leal conocimiento de las actuaciones previéndose oportunamente de vista, el derecho a </w:t>
      </w:r>
      <w:r w:rsidR="008C460B" w:rsidRPr="00534ACE">
        <w:rPr>
          <w:rFonts w:ascii="Arial" w:hAnsi="Arial" w:cs="Arial"/>
          <w:sz w:val="24"/>
          <w:szCs w:val="24"/>
        </w:rPr>
        <w:t>ofrecer y</w:t>
      </w:r>
      <w:r w:rsidRPr="00534ACE">
        <w:rPr>
          <w:rFonts w:ascii="Arial" w:hAnsi="Arial" w:cs="Arial"/>
          <w:sz w:val="24"/>
          <w:szCs w:val="24"/>
        </w:rPr>
        <w:t xml:space="preserve"> producir prueba, a expresar las razones de porque se ausento previo a la emisión del acto administrativo. Previamente a </w:t>
      </w:r>
      <w:r w:rsidR="00534ACE" w:rsidRPr="00534ACE">
        <w:rPr>
          <w:rFonts w:ascii="Arial" w:hAnsi="Arial" w:cs="Arial"/>
          <w:sz w:val="24"/>
          <w:szCs w:val="24"/>
        </w:rPr>
        <w:t xml:space="preserve">destituirlo se le debió haber instruido un </w:t>
      </w:r>
      <w:r w:rsidR="008C460B" w:rsidRPr="00534ACE">
        <w:rPr>
          <w:rFonts w:ascii="Arial" w:hAnsi="Arial" w:cs="Arial"/>
          <w:sz w:val="24"/>
          <w:szCs w:val="24"/>
        </w:rPr>
        <w:t>sumario y</w:t>
      </w:r>
      <w:r w:rsidR="00534ACE" w:rsidRPr="00534ACE">
        <w:rPr>
          <w:rFonts w:ascii="Arial" w:hAnsi="Arial" w:cs="Arial"/>
          <w:sz w:val="24"/>
          <w:szCs w:val="24"/>
        </w:rPr>
        <w:t xml:space="preserve"> luego haberle </w:t>
      </w:r>
      <w:r w:rsidR="008C460B" w:rsidRPr="00534ACE">
        <w:rPr>
          <w:rFonts w:ascii="Arial" w:hAnsi="Arial" w:cs="Arial"/>
          <w:sz w:val="24"/>
          <w:szCs w:val="24"/>
        </w:rPr>
        <w:t>dado vista</w:t>
      </w:r>
      <w:r w:rsidR="00534ACE" w:rsidRPr="00534ACE">
        <w:rPr>
          <w:rFonts w:ascii="Arial" w:hAnsi="Arial" w:cs="Arial"/>
          <w:sz w:val="24"/>
          <w:szCs w:val="24"/>
        </w:rPr>
        <w:t xml:space="preserve"> para que este se defienda</w:t>
      </w:r>
    </w:p>
    <w:p w:rsidR="00674CD8" w:rsidRPr="00674CD8" w:rsidRDefault="00674CD8" w:rsidP="00674CD8">
      <w:pPr>
        <w:spacing w:line="360" w:lineRule="auto"/>
        <w:jc w:val="both"/>
        <w:rPr>
          <w:rFonts w:ascii="Arial" w:hAnsi="Arial" w:cs="Arial"/>
          <w:sz w:val="24"/>
          <w:szCs w:val="24"/>
          <w:highlight w:val="yellow"/>
        </w:rPr>
      </w:pPr>
    </w:p>
    <w:p w:rsidR="004C38B5" w:rsidRPr="00A52A4D" w:rsidRDefault="004C38B5" w:rsidP="002E5888">
      <w:pPr>
        <w:pStyle w:val="Prrafodelista"/>
        <w:numPr>
          <w:ilvl w:val="0"/>
          <w:numId w:val="24"/>
        </w:numPr>
        <w:spacing w:line="360" w:lineRule="auto"/>
        <w:jc w:val="both"/>
        <w:rPr>
          <w:rFonts w:ascii="Arial" w:hAnsi="Arial" w:cs="Arial"/>
          <w:b/>
          <w:sz w:val="24"/>
          <w:szCs w:val="24"/>
        </w:rPr>
      </w:pPr>
      <w:r w:rsidRPr="00A52A4D">
        <w:rPr>
          <w:rFonts w:ascii="Arial" w:hAnsi="Arial" w:cs="Arial"/>
          <w:b/>
          <w:sz w:val="24"/>
          <w:szCs w:val="24"/>
        </w:rPr>
        <w:t xml:space="preserve">Diferencia entre interés </w:t>
      </w:r>
      <w:r w:rsidR="0050629B" w:rsidRPr="00A52A4D">
        <w:rPr>
          <w:rFonts w:ascii="Arial" w:hAnsi="Arial" w:cs="Arial"/>
          <w:b/>
          <w:sz w:val="24"/>
          <w:szCs w:val="24"/>
        </w:rPr>
        <w:t>legítimo</w:t>
      </w:r>
      <w:r w:rsidRPr="00A52A4D">
        <w:rPr>
          <w:rFonts w:ascii="Arial" w:hAnsi="Arial" w:cs="Arial"/>
          <w:b/>
          <w:sz w:val="24"/>
          <w:szCs w:val="24"/>
        </w:rPr>
        <w:t xml:space="preserve"> y derecho subjetivo</w:t>
      </w:r>
    </w:p>
    <w:p w:rsidR="00CC5C0C" w:rsidRDefault="0010089E" w:rsidP="0010089E">
      <w:pPr>
        <w:pStyle w:val="Prrafodelista"/>
        <w:numPr>
          <w:ilvl w:val="0"/>
          <w:numId w:val="6"/>
        </w:numPr>
        <w:spacing w:line="360" w:lineRule="auto"/>
        <w:jc w:val="both"/>
        <w:rPr>
          <w:rFonts w:ascii="Arial" w:hAnsi="Arial" w:cs="Arial"/>
          <w:sz w:val="24"/>
          <w:szCs w:val="24"/>
        </w:rPr>
      </w:pPr>
      <w:r w:rsidRPr="00A52A4D">
        <w:rPr>
          <w:rFonts w:ascii="Arial" w:hAnsi="Arial" w:cs="Arial"/>
          <w:sz w:val="24"/>
          <w:szCs w:val="24"/>
          <w:u w:val="single"/>
        </w:rPr>
        <w:t>Derecho subjetivo</w:t>
      </w:r>
      <w:r w:rsidR="008C460B" w:rsidRPr="00A52A4D">
        <w:rPr>
          <w:rFonts w:ascii="Arial" w:hAnsi="Arial" w:cs="Arial"/>
          <w:sz w:val="24"/>
          <w:szCs w:val="24"/>
        </w:rPr>
        <w:t xml:space="preserve">: </w:t>
      </w:r>
      <w:r w:rsidR="008C460B">
        <w:rPr>
          <w:rFonts w:ascii="Arial" w:hAnsi="Arial" w:cs="Arial"/>
          <w:sz w:val="24"/>
          <w:szCs w:val="24"/>
        </w:rPr>
        <w:t>interés</w:t>
      </w:r>
      <w:r w:rsidR="00CC5C0C">
        <w:rPr>
          <w:rFonts w:ascii="Arial" w:hAnsi="Arial" w:cs="Arial"/>
          <w:sz w:val="24"/>
          <w:szCs w:val="24"/>
        </w:rPr>
        <w:t xml:space="preserve"> jurídicamente </w:t>
      </w:r>
      <w:proofErr w:type="gramStart"/>
      <w:r w:rsidR="00CC5C0C">
        <w:rPr>
          <w:rFonts w:ascii="Arial" w:hAnsi="Arial" w:cs="Arial"/>
          <w:sz w:val="24"/>
          <w:szCs w:val="24"/>
        </w:rPr>
        <w:t>protegido .</w:t>
      </w:r>
      <w:proofErr w:type="gramEnd"/>
      <w:r w:rsidR="00CC5C0C">
        <w:rPr>
          <w:rFonts w:ascii="Arial" w:hAnsi="Arial" w:cs="Arial"/>
          <w:sz w:val="24"/>
          <w:szCs w:val="24"/>
        </w:rPr>
        <w:t xml:space="preserve"> Surge de las normas de relación</w:t>
      </w:r>
      <w:proofErr w:type="gramStart"/>
      <w:r w:rsidR="00CC5C0C">
        <w:rPr>
          <w:rFonts w:ascii="Arial" w:hAnsi="Arial" w:cs="Arial"/>
          <w:sz w:val="24"/>
          <w:szCs w:val="24"/>
        </w:rPr>
        <w:t>:  el</w:t>
      </w:r>
      <w:proofErr w:type="gramEnd"/>
      <w:r w:rsidR="00CC5C0C">
        <w:rPr>
          <w:rFonts w:ascii="Arial" w:hAnsi="Arial" w:cs="Arial"/>
          <w:sz w:val="24"/>
          <w:szCs w:val="24"/>
        </w:rPr>
        <w:t xml:space="preserve"> derecho tiene una correlativa obligación de otros sujeto y protección directa.</w:t>
      </w:r>
    </w:p>
    <w:p w:rsidR="0010089E" w:rsidRDefault="00CC5C0C" w:rsidP="00CC5C0C">
      <w:pPr>
        <w:pStyle w:val="Prrafodelista"/>
        <w:spacing w:line="360" w:lineRule="auto"/>
        <w:ind w:left="1080"/>
        <w:jc w:val="both"/>
        <w:rPr>
          <w:rFonts w:ascii="Arial" w:hAnsi="Arial" w:cs="Arial"/>
          <w:sz w:val="24"/>
          <w:szCs w:val="24"/>
        </w:rPr>
      </w:pPr>
      <w:r w:rsidRPr="00CC5C0C">
        <w:rPr>
          <w:rFonts w:ascii="Arial" w:hAnsi="Arial" w:cs="Arial"/>
          <w:sz w:val="24"/>
          <w:szCs w:val="24"/>
        </w:rPr>
        <w:t xml:space="preserve">Es una </w:t>
      </w:r>
      <w:r w:rsidR="0010089E" w:rsidRPr="00CC5C0C">
        <w:rPr>
          <w:rFonts w:ascii="Arial" w:hAnsi="Arial" w:cs="Arial"/>
          <w:sz w:val="24"/>
          <w:szCs w:val="24"/>
        </w:rPr>
        <w:t>prerrogativa</w:t>
      </w:r>
      <w:r w:rsidR="0010089E" w:rsidRPr="00A52A4D">
        <w:rPr>
          <w:rFonts w:ascii="Arial" w:hAnsi="Arial" w:cs="Arial"/>
          <w:sz w:val="24"/>
          <w:szCs w:val="24"/>
        </w:rPr>
        <w:t xml:space="preserve"> establecida o reconocida por el ordenamiento </w:t>
      </w:r>
      <w:r w:rsidR="00B22760" w:rsidRPr="00A52A4D">
        <w:rPr>
          <w:rFonts w:ascii="Arial" w:hAnsi="Arial" w:cs="Arial"/>
          <w:sz w:val="24"/>
          <w:szCs w:val="24"/>
        </w:rPr>
        <w:t>jurídico a</w:t>
      </w:r>
      <w:r w:rsidR="0010089E" w:rsidRPr="00A52A4D">
        <w:rPr>
          <w:rFonts w:ascii="Arial" w:hAnsi="Arial" w:cs="Arial"/>
          <w:sz w:val="24"/>
          <w:szCs w:val="24"/>
        </w:rPr>
        <w:t xml:space="preserve"> través de una norma de </w:t>
      </w:r>
      <w:r w:rsidR="00B22760" w:rsidRPr="00A52A4D">
        <w:rPr>
          <w:rFonts w:ascii="Arial" w:hAnsi="Arial" w:cs="Arial"/>
          <w:sz w:val="24"/>
          <w:szCs w:val="24"/>
        </w:rPr>
        <w:t>relación,</w:t>
      </w:r>
      <w:r w:rsidR="0010089E" w:rsidRPr="00A52A4D">
        <w:rPr>
          <w:rFonts w:ascii="Arial" w:hAnsi="Arial" w:cs="Arial"/>
          <w:sz w:val="24"/>
          <w:szCs w:val="24"/>
        </w:rPr>
        <w:t xml:space="preserve"> destinada a proteger la </w:t>
      </w:r>
      <w:r w:rsidR="00B22760" w:rsidRPr="00A52A4D">
        <w:rPr>
          <w:rFonts w:ascii="Arial" w:hAnsi="Arial" w:cs="Arial"/>
          <w:sz w:val="24"/>
          <w:szCs w:val="24"/>
        </w:rPr>
        <w:t>esfera jurídica</w:t>
      </w:r>
      <w:r w:rsidR="0010089E" w:rsidRPr="00A52A4D">
        <w:rPr>
          <w:rFonts w:ascii="Arial" w:hAnsi="Arial" w:cs="Arial"/>
          <w:sz w:val="24"/>
          <w:szCs w:val="24"/>
        </w:rPr>
        <w:t xml:space="preserve"> del titular de la </w:t>
      </w:r>
      <w:r w:rsidR="00B22760" w:rsidRPr="00A52A4D">
        <w:rPr>
          <w:rFonts w:ascii="Arial" w:hAnsi="Arial" w:cs="Arial"/>
          <w:sz w:val="24"/>
          <w:szCs w:val="24"/>
        </w:rPr>
        <w:t xml:space="preserve">situación. </w:t>
      </w:r>
      <w:r w:rsidR="00B22760" w:rsidRPr="00A52A4D">
        <w:rPr>
          <w:rFonts w:ascii="Arial" w:hAnsi="Arial" w:cs="Arial"/>
          <w:b/>
          <w:sz w:val="24"/>
          <w:szCs w:val="24"/>
        </w:rPr>
        <w:t xml:space="preserve">Gordillo </w:t>
      </w:r>
      <w:r w:rsidR="00B22760" w:rsidRPr="00A52A4D">
        <w:rPr>
          <w:rFonts w:ascii="Arial" w:hAnsi="Arial" w:cs="Arial"/>
          <w:sz w:val="24"/>
          <w:szCs w:val="24"/>
        </w:rPr>
        <w:t xml:space="preserve">señala que posee dos elementos: a) una norma jurídica que </w:t>
      </w:r>
      <w:r w:rsidR="00674CD8" w:rsidRPr="00A52A4D">
        <w:rPr>
          <w:rFonts w:ascii="Arial" w:hAnsi="Arial" w:cs="Arial"/>
          <w:sz w:val="24"/>
          <w:szCs w:val="24"/>
        </w:rPr>
        <w:t>preestablece la</w:t>
      </w:r>
      <w:r w:rsidR="00B22760" w:rsidRPr="00A52A4D">
        <w:rPr>
          <w:rFonts w:ascii="Arial" w:hAnsi="Arial" w:cs="Arial"/>
          <w:sz w:val="24"/>
          <w:szCs w:val="24"/>
        </w:rPr>
        <w:t xml:space="preserve"> conducta </w:t>
      </w:r>
      <w:r w:rsidR="00674CD8" w:rsidRPr="00A52A4D">
        <w:rPr>
          <w:rFonts w:ascii="Arial" w:hAnsi="Arial" w:cs="Arial"/>
          <w:sz w:val="24"/>
          <w:szCs w:val="24"/>
        </w:rPr>
        <w:t>debida,</w:t>
      </w:r>
      <w:r w:rsidR="00B22760" w:rsidRPr="00A52A4D">
        <w:rPr>
          <w:rFonts w:ascii="Arial" w:hAnsi="Arial" w:cs="Arial"/>
          <w:sz w:val="24"/>
          <w:szCs w:val="24"/>
        </w:rPr>
        <w:t xml:space="preserve"> por lo cual habrá una actividad administrativa reglada, sujeta a la norma y b) que esa conducta se deba a un titular determinad en situación de exclusividad. </w:t>
      </w:r>
      <w:r w:rsidR="00B22760" w:rsidRPr="00A52A4D">
        <w:rPr>
          <w:rFonts w:ascii="Arial" w:hAnsi="Arial" w:cs="Arial"/>
          <w:b/>
          <w:sz w:val="24"/>
          <w:szCs w:val="24"/>
        </w:rPr>
        <w:t>Entrena Cuesta</w:t>
      </w:r>
      <w:r w:rsidR="00B22760" w:rsidRPr="00A52A4D">
        <w:rPr>
          <w:rFonts w:ascii="Arial" w:hAnsi="Arial" w:cs="Arial"/>
          <w:sz w:val="24"/>
          <w:szCs w:val="24"/>
        </w:rPr>
        <w:t xml:space="preserve"> tiene en cuenta que el </w:t>
      </w:r>
      <w:r w:rsidR="00B22760" w:rsidRPr="00A52A4D">
        <w:rPr>
          <w:rFonts w:ascii="Arial" w:hAnsi="Arial" w:cs="Arial"/>
          <w:sz w:val="24"/>
          <w:szCs w:val="24"/>
        </w:rPr>
        <w:lastRenderedPageBreak/>
        <w:t xml:space="preserve">derecho subjetivo se desenvuelve en el ámbito de una relación jurídica, posee un objeto </w:t>
      </w:r>
      <w:r w:rsidR="00A52A4D" w:rsidRPr="00A52A4D">
        <w:rPr>
          <w:rFonts w:ascii="Arial" w:hAnsi="Arial" w:cs="Arial"/>
          <w:sz w:val="24"/>
          <w:szCs w:val="24"/>
        </w:rPr>
        <w:t>específico</w:t>
      </w:r>
      <w:r w:rsidR="00B22760" w:rsidRPr="00A52A4D">
        <w:rPr>
          <w:rFonts w:ascii="Arial" w:hAnsi="Arial" w:cs="Arial"/>
          <w:sz w:val="24"/>
          <w:szCs w:val="24"/>
        </w:rPr>
        <w:t xml:space="preserve"> y </w:t>
      </w:r>
      <w:r w:rsidR="00A52A4D" w:rsidRPr="00A52A4D">
        <w:rPr>
          <w:rFonts w:ascii="Arial" w:hAnsi="Arial" w:cs="Arial"/>
          <w:sz w:val="24"/>
          <w:szCs w:val="24"/>
        </w:rPr>
        <w:t>determinado y</w:t>
      </w:r>
      <w:r w:rsidR="00B22760" w:rsidRPr="00A52A4D">
        <w:rPr>
          <w:rFonts w:ascii="Arial" w:hAnsi="Arial" w:cs="Arial"/>
          <w:sz w:val="24"/>
          <w:szCs w:val="24"/>
        </w:rPr>
        <w:t xml:space="preserve"> supone un sujeto directamente obligado. A través de estos caracteres se le </w:t>
      </w:r>
      <w:r w:rsidR="00A52A4D" w:rsidRPr="00A52A4D">
        <w:rPr>
          <w:rFonts w:ascii="Arial" w:hAnsi="Arial" w:cs="Arial"/>
          <w:sz w:val="24"/>
          <w:szCs w:val="24"/>
        </w:rPr>
        <w:t>distingue de</w:t>
      </w:r>
      <w:r w:rsidR="00B22760" w:rsidRPr="00A52A4D">
        <w:rPr>
          <w:rFonts w:ascii="Arial" w:hAnsi="Arial" w:cs="Arial"/>
          <w:sz w:val="24"/>
          <w:szCs w:val="24"/>
        </w:rPr>
        <w:t xml:space="preserve"> otra situación jurídica de poder que es la potestad: esta no deriva de una relación jurídica, se manifiesta genéricamente y no supone </w:t>
      </w:r>
      <w:r w:rsidR="00674CD8" w:rsidRPr="00A52A4D">
        <w:rPr>
          <w:rFonts w:ascii="Arial" w:hAnsi="Arial" w:cs="Arial"/>
          <w:sz w:val="24"/>
          <w:szCs w:val="24"/>
        </w:rPr>
        <w:t>otros sujetos específicamente obligados</w:t>
      </w:r>
      <w:r w:rsidR="00B22760" w:rsidRPr="00A52A4D">
        <w:rPr>
          <w:rFonts w:ascii="Arial" w:hAnsi="Arial" w:cs="Arial"/>
          <w:sz w:val="24"/>
          <w:szCs w:val="24"/>
        </w:rPr>
        <w:t xml:space="preserve"> respeto de su titular. </w:t>
      </w:r>
      <w:proofErr w:type="spellStart"/>
      <w:r w:rsidR="00B22760" w:rsidRPr="00674CD8">
        <w:rPr>
          <w:rFonts w:ascii="Arial" w:hAnsi="Arial" w:cs="Arial"/>
          <w:b/>
          <w:sz w:val="24"/>
          <w:szCs w:val="24"/>
        </w:rPr>
        <w:t>A</w:t>
      </w:r>
      <w:r w:rsidR="00A52A4D" w:rsidRPr="00674CD8">
        <w:rPr>
          <w:rFonts w:ascii="Arial" w:hAnsi="Arial" w:cs="Arial"/>
          <w:b/>
          <w:sz w:val="24"/>
          <w:szCs w:val="24"/>
        </w:rPr>
        <w:t>l</w:t>
      </w:r>
      <w:r w:rsidR="00B22760" w:rsidRPr="00674CD8">
        <w:rPr>
          <w:rFonts w:ascii="Arial" w:hAnsi="Arial" w:cs="Arial"/>
          <w:b/>
          <w:sz w:val="24"/>
          <w:szCs w:val="24"/>
        </w:rPr>
        <w:t>essi</w:t>
      </w:r>
      <w:proofErr w:type="spellEnd"/>
      <w:r w:rsidR="00B22760" w:rsidRPr="00674CD8">
        <w:rPr>
          <w:rFonts w:ascii="Arial" w:hAnsi="Arial" w:cs="Arial"/>
          <w:b/>
          <w:sz w:val="24"/>
          <w:szCs w:val="24"/>
        </w:rPr>
        <w:t xml:space="preserve"> </w:t>
      </w:r>
      <w:r w:rsidR="00B22760" w:rsidRPr="00A52A4D">
        <w:rPr>
          <w:rFonts w:ascii="Arial" w:hAnsi="Arial" w:cs="Arial"/>
          <w:sz w:val="24"/>
          <w:szCs w:val="24"/>
        </w:rPr>
        <w:t>hace notar que las potestades son poderes de obrar en el mundo del derecho que</w:t>
      </w:r>
      <w:r w:rsidR="00A52A4D" w:rsidRPr="00A52A4D">
        <w:rPr>
          <w:rFonts w:ascii="Arial" w:hAnsi="Arial" w:cs="Arial"/>
          <w:sz w:val="24"/>
          <w:szCs w:val="24"/>
        </w:rPr>
        <w:t xml:space="preserve"> m</w:t>
      </w:r>
      <w:r w:rsidR="00B22760" w:rsidRPr="00A52A4D">
        <w:rPr>
          <w:rFonts w:ascii="Arial" w:hAnsi="Arial" w:cs="Arial"/>
          <w:sz w:val="24"/>
          <w:szCs w:val="24"/>
        </w:rPr>
        <w:t xml:space="preserve">odifican la </w:t>
      </w:r>
      <w:r w:rsidR="00A52A4D" w:rsidRPr="00A52A4D">
        <w:rPr>
          <w:rFonts w:ascii="Arial" w:hAnsi="Arial" w:cs="Arial"/>
          <w:sz w:val="24"/>
          <w:szCs w:val="24"/>
        </w:rPr>
        <w:t>situación</w:t>
      </w:r>
      <w:r w:rsidR="00B22760" w:rsidRPr="00A52A4D">
        <w:rPr>
          <w:rFonts w:ascii="Arial" w:hAnsi="Arial" w:cs="Arial"/>
          <w:sz w:val="24"/>
          <w:szCs w:val="24"/>
        </w:rPr>
        <w:t xml:space="preserve"> </w:t>
      </w:r>
      <w:r w:rsidR="00A52A4D" w:rsidRPr="00A52A4D">
        <w:rPr>
          <w:rFonts w:ascii="Arial" w:hAnsi="Arial" w:cs="Arial"/>
          <w:sz w:val="24"/>
          <w:szCs w:val="24"/>
        </w:rPr>
        <w:t>jurídica,</w:t>
      </w:r>
      <w:r w:rsidR="00B22760" w:rsidRPr="00A52A4D">
        <w:rPr>
          <w:rFonts w:ascii="Arial" w:hAnsi="Arial" w:cs="Arial"/>
          <w:sz w:val="24"/>
          <w:szCs w:val="24"/>
        </w:rPr>
        <w:t xml:space="preserve"> </w:t>
      </w:r>
      <w:r w:rsidR="00A52A4D" w:rsidRPr="00A52A4D">
        <w:rPr>
          <w:rFonts w:ascii="Arial" w:hAnsi="Arial" w:cs="Arial"/>
          <w:sz w:val="24"/>
          <w:szCs w:val="24"/>
        </w:rPr>
        <w:t>mientras</w:t>
      </w:r>
      <w:r w:rsidR="00B22760" w:rsidRPr="00A52A4D">
        <w:rPr>
          <w:rFonts w:ascii="Arial" w:hAnsi="Arial" w:cs="Arial"/>
          <w:sz w:val="24"/>
          <w:szCs w:val="24"/>
        </w:rPr>
        <w:t xml:space="preserve"> que el derecho </w:t>
      </w:r>
      <w:r w:rsidR="00A52A4D" w:rsidRPr="00A52A4D">
        <w:rPr>
          <w:rFonts w:ascii="Arial" w:hAnsi="Arial" w:cs="Arial"/>
          <w:sz w:val="24"/>
          <w:szCs w:val="24"/>
        </w:rPr>
        <w:t>subjetivo</w:t>
      </w:r>
      <w:r w:rsidR="00B22760" w:rsidRPr="00A52A4D">
        <w:rPr>
          <w:rFonts w:ascii="Arial" w:hAnsi="Arial" w:cs="Arial"/>
          <w:sz w:val="24"/>
          <w:szCs w:val="24"/>
        </w:rPr>
        <w:t xml:space="preserve"> es una garantía </w:t>
      </w:r>
      <w:r w:rsidR="00A52A4D" w:rsidRPr="00A52A4D">
        <w:rPr>
          <w:rFonts w:ascii="Arial" w:hAnsi="Arial" w:cs="Arial"/>
          <w:sz w:val="24"/>
          <w:szCs w:val="24"/>
        </w:rPr>
        <w:t>de una utilidad sustancia</w:t>
      </w:r>
      <w:r w:rsidR="00B22760" w:rsidRPr="00A52A4D">
        <w:rPr>
          <w:rFonts w:ascii="Arial" w:hAnsi="Arial" w:cs="Arial"/>
          <w:sz w:val="24"/>
          <w:szCs w:val="24"/>
        </w:rPr>
        <w:t xml:space="preserve">l directa exclusiva toda idea de pretensión hacia terceros. </w:t>
      </w:r>
      <w:r w:rsidR="009C5901">
        <w:rPr>
          <w:rFonts w:ascii="Arial" w:hAnsi="Arial" w:cs="Arial"/>
          <w:sz w:val="24"/>
          <w:szCs w:val="24"/>
        </w:rPr>
        <w:t xml:space="preserve"> El interés es particular personal y excluyente. La protección es directa por el derecho positivo. Para hacerlo valer se puede acudir directamente al Poder judicial mediante acciones declarativas y de condenas</w:t>
      </w:r>
    </w:p>
    <w:p w:rsidR="009C5901" w:rsidRDefault="009C5901" w:rsidP="0010089E">
      <w:pPr>
        <w:pStyle w:val="Prrafodelista"/>
        <w:numPr>
          <w:ilvl w:val="0"/>
          <w:numId w:val="6"/>
        </w:numPr>
        <w:spacing w:line="360" w:lineRule="auto"/>
        <w:jc w:val="both"/>
        <w:rPr>
          <w:rFonts w:ascii="Arial" w:hAnsi="Arial" w:cs="Arial"/>
          <w:sz w:val="24"/>
          <w:szCs w:val="24"/>
        </w:rPr>
      </w:pPr>
      <w:r>
        <w:rPr>
          <w:rFonts w:ascii="Arial" w:hAnsi="Arial" w:cs="Arial"/>
          <w:sz w:val="24"/>
          <w:szCs w:val="24"/>
          <w:u w:val="single"/>
        </w:rPr>
        <w:t>Interés Legítimo</w:t>
      </w:r>
      <w:r w:rsidRPr="009C5901">
        <w:rPr>
          <w:rFonts w:ascii="Arial" w:hAnsi="Arial" w:cs="Arial"/>
          <w:sz w:val="24"/>
          <w:szCs w:val="24"/>
        </w:rPr>
        <w:t>.</w:t>
      </w:r>
      <w:r>
        <w:rPr>
          <w:rFonts w:ascii="Arial" w:hAnsi="Arial" w:cs="Arial"/>
          <w:sz w:val="24"/>
          <w:szCs w:val="24"/>
        </w:rPr>
        <w:t xml:space="preserve"> Acá el particular no tiene una protección directa y exclusiva de la norma sino que su situación </w:t>
      </w:r>
      <w:r w:rsidR="008C460B">
        <w:rPr>
          <w:rFonts w:ascii="Arial" w:hAnsi="Arial" w:cs="Arial"/>
          <w:sz w:val="24"/>
          <w:szCs w:val="24"/>
        </w:rPr>
        <w:t>está</w:t>
      </w:r>
      <w:r>
        <w:rPr>
          <w:rFonts w:ascii="Arial" w:hAnsi="Arial" w:cs="Arial"/>
          <w:sz w:val="24"/>
          <w:szCs w:val="24"/>
        </w:rPr>
        <w:t xml:space="preserve"> indirectamente protegida. El particular se encuentra siempre en relación con el interés público porque siempre es una norma general que indirectamente va a afectar. </w:t>
      </w:r>
    </w:p>
    <w:p w:rsidR="00A52A4D" w:rsidRPr="001B10B2" w:rsidRDefault="009C5901" w:rsidP="00A52A4D">
      <w:pPr>
        <w:spacing w:line="360" w:lineRule="auto"/>
        <w:jc w:val="both"/>
        <w:rPr>
          <w:rFonts w:ascii="Arial" w:hAnsi="Arial" w:cs="Arial"/>
          <w:b/>
          <w:sz w:val="24"/>
          <w:szCs w:val="24"/>
        </w:rPr>
      </w:pPr>
      <w:r>
        <w:rPr>
          <w:rFonts w:ascii="Arial" w:hAnsi="Arial" w:cs="Arial"/>
          <w:sz w:val="24"/>
          <w:szCs w:val="24"/>
        </w:rPr>
        <w:t xml:space="preserve">En Uruguay la distinción entre el interés legítimo y los derechos subjetivos no </w:t>
      </w:r>
      <w:r w:rsidR="001B10B2">
        <w:rPr>
          <w:rFonts w:ascii="Arial" w:hAnsi="Arial" w:cs="Arial"/>
          <w:sz w:val="24"/>
          <w:szCs w:val="24"/>
        </w:rPr>
        <w:t>está ligada a la competencia sino</w:t>
      </w:r>
      <w:r>
        <w:rPr>
          <w:rFonts w:ascii="Arial" w:hAnsi="Arial" w:cs="Arial"/>
          <w:sz w:val="24"/>
          <w:szCs w:val="24"/>
        </w:rPr>
        <w:t xml:space="preserve"> a los medios de protección de cada uno de los. </w:t>
      </w:r>
      <w:r w:rsidRPr="001B10B2">
        <w:rPr>
          <w:rFonts w:ascii="Arial" w:hAnsi="Arial" w:cs="Arial"/>
          <w:b/>
          <w:sz w:val="24"/>
          <w:szCs w:val="24"/>
        </w:rPr>
        <w:t>La constitución Uruguaya no contiene ninguna norma que atribuya específicamente a alguien una situación jurídica de interés legítimo</w:t>
      </w:r>
      <w:r>
        <w:rPr>
          <w:rFonts w:ascii="Arial" w:hAnsi="Arial" w:cs="Arial"/>
          <w:sz w:val="24"/>
          <w:szCs w:val="24"/>
        </w:rPr>
        <w:t xml:space="preserve">. </w:t>
      </w:r>
      <w:r w:rsidRPr="001B10B2">
        <w:rPr>
          <w:rFonts w:ascii="Arial" w:hAnsi="Arial" w:cs="Arial"/>
          <w:b/>
          <w:sz w:val="24"/>
          <w:szCs w:val="24"/>
        </w:rPr>
        <w:t xml:space="preserve">La referencia al </w:t>
      </w:r>
      <w:r w:rsidR="00041056" w:rsidRPr="001B10B2">
        <w:rPr>
          <w:rFonts w:ascii="Arial" w:hAnsi="Arial" w:cs="Arial"/>
          <w:b/>
          <w:sz w:val="24"/>
          <w:szCs w:val="24"/>
        </w:rPr>
        <w:t>interés</w:t>
      </w:r>
      <w:r w:rsidRPr="001B10B2">
        <w:rPr>
          <w:rFonts w:ascii="Arial" w:hAnsi="Arial" w:cs="Arial"/>
          <w:b/>
          <w:sz w:val="24"/>
          <w:szCs w:val="24"/>
        </w:rPr>
        <w:t xml:space="preserve"> </w:t>
      </w:r>
      <w:r w:rsidR="001B10B2" w:rsidRPr="001B10B2">
        <w:rPr>
          <w:rFonts w:ascii="Arial" w:hAnsi="Arial" w:cs="Arial"/>
          <w:b/>
          <w:sz w:val="24"/>
          <w:szCs w:val="24"/>
        </w:rPr>
        <w:t>legítimo</w:t>
      </w:r>
      <w:r w:rsidRPr="001B10B2">
        <w:rPr>
          <w:rFonts w:ascii="Arial" w:hAnsi="Arial" w:cs="Arial"/>
          <w:b/>
          <w:sz w:val="24"/>
          <w:szCs w:val="24"/>
        </w:rPr>
        <w:t xml:space="preserve"> aparecen siempre en normas que atribuyen al titular de </w:t>
      </w:r>
      <w:r w:rsidR="00041056" w:rsidRPr="001B10B2">
        <w:rPr>
          <w:rFonts w:ascii="Arial" w:hAnsi="Arial" w:cs="Arial"/>
          <w:b/>
          <w:sz w:val="24"/>
          <w:szCs w:val="24"/>
        </w:rPr>
        <w:t>los</w:t>
      </w:r>
      <w:r w:rsidRPr="001B10B2">
        <w:rPr>
          <w:rFonts w:ascii="Arial" w:hAnsi="Arial" w:cs="Arial"/>
          <w:b/>
          <w:sz w:val="24"/>
          <w:szCs w:val="24"/>
        </w:rPr>
        <w:t xml:space="preserve"> </w:t>
      </w:r>
      <w:r w:rsidR="00041056" w:rsidRPr="001B10B2">
        <w:rPr>
          <w:rFonts w:ascii="Arial" w:hAnsi="Arial" w:cs="Arial"/>
          <w:b/>
          <w:sz w:val="24"/>
          <w:szCs w:val="24"/>
        </w:rPr>
        <w:t>intereses</w:t>
      </w:r>
      <w:r w:rsidRPr="001B10B2">
        <w:rPr>
          <w:rFonts w:ascii="Arial" w:hAnsi="Arial" w:cs="Arial"/>
          <w:b/>
          <w:sz w:val="24"/>
          <w:szCs w:val="24"/>
        </w:rPr>
        <w:t xml:space="preserve"> </w:t>
      </w:r>
      <w:proofErr w:type="gramStart"/>
      <w:r w:rsidRPr="001B10B2">
        <w:rPr>
          <w:rFonts w:ascii="Arial" w:hAnsi="Arial" w:cs="Arial"/>
          <w:b/>
          <w:sz w:val="24"/>
          <w:szCs w:val="24"/>
        </w:rPr>
        <w:t>legitimo</w:t>
      </w:r>
      <w:proofErr w:type="gramEnd"/>
      <w:r w:rsidRPr="001B10B2">
        <w:rPr>
          <w:rFonts w:ascii="Arial" w:hAnsi="Arial" w:cs="Arial"/>
          <w:b/>
          <w:sz w:val="24"/>
          <w:szCs w:val="24"/>
        </w:rPr>
        <w:t xml:space="preserve"> legitimación </w:t>
      </w:r>
      <w:r w:rsidR="00041056" w:rsidRPr="001B10B2">
        <w:rPr>
          <w:rFonts w:ascii="Arial" w:hAnsi="Arial" w:cs="Arial"/>
          <w:b/>
          <w:sz w:val="24"/>
          <w:szCs w:val="24"/>
        </w:rPr>
        <w:t>para</w:t>
      </w:r>
      <w:r w:rsidRPr="001B10B2">
        <w:rPr>
          <w:rFonts w:ascii="Arial" w:hAnsi="Arial" w:cs="Arial"/>
          <w:b/>
          <w:sz w:val="24"/>
          <w:szCs w:val="24"/>
        </w:rPr>
        <w:t xml:space="preserve"> promover </w:t>
      </w:r>
      <w:r w:rsidR="00041056" w:rsidRPr="001B10B2">
        <w:rPr>
          <w:rFonts w:ascii="Arial" w:hAnsi="Arial" w:cs="Arial"/>
          <w:b/>
          <w:sz w:val="24"/>
          <w:szCs w:val="24"/>
        </w:rPr>
        <w:t>algún</w:t>
      </w:r>
      <w:r w:rsidRPr="001B10B2">
        <w:rPr>
          <w:rFonts w:ascii="Arial" w:hAnsi="Arial" w:cs="Arial"/>
          <w:b/>
          <w:sz w:val="24"/>
          <w:szCs w:val="24"/>
        </w:rPr>
        <w:t xml:space="preserve"> </w:t>
      </w:r>
      <w:r w:rsidR="00041056" w:rsidRPr="001B10B2">
        <w:rPr>
          <w:rFonts w:ascii="Arial" w:hAnsi="Arial" w:cs="Arial"/>
          <w:b/>
          <w:sz w:val="24"/>
          <w:szCs w:val="24"/>
        </w:rPr>
        <w:t>procedimiento</w:t>
      </w:r>
      <w:r w:rsidRPr="001B10B2">
        <w:rPr>
          <w:rFonts w:ascii="Arial" w:hAnsi="Arial" w:cs="Arial"/>
          <w:b/>
          <w:sz w:val="24"/>
          <w:szCs w:val="24"/>
        </w:rPr>
        <w:t xml:space="preserve"> admi</w:t>
      </w:r>
      <w:r w:rsidR="00041056" w:rsidRPr="001B10B2">
        <w:rPr>
          <w:rFonts w:ascii="Arial" w:hAnsi="Arial" w:cs="Arial"/>
          <w:b/>
          <w:sz w:val="24"/>
          <w:szCs w:val="24"/>
        </w:rPr>
        <w:t>nistrativo</w:t>
      </w:r>
      <w:r w:rsidRPr="001B10B2">
        <w:rPr>
          <w:rFonts w:ascii="Arial" w:hAnsi="Arial" w:cs="Arial"/>
          <w:b/>
          <w:sz w:val="24"/>
          <w:szCs w:val="24"/>
        </w:rPr>
        <w:t xml:space="preserve"> o jurisdiccional</w:t>
      </w:r>
    </w:p>
    <w:p w:rsidR="00DB4267" w:rsidRDefault="00A52A4D" w:rsidP="00DB4267">
      <w:pPr>
        <w:spacing w:line="360" w:lineRule="auto"/>
        <w:jc w:val="both"/>
        <w:rPr>
          <w:rFonts w:ascii="Arial" w:hAnsi="Arial" w:cs="Arial"/>
          <w:sz w:val="24"/>
          <w:szCs w:val="24"/>
        </w:rPr>
      </w:pPr>
      <w:r w:rsidRPr="00041056">
        <w:rPr>
          <w:rFonts w:ascii="Arial" w:hAnsi="Arial" w:cs="Arial"/>
          <w:sz w:val="24"/>
          <w:szCs w:val="24"/>
        </w:rPr>
        <w:t xml:space="preserve">En el art 309 de la </w:t>
      </w:r>
      <w:proofErr w:type="spellStart"/>
      <w:r w:rsidRPr="00041056">
        <w:rPr>
          <w:rFonts w:ascii="Arial" w:hAnsi="Arial" w:cs="Arial"/>
          <w:sz w:val="24"/>
          <w:szCs w:val="24"/>
        </w:rPr>
        <w:t>Const</w:t>
      </w:r>
      <w:proofErr w:type="spellEnd"/>
      <w:r w:rsidRPr="00041056">
        <w:rPr>
          <w:rFonts w:ascii="Arial" w:hAnsi="Arial" w:cs="Arial"/>
          <w:sz w:val="24"/>
          <w:szCs w:val="24"/>
        </w:rPr>
        <w:t xml:space="preserve"> se </w:t>
      </w:r>
      <w:r w:rsidR="00674CD8" w:rsidRPr="00041056">
        <w:rPr>
          <w:rFonts w:ascii="Arial" w:hAnsi="Arial" w:cs="Arial"/>
          <w:sz w:val="24"/>
          <w:szCs w:val="24"/>
        </w:rPr>
        <w:t>establece</w:t>
      </w:r>
      <w:r w:rsidRPr="00041056">
        <w:rPr>
          <w:rFonts w:ascii="Arial" w:hAnsi="Arial" w:cs="Arial"/>
          <w:sz w:val="24"/>
          <w:szCs w:val="24"/>
        </w:rPr>
        <w:t xml:space="preserve"> que la acción de </w:t>
      </w:r>
      <w:r w:rsidR="00041056" w:rsidRPr="00041056">
        <w:rPr>
          <w:rFonts w:ascii="Arial" w:hAnsi="Arial" w:cs="Arial"/>
          <w:sz w:val="24"/>
          <w:szCs w:val="24"/>
        </w:rPr>
        <w:t>nulidad solo</w:t>
      </w:r>
      <w:r w:rsidRPr="00041056">
        <w:rPr>
          <w:rFonts w:ascii="Arial" w:hAnsi="Arial" w:cs="Arial"/>
          <w:sz w:val="24"/>
          <w:szCs w:val="24"/>
        </w:rPr>
        <w:t xml:space="preserve"> puede </w:t>
      </w:r>
      <w:r w:rsidR="00674CD8" w:rsidRPr="00041056">
        <w:rPr>
          <w:rFonts w:ascii="Arial" w:hAnsi="Arial" w:cs="Arial"/>
          <w:sz w:val="24"/>
          <w:szCs w:val="24"/>
        </w:rPr>
        <w:t>ejercerse</w:t>
      </w:r>
      <w:r w:rsidRPr="00041056">
        <w:rPr>
          <w:rFonts w:ascii="Arial" w:hAnsi="Arial" w:cs="Arial"/>
          <w:sz w:val="24"/>
          <w:szCs w:val="24"/>
        </w:rPr>
        <w:t xml:space="preserve"> por el titular de un derecho o de un interés directo personal y </w:t>
      </w:r>
      <w:proofErr w:type="gramStart"/>
      <w:r w:rsidR="00674CD8" w:rsidRPr="00041056">
        <w:rPr>
          <w:rFonts w:ascii="Arial" w:hAnsi="Arial" w:cs="Arial"/>
          <w:sz w:val="24"/>
          <w:szCs w:val="24"/>
        </w:rPr>
        <w:t>legítimo</w:t>
      </w:r>
      <w:r w:rsidRPr="00041056">
        <w:rPr>
          <w:rFonts w:ascii="Arial" w:hAnsi="Arial" w:cs="Arial"/>
          <w:sz w:val="24"/>
          <w:szCs w:val="24"/>
        </w:rPr>
        <w:t xml:space="preserve"> ,</w:t>
      </w:r>
      <w:proofErr w:type="gramEnd"/>
      <w:r w:rsidRPr="00041056">
        <w:rPr>
          <w:rFonts w:ascii="Arial" w:hAnsi="Arial" w:cs="Arial"/>
          <w:sz w:val="24"/>
          <w:szCs w:val="24"/>
        </w:rPr>
        <w:t xml:space="preserve"> violado o </w:t>
      </w:r>
      <w:r w:rsidR="00674CD8" w:rsidRPr="00041056">
        <w:rPr>
          <w:rFonts w:ascii="Arial" w:hAnsi="Arial" w:cs="Arial"/>
          <w:sz w:val="24"/>
          <w:szCs w:val="24"/>
        </w:rPr>
        <w:t xml:space="preserve">lesionado por </w:t>
      </w:r>
      <w:r w:rsidR="00041056">
        <w:rPr>
          <w:rFonts w:ascii="Arial" w:hAnsi="Arial" w:cs="Arial"/>
          <w:sz w:val="24"/>
          <w:szCs w:val="24"/>
        </w:rPr>
        <w:t>el acto administrati</w:t>
      </w:r>
      <w:r w:rsidR="00041056" w:rsidRPr="00041056">
        <w:rPr>
          <w:rFonts w:ascii="Arial" w:hAnsi="Arial" w:cs="Arial"/>
          <w:sz w:val="24"/>
          <w:szCs w:val="24"/>
        </w:rPr>
        <w:t>vo</w:t>
      </w:r>
      <w:r w:rsidRPr="00041056">
        <w:rPr>
          <w:rFonts w:ascii="Arial" w:hAnsi="Arial" w:cs="Arial"/>
          <w:sz w:val="24"/>
          <w:szCs w:val="24"/>
        </w:rPr>
        <w:t xml:space="preserve"> . </w:t>
      </w:r>
      <w:r w:rsidR="00674CD8" w:rsidRPr="00041056">
        <w:rPr>
          <w:rFonts w:ascii="Arial" w:hAnsi="Arial" w:cs="Arial"/>
          <w:sz w:val="24"/>
          <w:szCs w:val="24"/>
        </w:rPr>
        <w:t>Por</w:t>
      </w:r>
      <w:r w:rsidRPr="00041056">
        <w:rPr>
          <w:rFonts w:ascii="Arial" w:hAnsi="Arial" w:cs="Arial"/>
          <w:sz w:val="24"/>
          <w:szCs w:val="24"/>
        </w:rPr>
        <w:t xml:space="preserve"> su par</w:t>
      </w:r>
      <w:r w:rsidR="00674CD8" w:rsidRPr="00041056">
        <w:rPr>
          <w:rFonts w:ascii="Arial" w:hAnsi="Arial" w:cs="Arial"/>
          <w:sz w:val="24"/>
          <w:szCs w:val="24"/>
        </w:rPr>
        <w:t>t</w:t>
      </w:r>
      <w:r w:rsidRPr="00041056">
        <w:rPr>
          <w:rFonts w:ascii="Arial" w:hAnsi="Arial" w:cs="Arial"/>
          <w:sz w:val="24"/>
          <w:szCs w:val="24"/>
        </w:rPr>
        <w:t xml:space="preserve">e </w:t>
      </w:r>
      <w:r w:rsidR="00674CD8" w:rsidRPr="00041056">
        <w:rPr>
          <w:rFonts w:ascii="Arial" w:hAnsi="Arial" w:cs="Arial"/>
          <w:sz w:val="24"/>
          <w:szCs w:val="24"/>
        </w:rPr>
        <w:t>los</w:t>
      </w:r>
      <w:r w:rsidRPr="00041056">
        <w:rPr>
          <w:rFonts w:ascii="Arial" w:hAnsi="Arial" w:cs="Arial"/>
          <w:sz w:val="24"/>
          <w:szCs w:val="24"/>
        </w:rPr>
        <w:t xml:space="preserve"> art 258 y 318 aluden a interés </w:t>
      </w:r>
      <w:r w:rsidR="00674CD8" w:rsidRPr="00041056">
        <w:rPr>
          <w:rFonts w:ascii="Arial" w:hAnsi="Arial" w:cs="Arial"/>
          <w:sz w:val="24"/>
          <w:szCs w:val="24"/>
        </w:rPr>
        <w:t>legítimo</w:t>
      </w:r>
      <w:r w:rsidRPr="00041056">
        <w:rPr>
          <w:rFonts w:ascii="Arial" w:hAnsi="Arial" w:cs="Arial"/>
          <w:sz w:val="24"/>
          <w:szCs w:val="24"/>
        </w:rPr>
        <w:t xml:space="preserve"> </w:t>
      </w:r>
      <w:r w:rsidR="00674CD8" w:rsidRPr="00041056">
        <w:rPr>
          <w:rFonts w:ascii="Arial" w:hAnsi="Arial" w:cs="Arial"/>
          <w:sz w:val="24"/>
          <w:szCs w:val="24"/>
        </w:rPr>
        <w:t>para</w:t>
      </w:r>
      <w:r w:rsidRPr="00041056">
        <w:rPr>
          <w:rFonts w:ascii="Arial" w:hAnsi="Arial" w:cs="Arial"/>
          <w:sz w:val="24"/>
          <w:szCs w:val="24"/>
        </w:rPr>
        <w:t xml:space="preserve"> habilitar a su titular a </w:t>
      </w:r>
      <w:r w:rsidR="00674CD8" w:rsidRPr="00041056">
        <w:rPr>
          <w:rFonts w:ascii="Arial" w:hAnsi="Arial" w:cs="Arial"/>
          <w:sz w:val="24"/>
          <w:szCs w:val="24"/>
        </w:rPr>
        <w:t>promover</w:t>
      </w:r>
      <w:r w:rsidRPr="00041056">
        <w:rPr>
          <w:rFonts w:ascii="Arial" w:hAnsi="Arial" w:cs="Arial"/>
          <w:sz w:val="24"/>
          <w:szCs w:val="24"/>
        </w:rPr>
        <w:t xml:space="preserve"> </w:t>
      </w:r>
      <w:r w:rsidR="00674CD8" w:rsidRPr="00041056">
        <w:rPr>
          <w:rFonts w:ascii="Arial" w:hAnsi="Arial" w:cs="Arial"/>
          <w:sz w:val="24"/>
          <w:szCs w:val="24"/>
        </w:rPr>
        <w:t>determinados</w:t>
      </w:r>
      <w:r w:rsidRPr="00041056">
        <w:rPr>
          <w:rFonts w:ascii="Arial" w:hAnsi="Arial" w:cs="Arial"/>
          <w:sz w:val="24"/>
          <w:szCs w:val="24"/>
        </w:rPr>
        <w:t xml:space="preserve"> </w:t>
      </w:r>
      <w:r w:rsidR="00674CD8" w:rsidRPr="00041056">
        <w:rPr>
          <w:rFonts w:ascii="Arial" w:hAnsi="Arial" w:cs="Arial"/>
          <w:sz w:val="24"/>
          <w:szCs w:val="24"/>
        </w:rPr>
        <w:t>procedimientos</w:t>
      </w:r>
      <w:r w:rsidR="00DB4267">
        <w:rPr>
          <w:rFonts w:ascii="Arial" w:hAnsi="Arial" w:cs="Arial"/>
          <w:sz w:val="24"/>
          <w:szCs w:val="24"/>
        </w:rPr>
        <w:t>.</w:t>
      </w:r>
    </w:p>
    <w:p w:rsidR="00DB4267" w:rsidRPr="009775A9" w:rsidRDefault="00DB4267" w:rsidP="009775A9">
      <w:pPr>
        <w:spacing w:line="360" w:lineRule="auto"/>
        <w:jc w:val="both"/>
        <w:rPr>
          <w:rFonts w:ascii="Arial" w:hAnsi="Arial" w:cs="Arial"/>
          <w:sz w:val="24"/>
          <w:szCs w:val="24"/>
        </w:rPr>
      </w:pPr>
      <w:r w:rsidRPr="009775A9">
        <w:rPr>
          <w:rFonts w:ascii="Arial" w:hAnsi="Arial" w:cs="Arial"/>
          <w:sz w:val="24"/>
          <w:szCs w:val="24"/>
        </w:rPr>
        <w:t xml:space="preserve">En nuestro Derecho Constitucional positivo desde 1952,  existen  diferencias entre la protección incondicional de una situación jurídica (derecho subjetivo) en </w:t>
      </w:r>
      <w:r w:rsidRPr="009775A9">
        <w:rPr>
          <w:rFonts w:ascii="Arial" w:hAnsi="Arial" w:cs="Arial"/>
          <w:sz w:val="24"/>
          <w:szCs w:val="24"/>
        </w:rPr>
        <w:lastRenderedPageBreak/>
        <w:t>que la otra parte tiene una obligación correlativa y la situación jurídica (interés legítimo, a veces directo y personal) en que la otra parte (en este caso, la Administración) no tiene una obligación, sino un poder que puede ejercer legítimamente tanto satisfaciendo el interés legítimo como no satisfaciéndolo; es, pues, una protección condicional, que está condicionada a la coincidencia con el interés general (ejemplos del concursante o del licitante)</w:t>
      </w:r>
    </w:p>
    <w:p w:rsidR="00534ACE" w:rsidRPr="00A52A4D" w:rsidRDefault="00534ACE" w:rsidP="00A52A4D">
      <w:pPr>
        <w:spacing w:line="360" w:lineRule="auto"/>
        <w:jc w:val="both"/>
        <w:rPr>
          <w:rFonts w:ascii="Arial" w:hAnsi="Arial" w:cs="Arial"/>
          <w:sz w:val="24"/>
          <w:szCs w:val="24"/>
        </w:rPr>
      </w:pPr>
    </w:p>
    <w:p w:rsidR="0050629B" w:rsidRDefault="004C38B5" w:rsidP="002E5888">
      <w:pPr>
        <w:pStyle w:val="Prrafodelista"/>
        <w:numPr>
          <w:ilvl w:val="0"/>
          <w:numId w:val="24"/>
        </w:numPr>
        <w:spacing w:line="360" w:lineRule="auto"/>
        <w:jc w:val="both"/>
        <w:rPr>
          <w:rFonts w:ascii="Arial" w:hAnsi="Arial" w:cs="Arial"/>
          <w:sz w:val="24"/>
          <w:szCs w:val="24"/>
        </w:rPr>
      </w:pPr>
      <w:r w:rsidRPr="001C2E14">
        <w:rPr>
          <w:rFonts w:ascii="Arial" w:hAnsi="Arial" w:cs="Arial"/>
          <w:b/>
          <w:sz w:val="24"/>
          <w:szCs w:val="24"/>
        </w:rPr>
        <w:t>Principio de legalidad</w:t>
      </w:r>
      <w:r w:rsidRPr="001C2E14">
        <w:rPr>
          <w:rFonts w:ascii="Arial" w:hAnsi="Arial" w:cs="Arial"/>
          <w:sz w:val="24"/>
          <w:szCs w:val="24"/>
        </w:rPr>
        <w:t xml:space="preserve"> </w:t>
      </w:r>
      <w:r w:rsidRPr="005B3F0E">
        <w:rPr>
          <w:rFonts w:ascii="Arial" w:hAnsi="Arial" w:cs="Arial"/>
          <w:b/>
          <w:sz w:val="24"/>
          <w:szCs w:val="24"/>
        </w:rPr>
        <w:t xml:space="preserve">en el </w:t>
      </w:r>
      <w:r w:rsidR="0050629B" w:rsidRPr="005B3F0E">
        <w:rPr>
          <w:rFonts w:ascii="Arial" w:hAnsi="Arial" w:cs="Arial"/>
          <w:b/>
          <w:sz w:val="24"/>
          <w:szCs w:val="24"/>
        </w:rPr>
        <w:t>procediendo</w:t>
      </w:r>
      <w:r w:rsidR="00F31DDE" w:rsidRPr="005B3F0E">
        <w:rPr>
          <w:rFonts w:ascii="Arial" w:hAnsi="Arial" w:cs="Arial"/>
          <w:b/>
          <w:sz w:val="24"/>
          <w:szCs w:val="24"/>
        </w:rPr>
        <w:t xml:space="preserve"> administrativo</w:t>
      </w:r>
      <w:r w:rsidR="0012707D" w:rsidRPr="001C2E14">
        <w:rPr>
          <w:rFonts w:ascii="Arial" w:hAnsi="Arial" w:cs="Arial"/>
          <w:sz w:val="24"/>
          <w:szCs w:val="24"/>
        </w:rPr>
        <w:t xml:space="preserve">: </w:t>
      </w:r>
    </w:p>
    <w:p w:rsidR="0050629B" w:rsidRDefault="0050629B" w:rsidP="002E5888">
      <w:pPr>
        <w:pStyle w:val="Prrafodelista"/>
        <w:spacing w:line="360" w:lineRule="auto"/>
        <w:ind w:left="501"/>
        <w:jc w:val="both"/>
        <w:rPr>
          <w:rFonts w:ascii="Arial" w:hAnsi="Arial" w:cs="Arial"/>
          <w:b/>
          <w:sz w:val="24"/>
          <w:szCs w:val="24"/>
        </w:rPr>
      </w:pPr>
    </w:p>
    <w:p w:rsidR="0050629B" w:rsidRDefault="0012707D" w:rsidP="003F2409">
      <w:pPr>
        <w:pStyle w:val="Prrafodelista"/>
        <w:spacing w:line="360" w:lineRule="auto"/>
        <w:ind w:left="501"/>
        <w:jc w:val="both"/>
        <w:rPr>
          <w:rFonts w:ascii="Arial" w:hAnsi="Arial" w:cs="Arial"/>
          <w:sz w:val="24"/>
          <w:szCs w:val="24"/>
        </w:rPr>
      </w:pPr>
      <w:r w:rsidRPr="001C2E14">
        <w:rPr>
          <w:rFonts w:ascii="Arial" w:hAnsi="Arial" w:cs="Arial"/>
          <w:sz w:val="24"/>
          <w:szCs w:val="24"/>
        </w:rPr>
        <w:t xml:space="preserve">El art 2 </w:t>
      </w:r>
      <w:proofErr w:type="spellStart"/>
      <w:r w:rsidRPr="001C2E14">
        <w:rPr>
          <w:rFonts w:ascii="Arial" w:hAnsi="Arial" w:cs="Arial"/>
          <w:sz w:val="24"/>
          <w:szCs w:val="24"/>
        </w:rPr>
        <w:t>ap</w:t>
      </w:r>
      <w:proofErr w:type="spellEnd"/>
      <w:r w:rsidRPr="001C2E14">
        <w:rPr>
          <w:rFonts w:ascii="Arial" w:hAnsi="Arial" w:cs="Arial"/>
          <w:sz w:val="24"/>
          <w:szCs w:val="24"/>
        </w:rPr>
        <w:t xml:space="preserve"> b) </w:t>
      </w:r>
      <w:r w:rsidR="00041056" w:rsidRPr="001C2E14">
        <w:rPr>
          <w:rFonts w:ascii="Arial" w:hAnsi="Arial" w:cs="Arial"/>
          <w:sz w:val="24"/>
          <w:szCs w:val="24"/>
        </w:rPr>
        <w:t>proclama el</w:t>
      </w:r>
      <w:r w:rsidRPr="001C2E14">
        <w:rPr>
          <w:rFonts w:ascii="Arial" w:hAnsi="Arial" w:cs="Arial"/>
          <w:sz w:val="24"/>
          <w:szCs w:val="24"/>
        </w:rPr>
        <w:t xml:space="preserve"> principio de legalidad objetiva, </w:t>
      </w:r>
      <w:r w:rsidR="00041056" w:rsidRPr="001C2E14">
        <w:rPr>
          <w:rFonts w:ascii="Arial" w:hAnsi="Arial" w:cs="Arial"/>
          <w:sz w:val="24"/>
          <w:szCs w:val="24"/>
        </w:rPr>
        <w:t>cuya mejor</w:t>
      </w:r>
      <w:r w:rsidRPr="001C2E14">
        <w:rPr>
          <w:rFonts w:ascii="Arial" w:hAnsi="Arial" w:cs="Arial"/>
          <w:sz w:val="24"/>
          <w:szCs w:val="24"/>
        </w:rPr>
        <w:t xml:space="preserve"> definición se </w:t>
      </w:r>
      <w:r w:rsidR="003D64D6" w:rsidRPr="001C2E14">
        <w:rPr>
          <w:rFonts w:ascii="Arial" w:hAnsi="Arial" w:cs="Arial"/>
          <w:sz w:val="24"/>
          <w:szCs w:val="24"/>
        </w:rPr>
        <w:t>encuentra en</w:t>
      </w:r>
      <w:r w:rsidRPr="001C2E14">
        <w:rPr>
          <w:rFonts w:ascii="Arial" w:hAnsi="Arial" w:cs="Arial"/>
          <w:sz w:val="24"/>
          <w:szCs w:val="24"/>
        </w:rPr>
        <w:t xml:space="preserve"> el encabezamiento del propio </w:t>
      </w:r>
      <w:r w:rsidR="0050629B" w:rsidRPr="001C2E14">
        <w:rPr>
          <w:rFonts w:ascii="Arial" w:hAnsi="Arial" w:cs="Arial"/>
          <w:sz w:val="24"/>
          <w:szCs w:val="24"/>
        </w:rPr>
        <w:t>artículo</w:t>
      </w:r>
      <w:r w:rsidRPr="001C2E14">
        <w:rPr>
          <w:rFonts w:ascii="Arial" w:hAnsi="Arial" w:cs="Arial"/>
          <w:sz w:val="24"/>
          <w:szCs w:val="24"/>
        </w:rPr>
        <w:t xml:space="preserve">:” </w:t>
      </w:r>
      <w:r w:rsidRPr="00430509">
        <w:rPr>
          <w:rFonts w:ascii="Times New Roman" w:hAnsi="Times New Roman" w:cs="Times New Roman"/>
          <w:i/>
          <w:sz w:val="24"/>
          <w:szCs w:val="24"/>
        </w:rPr>
        <w:t xml:space="preserve">La </w:t>
      </w:r>
      <w:r w:rsidR="003D64D6" w:rsidRPr="00430509">
        <w:rPr>
          <w:rFonts w:ascii="Times New Roman" w:hAnsi="Times New Roman" w:cs="Times New Roman"/>
          <w:i/>
          <w:sz w:val="24"/>
          <w:szCs w:val="24"/>
        </w:rPr>
        <w:t xml:space="preserve">Administración </w:t>
      </w:r>
      <w:proofErr w:type="gramStart"/>
      <w:r w:rsidR="003D64D6" w:rsidRPr="00430509">
        <w:rPr>
          <w:rFonts w:ascii="Times New Roman" w:hAnsi="Times New Roman" w:cs="Times New Roman"/>
          <w:i/>
          <w:sz w:val="24"/>
          <w:szCs w:val="24"/>
        </w:rPr>
        <w:t>Pública</w:t>
      </w:r>
      <w:r w:rsidRPr="00430509">
        <w:rPr>
          <w:rFonts w:ascii="Times New Roman" w:hAnsi="Times New Roman" w:cs="Times New Roman"/>
          <w:i/>
          <w:sz w:val="24"/>
          <w:szCs w:val="24"/>
        </w:rPr>
        <w:t xml:space="preserve">  debe</w:t>
      </w:r>
      <w:proofErr w:type="gramEnd"/>
      <w:r w:rsidRPr="00430509">
        <w:rPr>
          <w:rFonts w:ascii="Times New Roman" w:hAnsi="Times New Roman" w:cs="Times New Roman"/>
          <w:i/>
          <w:sz w:val="24"/>
          <w:szCs w:val="24"/>
        </w:rPr>
        <w:t xml:space="preserve"> servir con objetividad los intereses </w:t>
      </w:r>
      <w:r w:rsidR="0050629B" w:rsidRPr="00430509">
        <w:rPr>
          <w:rFonts w:ascii="Times New Roman" w:hAnsi="Times New Roman" w:cs="Times New Roman"/>
          <w:i/>
          <w:sz w:val="24"/>
          <w:szCs w:val="24"/>
        </w:rPr>
        <w:t>generales</w:t>
      </w:r>
      <w:r w:rsidRPr="00430509">
        <w:rPr>
          <w:rFonts w:ascii="Times New Roman" w:hAnsi="Times New Roman" w:cs="Times New Roman"/>
          <w:i/>
          <w:sz w:val="24"/>
          <w:szCs w:val="24"/>
        </w:rPr>
        <w:t xml:space="preserve"> con </w:t>
      </w:r>
      <w:r w:rsidR="0050629B" w:rsidRPr="00430509">
        <w:rPr>
          <w:rFonts w:ascii="Times New Roman" w:hAnsi="Times New Roman" w:cs="Times New Roman"/>
          <w:i/>
          <w:sz w:val="24"/>
          <w:szCs w:val="24"/>
        </w:rPr>
        <w:t>sometimiento</w:t>
      </w:r>
      <w:r w:rsidRPr="00430509">
        <w:rPr>
          <w:rFonts w:ascii="Times New Roman" w:hAnsi="Times New Roman" w:cs="Times New Roman"/>
          <w:i/>
          <w:sz w:val="24"/>
          <w:szCs w:val="24"/>
        </w:rPr>
        <w:t xml:space="preserve"> </w:t>
      </w:r>
      <w:r w:rsidR="00430509" w:rsidRPr="00430509">
        <w:rPr>
          <w:rFonts w:ascii="Times New Roman" w:hAnsi="Times New Roman" w:cs="Times New Roman"/>
          <w:i/>
          <w:sz w:val="24"/>
          <w:szCs w:val="24"/>
        </w:rPr>
        <w:t xml:space="preserve">pleno </w:t>
      </w:r>
      <w:r w:rsidRPr="00430509">
        <w:rPr>
          <w:rFonts w:ascii="Times New Roman" w:hAnsi="Times New Roman" w:cs="Times New Roman"/>
          <w:i/>
          <w:sz w:val="24"/>
          <w:szCs w:val="24"/>
        </w:rPr>
        <w:t xml:space="preserve">al </w:t>
      </w:r>
      <w:r w:rsidR="0050629B" w:rsidRPr="00430509">
        <w:rPr>
          <w:rFonts w:ascii="Times New Roman" w:hAnsi="Times New Roman" w:cs="Times New Roman"/>
          <w:i/>
          <w:sz w:val="24"/>
          <w:szCs w:val="24"/>
        </w:rPr>
        <w:t>Derecho</w:t>
      </w:r>
      <w:r w:rsidRPr="001C2E14">
        <w:rPr>
          <w:rFonts w:ascii="Arial" w:hAnsi="Arial" w:cs="Arial"/>
          <w:sz w:val="24"/>
          <w:szCs w:val="24"/>
        </w:rPr>
        <w:t xml:space="preserve">”. Esa es la </w:t>
      </w:r>
      <w:r w:rsidR="00430509" w:rsidRPr="001C2E14">
        <w:rPr>
          <w:rFonts w:ascii="Arial" w:hAnsi="Arial" w:cs="Arial"/>
          <w:sz w:val="24"/>
          <w:szCs w:val="24"/>
        </w:rPr>
        <w:t>r</w:t>
      </w:r>
      <w:r w:rsidR="00430509">
        <w:rPr>
          <w:rFonts w:ascii="Arial" w:hAnsi="Arial" w:cs="Arial"/>
          <w:sz w:val="24"/>
          <w:szCs w:val="24"/>
        </w:rPr>
        <w:t>a</w:t>
      </w:r>
      <w:r w:rsidR="00430509" w:rsidRPr="001C2E14">
        <w:rPr>
          <w:rFonts w:ascii="Arial" w:hAnsi="Arial" w:cs="Arial"/>
          <w:sz w:val="24"/>
          <w:szCs w:val="24"/>
        </w:rPr>
        <w:t>zón</w:t>
      </w:r>
      <w:r w:rsidRPr="001C2E14">
        <w:rPr>
          <w:rFonts w:ascii="Arial" w:hAnsi="Arial" w:cs="Arial"/>
          <w:sz w:val="24"/>
          <w:szCs w:val="24"/>
        </w:rPr>
        <w:t xml:space="preserve"> de</w:t>
      </w:r>
      <w:r w:rsidR="00430509">
        <w:rPr>
          <w:rFonts w:ascii="Arial" w:hAnsi="Arial" w:cs="Arial"/>
          <w:sz w:val="24"/>
          <w:szCs w:val="24"/>
        </w:rPr>
        <w:t>l</w:t>
      </w:r>
      <w:r w:rsidRPr="001C2E14">
        <w:rPr>
          <w:rFonts w:ascii="Arial" w:hAnsi="Arial" w:cs="Arial"/>
          <w:sz w:val="24"/>
          <w:szCs w:val="24"/>
        </w:rPr>
        <w:t xml:space="preserve"> ser de la </w:t>
      </w:r>
      <w:r w:rsidR="0050629B" w:rsidRPr="001C2E14">
        <w:rPr>
          <w:rFonts w:ascii="Arial" w:hAnsi="Arial" w:cs="Arial"/>
          <w:sz w:val="24"/>
          <w:szCs w:val="24"/>
        </w:rPr>
        <w:t>Administración</w:t>
      </w:r>
      <w:r w:rsidRPr="001C2E14">
        <w:rPr>
          <w:rFonts w:ascii="Arial" w:hAnsi="Arial" w:cs="Arial"/>
          <w:sz w:val="24"/>
          <w:szCs w:val="24"/>
        </w:rPr>
        <w:t xml:space="preserve">, el fin que </w:t>
      </w:r>
      <w:r w:rsidR="003D64D6" w:rsidRPr="001C2E14">
        <w:rPr>
          <w:rFonts w:ascii="Arial" w:hAnsi="Arial" w:cs="Arial"/>
          <w:sz w:val="24"/>
          <w:szCs w:val="24"/>
        </w:rPr>
        <w:t>justifica su</w:t>
      </w:r>
      <w:r w:rsidRPr="001C2E14">
        <w:rPr>
          <w:rFonts w:ascii="Arial" w:hAnsi="Arial" w:cs="Arial"/>
          <w:sz w:val="24"/>
          <w:szCs w:val="24"/>
        </w:rPr>
        <w:t xml:space="preserve"> </w:t>
      </w:r>
      <w:r w:rsidR="003D64D6" w:rsidRPr="001C2E14">
        <w:rPr>
          <w:rFonts w:ascii="Arial" w:hAnsi="Arial" w:cs="Arial"/>
          <w:sz w:val="24"/>
          <w:szCs w:val="24"/>
        </w:rPr>
        <w:t>propia existencia</w:t>
      </w:r>
      <w:r w:rsidRPr="001C2E14">
        <w:rPr>
          <w:rFonts w:ascii="Arial" w:hAnsi="Arial" w:cs="Arial"/>
          <w:sz w:val="24"/>
          <w:szCs w:val="24"/>
        </w:rPr>
        <w:t xml:space="preserve">. Este principio rige toda la </w:t>
      </w:r>
      <w:r w:rsidR="0050629B" w:rsidRPr="001C2E14">
        <w:rPr>
          <w:rFonts w:ascii="Arial" w:hAnsi="Arial" w:cs="Arial"/>
          <w:sz w:val="24"/>
          <w:szCs w:val="24"/>
        </w:rPr>
        <w:t>actividad</w:t>
      </w:r>
      <w:r w:rsidRPr="001C2E14">
        <w:rPr>
          <w:rFonts w:ascii="Arial" w:hAnsi="Arial" w:cs="Arial"/>
          <w:sz w:val="24"/>
          <w:szCs w:val="24"/>
        </w:rPr>
        <w:t xml:space="preserve"> de la Admi</w:t>
      </w:r>
      <w:r w:rsidR="00430509">
        <w:rPr>
          <w:rFonts w:ascii="Arial" w:hAnsi="Arial" w:cs="Arial"/>
          <w:sz w:val="24"/>
          <w:szCs w:val="24"/>
        </w:rPr>
        <w:t xml:space="preserve">nistración </w:t>
      </w:r>
      <w:r w:rsidRPr="001C2E14">
        <w:rPr>
          <w:rFonts w:ascii="Arial" w:hAnsi="Arial" w:cs="Arial"/>
          <w:sz w:val="24"/>
          <w:szCs w:val="24"/>
        </w:rPr>
        <w:t xml:space="preserve">y por supuesto también la instrumental que </w:t>
      </w:r>
      <w:r w:rsidR="003D64D6" w:rsidRPr="001C2E14">
        <w:rPr>
          <w:rFonts w:ascii="Arial" w:hAnsi="Arial" w:cs="Arial"/>
          <w:sz w:val="24"/>
          <w:szCs w:val="24"/>
        </w:rPr>
        <w:t>consiste en</w:t>
      </w:r>
      <w:r w:rsidRPr="001C2E14">
        <w:rPr>
          <w:rFonts w:ascii="Arial" w:hAnsi="Arial" w:cs="Arial"/>
          <w:sz w:val="24"/>
          <w:szCs w:val="24"/>
        </w:rPr>
        <w:t xml:space="preserve"> el </w:t>
      </w:r>
      <w:r w:rsidR="0050629B" w:rsidRPr="001C2E14">
        <w:rPr>
          <w:rFonts w:ascii="Arial" w:hAnsi="Arial" w:cs="Arial"/>
          <w:sz w:val="24"/>
          <w:szCs w:val="24"/>
        </w:rPr>
        <w:t>procedimiento</w:t>
      </w:r>
      <w:r w:rsidRPr="001C2E14">
        <w:rPr>
          <w:rFonts w:ascii="Arial" w:hAnsi="Arial" w:cs="Arial"/>
          <w:sz w:val="24"/>
          <w:szCs w:val="24"/>
        </w:rPr>
        <w:t xml:space="preserve"> admi</w:t>
      </w:r>
      <w:r w:rsidR="00430509">
        <w:rPr>
          <w:rFonts w:ascii="Arial" w:hAnsi="Arial" w:cs="Arial"/>
          <w:sz w:val="24"/>
          <w:szCs w:val="24"/>
        </w:rPr>
        <w:t>nistrativo</w:t>
      </w:r>
      <w:r w:rsidR="003D64D6">
        <w:rPr>
          <w:rFonts w:ascii="Arial" w:hAnsi="Arial" w:cs="Arial"/>
          <w:sz w:val="24"/>
          <w:szCs w:val="24"/>
        </w:rPr>
        <w:t>. Significa conforme a la norma</w:t>
      </w:r>
      <w:r w:rsidR="008C460B">
        <w:rPr>
          <w:rFonts w:ascii="Arial" w:hAnsi="Arial" w:cs="Arial"/>
          <w:sz w:val="24"/>
          <w:szCs w:val="24"/>
        </w:rPr>
        <w:t>.</w:t>
      </w:r>
    </w:p>
    <w:p w:rsidR="008C460B" w:rsidRPr="003F2409" w:rsidRDefault="008C460B" w:rsidP="003F2409">
      <w:pPr>
        <w:pStyle w:val="Prrafodelista"/>
        <w:spacing w:line="360" w:lineRule="auto"/>
        <w:ind w:left="501"/>
        <w:jc w:val="both"/>
        <w:rPr>
          <w:rFonts w:ascii="Arial" w:hAnsi="Arial" w:cs="Arial"/>
          <w:sz w:val="24"/>
          <w:szCs w:val="24"/>
        </w:rPr>
      </w:pPr>
    </w:p>
    <w:p w:rsidR="004C38B5" w:rsidRPr="003D64D6" w:rsidRDefault="004C38B5" w:rsidP="002E5888">
      <w:pPr>
        <w:pStyle w:val="Prrafodelista"/>
        <w:numPr>
          <w:ilvl w:val="0"/>
          <w:numId w:val="24"/>
        </w:numPr>
        <w:spacing w:line="360" w:lineRule="auto"/>
        <w:jc w:val="both"/>
        <w:rPr>
          <w:rFonts w:ascii="Arial" w:hAnsi="Arial" w:cs="Arial"/>
          <w:b/>
          <w:sz w:val="24"/>
          <w:szCs w:val="24"/>
        </w:rPr>
      </w:pPr>
      <w:r w:rsidRPr="003D64D6">
        <w:rPr>
          <w:rFonts w:ascii="Arial" w:hAnsi="Arial" w:cs="Arial"/>
          <w:b/>
          <w:sz w:val="24"/>
          <w:szCs w:val="24"/>
        </w:rPr>
        <w:t>Derecho de defensa , oportunidad  del otorgamiento que comprende</w:t>
      </w:r>
    </w:p>
    <w:p w:rsidR="003D64D6" w:rsidRDefault="003D64D6" w:rsidP="003D64D6">
      <w:pPr>
        <w:pStyle w:val="Prrafodelista"/>
        <w:spacing w:line="360" w:lineRule="auto"/>
        <w:ind w:left="927"/>
        <w:jc w:val="both"/>
        <w:rPr>
          <w:rFonts w:ascii="Arial" w:hAnsi="Arial" w:cs="Arial"/>
          <w:b/>
          <w:sz w:val="24"/>
          <w:szCs w:val="24"/>
        </w:rPr>
      </w:pPr>
    </w:p>
    <w:p w:rsidR="003D64D6" w:rsidRDefault="002146EA" w:rsidP="002146EA">
      <w:pPr>
        <w:pStyle w:val="Prrafodelista"/>
        <w:spacing w:line="360" w:lineRule="auto"/>
        <w:ind w:left="1068"/>
        <w:jc w:val="both"/>
        <w:rPr>
          <w:rFonts w:ascii="Arial" w:hAnsi="Arial" w:cs="Arial"/>
          <w:sz w:val="24"/>
          <w:szCs w:val="24"/>
        </w:rPr>
      </w:pPr>
      <w:r w:rsidRPr="002146EA">
        <w:rPr>
          <w:rFonts w:ascii="Arial" w:hAnsi="Arial" w:cs="Arial"/>
          <w:sz w:val="24"/>
          <w:szCs w:val="24"/>
        </w:rPr>
        <w:t>Implica que todos los interesados gozaran de todos los derechos y garantías inherentes al debido proceso, que significa el</w:t>
      </w:r>
      <w:r w:rsidRPr="001B10B2">
        <w:rPr>
          <w:rFonts w:ascii="Arial" w:hAnsi="Arial" w:cs="Arial"/>
          <w:b/>
          <w:sz w:val="24"/>
          <w:szCs w:val="24"/>
        </w:rPr>
        <w:t xml:space="preserve"> </w:t>
      </w:r>
      <w:r w:rsidR="003D64D6" w:rsidRPr="001B10B2">
        <w:rPr>
          <w:rFonts w:ascii="Arial" w:hAnsi="Arial" w:cs="Arial"/>
          <w:b/>
          <w:sz w:val="24"/>
          <w:szCs w:val="24"/>
        </w:rPr>
        <w:t>derecho a ser oído</w:t>
      </w:r>
      <w:r>
        <w:rPr>
          <w:rFonts w:ascii="Arial" w:hAnsi="Arial" w:cs="Arial"/>
          <w:sz w:val="24"/>
          <w:szCs w:val="24"/>
        </w:rPr>
        <w:t xml:space="preserve"> antes del dictado del acto</w:t>
      </w:r>
      <w:r w:rsidR="003D64D6" w:rsidRPr="002146EA">
        <w:rPr>
          <w:rFonts w:ascii="Arial" w:hAnsi="Arial" w:cs="Arial"/>
          <w:sz w:val="24"/>
          <w:szCs w:val="24"/>
        </w:rPr>
        <w:t xml:space="preserve">, el cual implica un leal </w:t>
      </w:r>
      <w:r w:rsidR="003D64D6" w:rsidRPr="001B10B2">
        <w:rPr>
          <w:rFonts w:ascii="Arial" w:hAnsi="Arial" w:cs="Arial"/>
          <w:b/>
          <w:sz w:val="24"/>
          <w:szCs w:val="24"/>
        </w:rPr>
        <w:t xml:space="preserve">conocimiento de las </w:t>
      </w:r>
      <w:r w:rsidR="001B10B2" w:rsidRPr="001B10B2">
        <w:rPr>
          <w:rFonts w:ascii="Arial" w:hAnsi="Arial" w:cs="Arial"/>
          <w:b/>
          <w:sz w:val="24"/>
          <w:szCs w:val="24"/>
        </w:rPr>
        <w:t>actuaciones,</w:t>
      </w:r>
      <w:r w:rsidR="001B10B2" w:rsidRPr="002146EA">
        <w:rPr>
          <w:rFonts w:ascii="Arial" w:hAnsi="Arial" w:cs="Arial"/>
          <w:sz w:val="24"/>
          <w:szCs w:val="24"/>
        </w:rPr>
        <w:t xml:space="preserve"> previéndose</w:t>
      </w:r>
      <w:r w:rsidR="003D64D6" w:rsidRPr="002146EA">
        <w:rPr>
          <w:rFonts w:ascii="Arial" w:hAnsi="Arial" w:cs="Arial"/>
          <w:sz w:val="24"/>
          <w:szCs w:val="24"/>
        </w:rPr>
        <w:t xml:space="preserve"> oportunamente </w:t>
      </w:r>
      <w:r w:rsidR="003D64D6" w:rsidRPr="001B10B2">
        <w:rPr>
          <w:rFonts w:ascii="Arial" w:hAnsi="Arial" w:cs="Arial"/>
          <w:b/>
          <w:sz w:val="24"/>
          <w:szCs w:val="24"/>
        </w:rPr>
        <w:t xml:space="preserve">de </w:t>
      </w:r>
      <w:r w:rsidR="001B10B2" w:rsidRPr="001B10B2">
        <w:rPr>
          <w:rFonts w:ascii="Arial" w:hAnsi="Arial" w:cs="Arial"/>
          <w:b/>
          <w:sz w:val="24"/>
          <w:szCs w:val="24"/>
        </w:rPr>
        <w:t>vista</w:t>
      </w:r>
      <w:r w:rsidR="001B10B2" w:rsidRPr="002146EA">
        <w:rPr>
          <w:rFonts w:ascii="Arial" w:hAnsi="Arial" w:cs="Arial"/>
          <w:sz w:val="24"/>
          <w:szCs w:val="24"/>
        </w:rPr>
        <w:t xml:space="preserve"> cuando</w:t>
      </w:r>
      <w:r w:rsidR="003D64D6" w:rsidRPr="002146EA">
        <w:rPr>
          <w:rFonts w:ascii="Arial" w:hAnsi="Arial" w:cs="Arial"/>
          <w:sz w:val="24"/>
          <w:szCs w:val="24"/>
        </w:rPr>
        <w:t xml:space="preserve"> pueda recaer una decisión contraria a una petición, cuando pueda recaer una </w:t>
      </w:r>
      <w:r w:rsidR="001B10B2" w:rsidRPr="002146EA">
        <w:rPr>
          <w:rFonts w:ascii="Arial" w:hAnsi="Arial" w:cs="Arial"/>
          <w:sz w:val="24"/>
          <w:szCs w:val="24"/>
        </w:rPr>
        <w:t>sanción,</w:t>
      </w:r>
      <w:r>
        <w:rPr>
          <w:rFonts w:ascii="Arial" w:hAnsi="Arial" w:cs="Arial"/>
          <w:sz w:val="24"/>
          <w:szCs w:val="24"/>
        </w:rPr>
        <w:t xml:space="preserve"> el </w:t>
      </w:r>
      <w:r w:rsidRPr="001B10B2">
        <w:rPr>
          <w:rFonts w:ascii="Arial" w:hAnsi="Arial" w:cs="Arial"/>
          <w:b/>
          <w:sz w:val="24"/>
          <w:szCs w:val="24"/>
        </w:rPr>
        <w:t>derecho a una decisión fundada</w:t>
      </w:r>
      <w:r>
        <w:rPr>
          <w:rFonts w:ascii="Arial" w:hAnsi="Arial" w:cs="Arial"/>
          <w:sz w:val="24"/>
          <w:szCs w:val="24"/>
        </w:rPr>
        <w:t>, a</w:t>
      </w:r>
      <w:r w:rsidR="003D64D6" w:rsidRPr="002146EA">
        <w:rPr>
          <w:rFonts w:ascii="Arial" w:hAnsi="Arial" w:cs="Arial"/>
          <w:sz w:val="24"/>
          <w:szCs w:val="24"/>
        </w:rPr>
        <w:t xml:space="preserve"> </w:t>
      </w:r>
      <w:r w:rsidR="003D64D6" w:rsidRPr="001B10B2">
        <w:rPr>
          <w:rFonts w:ascii="Arial" w:hAnsi="Arial" w:cs="Arial"/>
          <w:b/>
          <w:sz w:val="24"/>
          <w:szCs w:val="24"/>
        </w:rPr>
        <w:t xml:space="preserve">controlar la producción </w:t>
      </w:r>
      <w:r w:rsidRPr="001B10B2">
        <w:rPr>
          <w:rFonts w:ascii="Arial" w:hAnsi="Arial" w:cs="Arial"/>
          <w:b/>
          <w:sz w:val="24"/>
          <w:szCs w:val="24"/>
        </w:rPr>
        <w:t>de la prueba</w:t>
      </w:r>
      <w:r>
        <w:rPr>
          <w:rFonts w:ascii="Arial" w:hAnsi="Arial" w:cs="Arial"/>
          <w:sz w:val="24"/>
          <w:szCs w:val="24"/>
        </w:rPr>
        <w:t xml:space="preserve">, así como la necesidad de un </w:t>
      </w:r>
      <w:r w:rsidRPr="001B10B2">
        <w:rPr>
          <w:rFonts w:ascii="Arial" w:hAnsi="Arial" w:cs="Arial"/>
          <w:b/>
          <w:sz w:val="24"/>
          <w:szCs w:val="24"/>
        </w:rPr>
        <w:t>proceso de duración razonable</w:t>
      </w:r>
      <w:r>
        <w:rPr>
          <w:rFonts w:ascii="Arial" w:hAnsi="Arial" w:cs="Arial"/>
          <w:sz w:val="24"/>
          <w:szCs w:val="24"/>
        </w:rPr>
        <w:t>. Art 5</w:t>
      </w:r>
      <w:proofErr w:type="gramStart"/>
      <w:r>
        <w:rPr>
          <w:rFonts w:ascii="Arial" w:hAnsi="Arial" w:cs="Arial"/>
          <w:sz w:val="24"/>
          <w:szCs w:val="24"/>
        </w:rPr>
        <w:t>,7,75</w:t>
      </w:r>
      <w:proofErr w:type="gramEnd"/>
      <w:r>
        <w:rPr>
          <w:rFonts w:ascii="Arial" w:hAnsi="Arial" w:cs="Arial"/>
          <w:sz w:val="24"/>
          <w:szCs w:val="24"/>
        </w:rPr>
        <w:t xml:space="preserve"> , 216 del </w:t>
      </w:r>
      <w:proofErr w:type="spellStart"/>
      <w:r>
        <w:rPr>
          <w:rFonts w:ascii="Arial" w:hAnsi="Arial" w:cs="Arial"/>
          <w:sz w:val="24"/>
          <w:szCs w:val="24"/>
        </w:rPr>
        <w:t>Dec</w:t>
      </w:r>
      <w:proofErr w:type="spellEnd"/>
      <w:r>
        <w:rPr>
          <w:rFonts w:ascii="Arial" w:hAnsi="Arial" w:cs="Arial"/>
          <w:sz w:val="24"/>
          <w:szCs w:val="24"/>
        </w:rPr>
        <w:t>. 500/91 y art 66 de la Constitución.</w:t>
      </w:r>
    </w:p>
    <w:p w:rsidR="008C460B" w:rsidRPr="001C2E14" w:rsidRDefault="008C460B" w:rsidP="002E5888">
      <w:pPr>
        <w:pStyle w:val="Prrafodelista"/>
        <w:spacing w:line="360" w:lineRule="auto"/>
        <w:ind w:left="501"/>
        <w:jc w:val="both"/>
        <w:rPr>
          <w:rFonts w:ascii="Arial" w:hAnsi="Arial" w:cs="Arial"/>
          <w:sz w:val="24"/>
          <w:szCs w:val="24"/>
        </w:rPr>
      </w:pPr>
    </w:p>
    <w:p w:rsidR="004C38B5" w:rsidRPr="00950384" w:rsidRDefault="004C38B5" w:rsidP="002E5888">
      <w:pPr>
        <w:pStyle w:val="Prrafodelista"/>
        <w:numPr>
          <w:ilvl w:val="0"/>
          <w:numId w:val="24"/>
        </w:numPr>
        <w:spacing w:line="360" w:lineRule="auto"/>
        <w:jc w:val="both"/>
        <w:rPr>
          <w:rFonts w:ascii="Arial" w:hAnsi="Arial" w:cs="Arial"/>
          <w:b/>
          <w:sz w:val="24"/>
          <w:szCs w:val="24"/>
        </w:rPr>
      </w:pPr>
      <w:r w:rsidRPr="00950384">
        <w:rPr>
          <w:rFonts w:ascii="Arial" w:hAnsi="Arial" w:cs="Arial"/>
          <w:b/>
          <w:sz w:val="24"/>
          <w:szCs w:val="24"/>
        </w:rPr>
        <w:t>Caducidad del sumario</w:t>
      </w:r>
    </w:p>
    <w:p w:rsidR="0050629B" w:rsidRPr="00950384" w:rsidRDefault="0050629B" w:rsidP="002E5888">
      <w:pPr>
        <w:pStyle w:val="Prrafodelista"/>
        <w:jc w:val="both"/>
        <w:rPr>
          <w:rFonts w:ascii="Arial" w:hAnsi="Arial" w:cs="Arial"/>
          <w:sz w:val="24"/>
          <w:szCs w:val="24"/>
        </w:rPr>
      </w:pPr>
    </w:p>
    <w:p w:rsidR="00430509" w:rsidRPr="00950384" w:rsidRDefault="00475265" w:rsidP="002E5888">
      <w:pPr>
        <w:pStyle w:val="Prrafodelista"/>
        <w:spacing w:line="360" w:lineRule="auto"/>
        <w:ind w:left="501"/>
        <w:jc w:val="both"/>
        <w:rPr>
          <w:rFonts w:ascii="Arial" w:hAnsi="Arial" w:cs="Arial"/>
          <w:sz w:val="24"/>
          <w:szCs w:val="24"/>
        </w:rPr>
      </w:pPr>
      <w:r w:rsidRPr="00950384">
        <w:rPr>
          <w:rFonts w:ascii="Arial" w:hAnsi="Arial" w:cs="Arial"/>
          <w:sz w:val="24"/>
          <w:szCs w:val="24"/>
        </w:rPr>
        <w:t xml:space="preserve"> El </w:t>
      </w:r>
      <w:r w:rsidR="002F09CA" w:rsidRPr="00950384">
        <w:rPr>
          <w:rFonts w:ascii="Arial" w:hAnsi="Arial" w:cs="Arial"/>
          <w:sz w:val="24"/>
          <w:szCs w:val="24"/>
        </w:rPr>
        <w:t>decreto 500</w:t>
      </w:r>
      <w:r w:rsidRPr="00950384">
        <w:rPr>
          <w:rFonts w:ascii="Arial" w:hAnsi="Arial" w:cs="Arial"/>
          <w:sz w:val="24"/>
          <w:szCs w:val="24"/>
        </w:rPr>
        <w:t xml:space="preserve">/91, con ajustes del decreto 287/ </w:t>
      </w:r>
      <w:r w:rsidR="00950384">
        <w:rPr>
          <w:rFonts w:ascii="Arial" w:hAnsi="Arial" w:cs="Arial"/>
          <w:sz w:val="24"/>
          <w:szCs w:val="24"/>
        </w:rPr>
        <w:t>9</w:t>
      </w:r>
      <w:r w:rsidRPr="00950384">
        <w:rPr>
          <w:rFonts w:ascii="Arial" w:hAnsi="Arial" w:cs="Arial"/>
          <w:sz w:val="24"/>
          <w:szCs w:val="24"/>
        </w:rPr>
        <w:t xml:space="preserve">8 </w:t>
      </w:r>
      <w:r w:rsidR="00950384" w:rsidRPr="00950384">
        <w:rPr>
          <w:rFonts w:ascii="Arial" w:hAnsi="Arial" w:cs="Arial"/>
          <w:sz w:val="24"/>
          <w:szCs w:val="24"/>
        </w:rPr>
        <w:t>preveía</w:t>
      </w:r>
      <w:r w:rsidRPr="00950384">
        <w:rPr>
          <w:rFonts w:ascii="Arial" w:hAnsi="Arial" w:cs="Arial"/>
          <w:sz w:val="24"/>
          <w:szCs w:val="24"/>
        </w:rPr>
        <w:t xml:space="preserve"> que si no se dictaba decisión sobre el fondo en el plazo de </w:t>
      </w:r>
      <w:r w:rsidR="0050629B" w:rsidRPr="00950384">
        <w:rPr>
          <w:rFonts w:ascii="Arial" w:hAnsi="Arial" w:cs="Arial"/>
          <w:sz w:val="24"/>
          <w:szCs w:val="24"/>
        </w:rPr>
        <w:t>2 años</w:t>
      </w:r>
      <w:r w:rsidRPr="00950384">
        <w:rPr>
          <w:rFonts w:ascii="Arial" w:hAnsi="Arial" w:cs="Arial"/>
          <w:sz w:val="24"/>
          <w:szCs w:val="24"/>
        </w:rPr>
        <w:t xml:space="preserve"> contados a partir de </w:t>
      </w:r>
      <w:r w:rsidRPr="00950384">
        <w:rPr>
          <w:rFonts w:ascii="Arial" w:hAnsi="Arial" w:cs="Arial"/>
          <w:sz w:val="24"/>
          <w:szCs w:val="24"/>
        </w:rPr>
        <w:lastRenderedPageBreak/>
        <w:t xml:space="preserve">la </w:t>
      </w:r>
      <w:r w:rsidR="00950384" w:rsidRPr="00950384">
        <w:rPr>
          <w:rFonts w:ascii="Arial" w:hAnsi="Arial" w:cs="Arial"/>
          <w:sz w:val="24"/>
          <w:szCs w:val="24"/>
        </w:rPr>
        <w:t>resolución</w:t>
      </w:r>
      <w:r w:rsidRPr="00950384">
        <w:rPr>
          <w:rFonts w:ascii="Arial" w:hAnsi="Arial" w:cs="Arial"/>
          <w:sz w:val="24"/>
          <w:szCs w:val="24"/>
        </w:rPr>
        <w:t xml:space="preserve"> </w:t>
      </w:r>
      <w:r w:rsidR="00950384" w:rsidRPr="00950384">
        <w:rPr>
          <w:rFonts w:ascii="Arial" w:hAnsi="Arial" w:cs="Arial"/>
          <w:sz w:val="24"/>
          <w:szCs w:val="24"/>
        </w:rPr>
        <w:t>inicial,</w:t>
      </w:r>
      <w:r w:rsidRPr="00950384">
        <w:rPr>
          <w:rFonts w:ascii="Arial" w:hAnsi="Arial" w:cs="Arial"/>
          <w:sz w:val="24"/>
          <w:szCs w:val="24"/>
        </w:rPr>
        <w:t xml:space="preserve"> salvo para</w:t>
      </w:r>
      <w:r w:rsidR="005B3F0E" w:rsidRPr="00950384">
        <w:rPr>
          <w:rFonts w:ascii="Arial" w:hAnsi="Arial" w:cs="Arial"/>
          <w:sz w:val="24"/>
          <w:szCs w:val="24"/>
        </w:rPr>
        <w:t xml:space="preserve"> funcionarios sometidos a </w:t>
      </w:r>
      <w:r w:rsidR="002F09CA" w:rsidRPr="00950384">
        <w:rPr>
          <w:rFonts w:ascii="Arial" w:hAnsi="Arial" w:cs="Arial"/>
          <w:sz w:val="24"/>
          <w:szCs w:val="24"/>
        </w:rPr>
        <w:t>la justicia</w:t>
      </w:r>
      <w:r w:rsidR="00430509" w:rsidRPr="00950384">
        <w:rPr>
          <w:rFonts w:ascii="Arial" w:hAnsi="Arial" w:cs="Arial"/>
          <w:sz w:val="24"/>
          <w:szCs w:val="24"/>
        </w:rPr>
        <w:t xml:space="preserve"> penal</w:t>
      </w:r>
      <w:r w:rsidR="002F09CA" w:rsidRPr="00950384">
        <w:rPr>
          <w:rFonts w:ascii="Arial" w:hAnsi="Arial" w:cs="Arial"/>
          <w:sz w:val="24"/>
          <w:szCs w:val="24"/>
        </w:rPr>
        <w:t>, se</w:t>
      </w:r>
      <w:r w:rsidRPr="00950384">
        <w:rPr>
          <w:rFonts w:ascii="Arial" w:hAnsi="Arial" w:cs="Arial"/>
          <w:sz w:val="24"/>
          <w:szCs w:val="24"/>
        </w:rPr>
        <w:t xml:space="preserve"> </w:t>
      </w:r>
      <w:r w:rsidR="002F09CA" w:rsidRPr="00950384">
        <w:rPr>
          <w:rFonts w:ascii="Arial" w:hAnsi="Arial" w:cs="Arial"/>
          <w:sz w:val="24"/>
          <w:szCs w:val="24"/>
        </w:rPr>
        <w:t>produciría la</w:t>
      </w:r>
      <w:r w:rsidRPr="00950384">
        <w:rPr>
          <w:rFonts w:ascii="Arial" w:hAnsi="Arial" w:cs="Arial"/>
          <w:sz w:val="24"/>
          <w:szCs w:val="24"/>
        </w:rPr>
        <w:t xml:space="preserve"> clausura del </w:t>
      </w:r>
      <w:r w:rsidR="002146EA" w:rsidRPr="00950384">
        <w:rPr>
          <w:rFonts w:ascii="Arial" w:hAnsi="Arial" w:cs="Arial"/>
          <w:sz w:val="24"/>
          <w:szCs w:val="24"/>
        </w:rPr>
        <w:t>procediendo,</w:t>
      </w:r>
      <w:r w:rsidRPr="00950384">
        <w:rPr>
          <w:rFonts w:ascii="Arial" w:hAnsi="Arial" w:cs="Arial"/>
          <w:sz w:val="24"/>
          <w:szCs w:val="24"/>
        </w:rPr>
        <w:t xml:space="preserve"> como norma de </w:t>
      </w:r>
      <w:r w:rsidR="00950384" w:rsidRPr="00950384">
        <w:rPr>
          <w:rFonts w:ascii="Arial" w:hAnsi="Arial" w:cs="Arial"/>
          <w:sz w:val="24"/>
          <w:szCs w:val="24"/>
        </w:rPr>
        <w:t>protección</w:t>
      </w:r>
      <w:r w:rsidRPr="00950384">
        <w:rPr>
          <w:rFonts w:ascii="Arial" w:hAnsi="Arial" w:cs="Arial"/>
          <w:sz w:val="24"/>
          <w:szCs w:val="24"/>
        </w:rPr>
        <w:t xml:space="preserve"> al </w:t>
      </w:r>
      <w:r w:rsidR="001B10B2" w:rsidRPr="00950384">
        <w:rPr>
          <w:rFonts w:ascii="Arial" w:hAnsi="Arial" w:cs="Arial"/>
          <w:sz w:val="24"/>
          <w:szCs w:val="24"/>
        </w:rPr>
        <w:t>funcionario en</w:t>
      </w:r>
      <w:r w:rsidRPr="00950384">
        <w:rPr>
          <w:rFonts w:ascii="Arial" w:hAnsi="Arial" w:cs="Arial"/>
          <w:sz w:val="24"/>
          <w:szCs w:val="24"/>
        </w:rPr>
        <w:t xml:space="preserve"> la línea del respeto de su honra y </w:t>
      </w:r>
      <w:r w:rsidR="00950384" w:rsidRPr="00950384">
        <w:rPr>
          <w:rFonts w:ascii="Arial" w:hAnsi="Arial" w:cs="Arial"/>
          <w:sz w:val="24"/>
          <w:szCs w:val="24"/>
        </w:rPr>
        <w:t>reconocimiento</w:t>
      </w:r>
      <w:r w:rsidRPr="00950384">
        <w:rPr>
          <w:rFonts w:ascii="Arial" w:hAnsi="Arial" w:cs="Arial"/>
          <w:sz w:val="24"/>
          <w:szCs w:val="24"/>
        </w:rPr>
        <w:t xml:space="preserve"> de su </w:t>
      </w:r>
      <w:r w:rsidR="001B10B2" w:rsidRPr="00950384">
        <w:rPr>
          <w:rFonts w:ascii="Arial" w:hAnsi="Arial" w:cs="Arial"/>
          <w:sz w:val="24"/>
          <w:szCs w:val="24"/>
        </w:rPr>
        <w:t xml:space="preserve">dignidad. </w:t>
      </w:r>
      <w:r w:rsidRPr="00950384">
        <w:rPr>
          <w:rFonts w:ascii="Arial" w:hAnsi="Arial" w:cs="Arial"/>
          <w:sz w:val="24"/>
          <w:szCs w:val="24"/>
        </w:rPr>
        <w:t xml:space="preserve">Esta norma se </w:t>
      </w:r>
      <w:r w:rsidR="002F09CA" w:rsidRPr="00950384">
        <w:rPr>
          <w:rFonts w:ascii="Arial" w:hAnsi="Arial" w:cs="Arial"/>
          <w:sz w:val="24"/>
          <w:szCs w:val="24"/>
        </w:rPr>
        <w:t>dero</w:t>
      </w:r>
      <w:r w:rsidR="008C460B">
        <w:rPr>
          <w:rFonts w:ascii="Arial" w:hAnsi="Arial" w:cs="Arial"/>
          <w:sz w:val="24"/>
          <w:szCs w:val="24"/>
        </w:rPr>
        <w:t>gó por</w:t>
      </w:r>
      <w:r w:rsidRPr="00950384">
        <w:rPr>
          <w:rFonts w:ascii="Arial" w:hAnsi="Arial" w:cs="Arial"/>
          <w:sz w:val="24"/>
          <w:szCs w:val="24"/>
        </w:rPr>
        <w:t xml:space="preserve"> el decreto 420/07 de manera que el art </w:t>
      </w:r>
      <w:r w:rsidR="002F09CA" w:rsidRPr="00950384">
        <w:rPr>
          <w:rFonts w:ascii="Arial" w:hAnsi="Arial" w:cs="Arial"/>
          <w:sz w:val="24"/>
          <w:szCs w:val="24"/>
        </w:rPr>
        <w:t>223 de</w:t>
      </w:r>
      <w:r w:rsidRPr="00950384">
        <w:rPr>
          <w:rFonts w:ascii="Arial" w:hAnsi="Arial" w:cs="Arial"/>
          <w:sz w:val="24"/>
          <w:szCs w:val="24"/>
        </w:rPr>
        <w:t xml:space="preserve"> </w:t>
      </w:r>
      <w:r w:rsidR="002F09CA" w:rsidRPr="00950384">
        <w:rPr>
          <w:rFonts w:ascii="Arial" w:hAnsi="Arial" w:cs="Arial"/>
          <w:sz w:val="24"/>
          <w:szCs w:val="24"/>
        </w:rPr>
        <w:t>aquel solo</w:t>
      </w:r>
      <w:r w:rsidRPr="00950384">
        <w:rPr>
          <w:rFonts w:ascii="Arial" w:hAnsi="Arial" w:cs="Arial"/>
          <w:sz w:val="24"/>
          <w:szCs w:val="24"/>
        </w:rPr>
        <w:t xml:space="preserve"> dice </w:t>
      </w:r>
      <w:r w:rsidR="002F09CA" w:rsidRPr="00950384">
        <w:rPr>
          <w:rFonts w:ascii="Arial" w:hAnsi="Arial" w:cs="Arial"/>
          <w:sz w:val="24"/>
          <w:szCs w:val="24"/>
        </w:rPr>
        <w:t>que “</w:t>
      </w:r>
      <w:r w:rsidR="002F09CA" w:rsidRPr="002F09CA">
        <w:rPr>
          <w:rFonts w:ascii="Arial" w:hAnsi="Arial" w:cs="Arial"/>
          <w:sz w:val="24"/>
          <w:szCs w:val="24"/>
          <w:u w:val="single"/>
        </w:rPr>
        <w:t>El</w:t>
      </w:r>
      <w:r w:rsidRPr="002F09CA">
        <w:rPr>
          <w:rFonts w:ascii="Arial" w:hAnsi="Arial" w:cs="Arial"/>
          <w:sz w:val="24"/>
          <w:szCs w:val="24"/>
          <w:u w:val="single"/>
        </w:rPr>
        <w:t xml:space="preserve"> vencimiento de los </w:t>
      </w:r>
      <w:r w:rsidR="00950384" w:rsidRPr="002F09CA">
        <w:rPr>
          <w:rFonts w:ascii="Arial" w:hAnsi="Arial" w:cs="Arial"/>
          <w:sz w:val="24"/>
          <w:szCs w:val="24"/>
          <w:u w:val="single"/>
        </w:rPr>
        <w:t>plazos</w:t>
      </w:r>
      <w:r w:rsidRPr="002F09CA">
        <w:rPr>
          <w:rFonts w:ascii="Arial" w:hAnsi="Arial" w:cs="Arial"/>
          <w:sz w:val="24"/>
          <w:szCs w:val="24"/>
          <w:u w:val="single"/>
        </w:rPr>
        <w:t xml:space="preserve"> previstos para los </w:t>
      </w:r>
      <w:r w:rsidR="00950384" w:rsidRPr="002F09CA">
        <w:rPr>
          <w:rFonts w:ascii="Arial" w:hAnsi="Arial" w:cs="Arial"/>
          <w:sz w:val="24"/>
          <w:szCs w:val="24"/>
          <w:u w:val="single"/>
        </w:rPr>
        <w:t>procedimientos</w:t>
      </w:r>
      <w:r w:rsidRPr="002F09CA">
        <w:rPr>
          <w:rFonts w:ascii="Arial" w:hAnsi="Arial" w:cs="Arial"/>
          <w:sz w:val="24"/>
          <w:szCs w:val="24"/>
          <w:u w:val="single"/>
        </w:rPr>
        <w:t xml:space="preserve"> </w:t>
      </w:r>
      <w:r w:rsidR="00950384" w:rsidRPr="002F09CA">
        <w:rPr>
          <w:rFonts w:ascii="Arial" w:hAnsi="Arial" w:cs="Arial"/>
          <w:sz w:val="24"/>
          <w:szCs w:val="24"/>
          <w:u w:val="single"/>
        </w:rPr>
        <w:t>disciplinarios</w:t>
      </w:r>
      <w:r w:rsidRPr="002F09CA">
        <w:rPr>
          <w:rFonts w:ascii="Arial" w:hAnsi="Arial" w:cs="Arial"/>
          <w:sz w:val="24"/>
          <w:szCs w:val="24"/>
          <w:u w:val="single"/>
        </w:rPr>
        <w:t xml:space="preserve"> no exonera a la </w:t>
      </w:r>
      <w:r w:rsidR="00950384" w:rsidRPr="002F09CA">
        <w:rPr>
          <w:rFonts w:ascii="Arial" w:hAnsi="Arial" w:cs="Arial"/>
          <w:sz w:val="24"/>
          <w:szCs w:val="24"/>
          <w:u w:val="single"/>
        </w:rPr>
        <w:t>administración</w:t>
      </w:r>
      <w:r w:rsidRPr="002F09CA">
        <w:rPr>
          <w:rFonts w:ascii="Arial" w:hAnsi="Arial" w:cs="Arial"/>
          <w:sz w:val="24"/>
          <w:szCs w:val="24"/>
          <w:u w:val="single"/>
        </w:rPr>
        <w:t xml:space="preserve"> de su deber de pronunciarse</w:t>
      </w:r>
      <w:r w:rsidRPr="00950384">
        <w:rPr>
          <w:rFonts w:ascii="Arial" w:hAnsi="Arial" w:cs="Arial"/>
          <w:sz w:val="24"/>
          <w:szCs w:val="24"/>
        </w:rPr>
        <w:t>”</w:t>
      </w:r>
      <w:r w:rsidR="005B3F0E" w:rsidRPr="00950384">
        <w:rPr>
          <w:rFonts w:ascii="Arial" w:hAnsi="Arial" w:cs="Arial"/>
          <w:sz w:val="24"/>
          <w:szCs w:val="24"/>
        </w:rPr>
        <w:t>.</w:t>
      </w:r>
    </w:p>
    <w:p w:rsidR="002F09CA" w:rsidRPr="008C460B" w:rsidRDefault="002F09CA" w:rsidP="008C460B">
      <w:pPr>
        <w:spacing w:line="360" w:lineRule="auto"/>
        <w:jc w:val="both"/>
        <w:rPr>
          <w:rFonts w:ascii="Arial" w:hAnsi="Arial" w:cs="Arial"/>
          <w:sz w:val="24"/>
          <w:szCs w:val="24"/>
        </w:rPr>
      </w:pPr>
    </w:p>
    <w:p w:rsidR="004C38B5" w:rsidRPr="00265F4A" w:rsidRDefault="004C38B5" w:rsidP="002E5888">
      <w:pPr>
        <w:pStyle w:val="Prrafodelista"/>
        <w:numPr>
          <w:ilvl w:val="0"/>
          <w:numId w:val="24"/>
        </w:numPr>
        <w:spacing w:line="360" w:lineRule="auto"/>
        <w:jc w:val="both"/>
        <w:rPr>
          <w:rFonts w:ascii="Arial" w:hAnsi="Arial" w:cs="Arial"/>
          <w:b/>
          <w:sz w:val="24"/>
          <w:szCs w:val="24"/>
        </w:rPr>
      </w:pPr>
      <w:r w:rsidRPr="00265F4A">
        <w:rPr>
          <w:rFonts w:ascii="Arial" w:hAnsi="Arial" w:cs="Arial"/>
          <w:b/>
          <w:sz w:val="24"/>
          <w:szCs w:val="24"/>
        </w:rPr>
        <w:t xml:space="preserve">Recursos </w:t>
      </w:r>
      <w:r w:rsidR="0050629B" w:rsidRPr="00265F4A">
        <w:rPr>
          <w:rFonts w:ascii="Arial" w:hAnsi="Arial" w:cs="Arial"/>
          <w:b/>
          <w:sz w:val="24"/>
          <w:szCs w:val="24"/>
        </w:rPr>
        <w:t>administrativos</w:t>
      </w:r>
      <w:r w:rsidRPr="00265F4A">
        <w:rPr>
          <w:rFonts w:ascii="Arial" w:hAnsi="Arial" w:cs="Arial"/>
          <w:b/>
          <w:sz w:val="24"/>
          <w:szCs w:val="24"/>
        </w:rPr>
        <w:t xml:space="preserve">, plazo, agotamiento. Forma de </w:t>
      </w:r>
      <w:r w:rsidR="0050629B" w:rsidRPr="00265F4A">
        <w:rPr>
          <w:rFonts w:ascii="Arial" w:hAnsi="Arial" w:cs="Arial"/>
          <w:b/>
          <w:sz w:val="24"/>
          <w:szCs w:val="24"/>
        </w:rPr>
        <w:t>cómputo</w:t>
      </w:r>
      <w:r w:rsidRPr="00265F4A">
        <w:rPr>
          <w:rFonts w:ascii="Arial" w:hAnsi="Arial" w:cs="Arial"/>
          <w:b/>
          <w:sz w:val="24"/>
          <w:szCs w:val="24"/>
        </w:rPr>
        <w:t>. Plazo que tiene la admi</w:t>
      </w:r>
      <w:r w:rsidR="00430509" w:rsidRPr="00265F4A">
        <w:rPr>
          <w:rFonts w:ascii="Arial" w:hAnsi="Arial" w:cs="Arial"/>
          <w:b/>
          <w:sz w:val="24"/>
          <w:szCs w:val="24"/>
        </w:rPr>
        <w:t>nistración</w:t>
      </w:r>
      <w:r w:rsidRPr="00265F4A">
        <w:rPr>
          <w:rFonts w:ascii="Arial" w:hAnsi="Arial" w:cs="Arial"/>
          <w:b/>
          <w:sz w:val="24"/>
          <w:szCs w:val="24"/>
        </w:rPr>
        <w:t xml:space="preserve">. Se </w:t>
      </w:r>
      <w:r w:rsidR="0050629B" w:rsidRPr="00265F4A">
        <w:rPr>
          <w:rFonts w:ascii="Arial" w:hAnsi="Arial" w:cs="Arial"/>
          <w:b/>
          <w:sz w:val="24"/>
          <w:szCs w:val="24"/>
        </w:rPr>
        <w:t>admite</w:t>
      </w:r>
      <w:r w:rsidRPr="00265F4A">
        <w:rPr>
          <w:rFonts w:ascii="Arial" w:hAnsi="Arial" w:cs="Arial"/>
          <w:b/>
          <w:sz w:val="24"/>
          <w:szCs w:val="24"/>
        </w:rPr>
        <w:t xml:space="preserve">  </w:t>
      </w:r>
      <w:r w:rsidR="0050629B" w:rsidRPr="00265F4A">
        <w:rPr>
          <w:rFonts w:ascii="Arial" w:hAnsi="Arial" w:cs="Arial"/>
          <w:b/>
          <w:sz w:val="24"/>
          <w:szCs w:val="24"/>
        </w:rPr>
        <w:t>suspensión</w:t>
      </w:r>
    </w:p>
    <w:p w:rsidR="00A32104" w:rsidRPr="00272A5A" w:rsidRDefault="00A32104" w:rsidP="002E5888">
      <w:pPr>
        <w:jc w:val="both"/>
        <w:rPr>
          <w:b/>
          <w:u w:val="single"/>
        </w:rPr>
      </w:pPr>
    </w:p>
    <w:p w:rsidR="00A32104" w:rsidRPr="00A32104" w:rsidRDefault="00A32104" w:rsidP="002E5888">
      <w:pPr>
        <w:spacing w:line="360" w:lineRule="auto"/>
        <w:jc w:val="both"/>
        <w:rPr>
          <w:rFonts w:ascii="Arial" w:hAnsi="Arial" w:cs="Arial"/>
          <w:b/>
          <w:sz w:val="24"/>
          <w:szCs w:val="24"/>
          <w:u w:val="single"/>
        </w:rPr>
      </w:pPr>
      <w:r w:rsidRPr="00A32104">
        <w:rPr>
          <w:rFonts w:ascii="Arial" w:hAnsi="Arial" w:cs="Arial"/>
          <w:b/>
          <w:sz w:val="24"/>
          <w:szCs w:val="24"/>
          <w:u w:val="single"/>
        </w:rPr>
        <w:t>Recurso Administrativo</w:t>
      </w:r>
    </w:p>
    <w:p w:rsidR="00A32104" w:rsidRPr="001B10B2" w:rsidRDefault="00A32104" w:rsidP="001B10B2">
      <w:pPr>
        <w:spacing w:line="360" w:lineRule="auto"/>
        <w:jc w:val="both"/>
        <w:rPr>
          <w:rFonts w:ascii="Arial" w:hAnsi="Arial" w:cs="Arial"/>
          <w:sz w:val="24"/>
          <w:szCs w:val="24"/>
        </w:rPr>
      </w:pPr>
    </w:p>
    <w:p w:rsidR="00A32104" w:rsidRPr="001B10B2" w:rsidRDefault="00A32104" w:rsidP="002E5888">
      <w:pPr>
        <w:pStyle w:val="Prrafodelista"/>
        <w:numPr>
          <w:ilvl w:val="0"/>
          <w:numId w:val="20"/>
        </w:numPr>
        <w:spacing w:line="360" w:lineRule="auto"/>
        <w:jc w:val="both"/>
        <w:rPr>
          <w:rFonts w:ascii="Arial" w:hAnsi="Arial" w:cs="Arial"/>
          <w:sz w:val="24"/>
          <w:szCs w:val="24"/>
        </w:rPr>
      </w:pPr>
      <w:r w:rsidRPr="00A32104">
        <w:rPr>
          <w:rFonts w:ascii="Arial" w:hAnsi="Arial" w:cs="Arial"/>
          <w:sz w:val="24"/>
          <w:szCs w:val="24"/>
        </w:rPr>
        <w:t xml:space="preserve">Medios de impugnación de un acto administrativo de que pueden valerse los administrados para obtener su revisión en la propia vía administrativa </w:t>
      </w:r>
    </w:p>
    <w:p w:rsidR="00A32104" w:rsidRPr="00A32104" w:rsidRDefault="00A32104" w:rsidP="002E5888">
      <w:pPr>
        <w:spacing w:line="360" w:lineRule="auto"/>
        <w:jc w:val="both"/>
        <w:rPr>
          <w:rFonts w:ascii="Arial" w:hAnsi="Arial" w:cs="Arial"/>
          <w:b/>
          <w:sz w:val="24"/>
          <w:szCs w:val="24"/>
          <w:u w:val="single"/>
        </w:rPr>
      </w:pPr>
      <w:r w:rsidRPr="00A32104">
        <w:rPr>
          <w:rFonts w:ascii="Arial" w:hAnsi="Arial" w:cs="Arial"/>
          <w:b/>
          <w:sz w:val="24"/>
          <w:szCs w:val="24"/>
          <w:u w:val="single"/>
        </w:rPr>
        <w:t>Sus elementos esenciales son</w:t>
      </w:r>
    </w:p>
    <w:p w:rsidR="00A32104" w:rsidRPr="00A32104" w:rsidRDefault="00A32104" w:rsidP="002E5888">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u w:val="single"/>
        </w:rPr>
        <w:t>Materia:</w:t>
      </w:r>
      <w:r w:rsidRPr="00A32104">
        <w:rPr>
          <w:rFonts w:ascii="Arial" w:hAnsi="Arial" w:cs="Arial"/>
          <w:sz w:val="24"/>
          <w:szCs w:val="24"/>
        </w:rPr>
        <w:t xml:space="preserve"> determinación de la voluntad jurídica de recurrir</w:t>
      </w:r>
    </w:p>
    <w:p w:rsidR="00A32104" w:rsidRPr="00A32104" w:rsidRDefault="00A32104" w:rsidP="002E5888">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u w:val="single"/>
        </w:rPr>
        <w:t>Forma:</w:t>
      </w:r>
      <w:r w:rsidRPr="00A32104">
        <w:rPr>
          <w:rFonts w:ascii="Arial" w:hAnsi="Arial" w:cs="Arial"/>
          <w:sz w:val="24"/>
          <w:szCs w:val="24"/>
        </w:rPr>
        <w:t xml:space="preserve"> manifestación exteriorizada, </w:t>
      </w:r>
      <w:r w:rsidR="002F09CA" w:rsidRPr="00A32104">
        <w:rPr>
          <w:rFonts w:ascii="Arial" w:hAnsi="Arial" w:cs="Arial"/>
          <w:sz w:val="24"/>
          <w:szCs w:val="24"/>
        </w:rPr>
        <w:t>perceptible y</w:t>
      </w:r>
      <w:r w:rsidRPr="00A32104">
        <w:rPr>
          <w:rFonts w:ascii="Arial" w:hAnsi="Arial" w:cs="Arial"/>
          <w:sz w:val="24"/>
          <w:szCs w:val="24"/>
        </w:rPr>
        <w:t xml:space="preserve"> comprensible por terceros, de esa determinación de la voluntad, comunicada a su destinatario en tiempo oportuno.</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La </w:t>
      </w:r>
      <w:r w:rsidRPr="00A32104">
        <w:rPr>
          <w:rFonts w:ascii="Arial" w:hAnsi="Arial" w:cs="Arial"/>
          <w:sz w:val="24"/>
          <w:szCs w:val="24"/>
          <w:u w:val="single"/>
        </w:rPr>
        <w:t>fundamentación no es elemento esencial</w:t>
      </w:r>
      <w:r w:rsidRPr="00A32104">
        <w:rPr>
          <w:rFonts w:ascii="Arial" w:hAnsi="Arial" w:cs="Arial"/>
          <w:sz w:val="24"/>
          <w:szCs w:val="24"/>
        </w:rPr>
        <w:t xml:space="preserve"> de ningún recurso.</w:t>
      </w:r>
    </w:p>
    <w:p w:rsidR="001B10B2" w:rsidRPr="001B10B2" w:rsidRDefault="001B10B2" w:rsidP="001B10B2">
      <w:pPr>
        <w:pStyle w:val="Prrafodelista"/>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Los recursos deben </w:t>
      </w:r>
      <w:r w:rsidRPr="002F09CA">
        <w:rPr>
          <w:rFonts w:ascii="Arial" w:hAnsi="Arial" w:cs="Arial"/>
          <w:sz w:val="24"/>
          <w:szCs w:val="24"/>
          <w:u w:val="single"/>
        </w:rPr>
        <w:t>llevar firma de letrado</w:t>
      </w:r>
      <w:r>
        <w:rPr>
          <w:rFonts w:ascii="Arial" w:hAnsi="Arial" w:cs="Arial"/>
          <w:sz w:val="24"/>
          <w:szCs w:val="24"/>
        </w:rPr>
        <w:t>, pero la</w:t>
      </w:r>
      <w:r w:rsidRPr="00A32104">
        <w:rPr>
          <w:rFonts w:ascii="Arial" w:hAnsi="Arial" w:cs="Arial"/>
          <w:sz w:val="24"/>
          <w:szCs w:val="24"/>
        </w:rPr>
        <w:t xml:space="preserve"> omisión no acarrea invalidez; en tal caso, se requerirá a </w:t>
      </w:r>
      <w:r w:rsidR="002F09CA" w:rsidRPr="00A32104">
        <w:rPr>
          <w:rFonts w:ascii="Arial" w:hAnsi="Arial" w:cs="Arial"/>
          <w:sz w:val="24"/>
          <w:szCs w:val="24"/>
        </w:rPr>
        <w:t>quien</w:t>
      </w:r>
      <w:r w:rsidR="002F09CA">
        <w:rPr>
          <w:rFonts w:ascii="Arial" w:hAnsi="Arial" w:cs="Arial"/>
          <w:sz w:val="24"/>
          <w:szCs w:val="24"/>
        </w:rPr>
        <w:t xml:space="preserve"> lo</w:t>
      </w:r>
      <w:r w:rsidRPr="00A32104">
        <w:rPr>
          <w:rFonts w:ascii="Arial" w:hAnsi="Arial" w:cs="Arial"/>
          <w:sz w:val="24"/>
          <w:szCs w:val="24"/>
        </w:rPr>
        <w:t xml:space="preserve"> presento que salve la omisión en el plazo de diez días hábiles </w:t>
      </w:r>
      <w:r w:rsidR="00B3484E" w:rsidRPr="00A32104">
        <w:rPr>
          <w:rFonts w:ascii="Arial" w:hAnsi="Arial" w:cs="Arial"/>
          <w:sz w:val="24"/>
          <w:szCs w:val="24"/>
        </w:rPr>
        <w:t>“bajo</w:t>
      </w:r>
      <w:r w:rsidRPr="00A32104">
        <w:rPr>
          <w:rFonts w:ascii="Arial" w:hAnsi="Arial" w:cs="Arial"/>
          <w:sz w:val="24"/>
          <w:szCs w:val="24"/>
        </w:rPr>
        <w:t xml:space="preserve"> apercibimiento de mandarlo archivar</w:t>
      </w:r>
      <w:r>
        <w:rPr>
          <w:rFonts w:ascii="Arial" w:hAnsi="Arial" w:cs="Arial"/>
          <w:sz w:val="24"/>
          <w:szCs w:val="24"/>
        </w:rPr>
        <w:t>”</w:t>
      </w:r>
      <w:r w:rsidRPr="00A32104">
        <w:rPr>
          <w:rFonts w:ascii="Arial" w:hAnsi="Arial" w:cs="Arial"/>
          <w:sz w:val="24"/>
          <w:szCs w:val="24"/>
        </w:rPr>
        <w:t>; pero finalmente, tal como está configurado en la ley, el requerimiento de firma letrada es un deber si</w:t>
      </w:r>
      <w:r>
        <w:rPr>
          <w:rFonts w:ascii="Arial" w:hAnsi="Arial" w:cs="Arial"/>
          <w:sz w:val="24"/>
          <w:szCs w:val="24"/>
        </w:rPr>
        <w:t>n</w:t>
      </w:r>
      <w:r w:rsidRPr="00A32104">
        <w:rPr>
          <w:rFonts w:ascii="Arial" w:hAnsi="Arial" w:cs="Arial"/>
          <w:sz w:val="24"/>
          <w:szCs w:val="24"/>
        </w:rPr>
        <w:t xml:space="preserve"> sanción, o una carga cuyo incumplimiento no acarrea consecuencias desfavorables para el omiso.</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lastRenderedPageBreak/>
        <w:t>Todos los recursos deben interponerse ante el órgano que dicto el acto impugnado.</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Todos los recursos que corresponden deben </w:t>
      </w:r>
      <w:r w:rsidRPr="00A32104">
        <w:rPr>
          <w:rFonts w:ascii="Arial" w:hAnsi="Arial" w:cs="Arial"/>
          <w:b/>
          <w:sz w:val="24"/>
          <w:szCs w:val="24"/>
        </w:rPr>
        <w:t>interponerse conjuntamente</w:t>
      </w:r>
      <w:r w:rsidRPr="00A32104">
        <w:rPr>
          <w:rFonts w:ascii="Arial" w:hAnsi="Arial" w:cs="Arial"/>
          <w:sz w:val="24"/>
          <w:szCs w:val="24"/>
        </w:rPr>
        <w:t xml:space="preserve"> en un mismo escrito, dentro de los </w:t>
      </w:r>
      <w:r w:rsidRPr="00A32104">
        <w:rPr>
          <w:rFonts w:ascii="Arial" w:hAnsi="Arial" w:cs="Arial"/>
          <w:b/>
          <w:sz w:val="24"/>
          <w:szCs w:val="24"/>
        </w:rPr>
        <w:t xml:space="preserve">diez </w:t>
      </w:r>
      <w:r w:rsidR="002F09CA" w:rsidRPr="00A32104">
        <w:rPr>
          <w:rFonts w:ascii="Arial" w:hAnsi="Arial" w:cs="Arial"/>
          <w:b/>
          <w:sz w:val="24"/>
          <w:szCs w:val="24"/>
        </w:rPr>
        <w:t>días</w:t>
      </w:r>
      <w:r w:rsidR="002F09CA" w:rsidRPr="00A32104">
        <w:rPr>
          <w:rFonts w:ascii="Arial" w:hAnsi="Arial" w:cs="Arial"/>
          <w:sz w:val="24"/>
          <w:szCs w:val="24"/>
        </w:rPr>
        <w:t xml:space="preserve"> corridos</w:t>
      </w:r>
      <w:r w:rsidRPr="00A32104">
        <w:rPr>
          <w:rFonts w:ascii="Arial" w:hAnsi="Arial" w:cs="Arial"/>
          <w:sz w:val="24"/>
          <w:szCs w:val="24"/>
        </w:rPr>
        <w:t xml:space="preserve"> y siguientes al de la notificación personal del acto impugnado si correspondiere, o al de su publicación en el Diario Oficial. Ese plazo se </w:t>
      </w:r>
      <w:r w:rsidRPr="00A32104">
        <w:rPr>
          <w:rFonts w:ascii="Arial" w:hAnsi="Arial" w:cs="Arial"/>
          <w:b/>
          <w:sz w:val="24"/>
          <w:szCs w:val="24"/>
        </w:rPr>
        <w:t>suspende durante las Ferias judicial</w:t>
      </w:r>
      <w:r w:rsidR="00B3484E">
        <w:rPr>
          <w:rFonts w:ascii="Arial" w:hAnsi="Arial" w:cs="Arial"/>
          <w:b/>
          <w:sz w:val="24"/>
          <w:szCs w:val="24"/>
        </w:rPr>
        <w:t>es</w:t>
      </w:r>
      <w:r w:rsidRPr="00A32104">
        <w:rPr>
          <w:rFonts w:ascii="Arial" w:hAnsi="Arial" w:cs="Arial"/>
          <w:b/>
          <w:sz w:val="24"/>
          <w:szCs w:val="24"/>
        </w:rPr>
        <w:t xml:space="preserve"> y la Semana de Turismo</w:t>
      </w:r>
      <w:r w:rsidRPr="00A32104">
        <w:rPr>
          <w:rFonts w:ascii="Arial" w:hAnsi="Arial" w:cs="Arial"/>
          <w:sz w:val="24"/>
          <w:szCs w:val="24"/>
        </w:rPr>
        <w:t xml:space="preserve"> y si vence en día feria</w:t>
      </w:r>
      <w:r w:rsidR="00B3484E">
        <w:rPr>
          <w:rFonts w:ascii="Arial" w:hAnsi="Arial" w:cs="Arial"/>
          <w:sz w:val="24"/>
          <w:szCs w:val="24"/>
        </w:rPr>
        <w:t>do</w:t>
      </w:r>
      <w:r w:rsidRPr="00A32104">
        <w:rPr>
          <w:rFonts w:ascii="Arial" w:hAnsi="Arial" w:cs="Arial"/>
          <w:sz w:val="24"/>
          <w:szCs w:val="24"/>
        </w:rPr>
        <w:t xml:space="preserve"> se extiende hasta el día hábil siguiente. Si el acto no ha sido notificado ni publicado puede recurrir en cualquier momento.</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La capacidad del recurrente y la existencia de un acto administrativo que se impugnan, son presupuestos de validez del recurso.</w:t>
      </w:r>
    </w:p>
    <w:p w:rsidR="001B10B2" w:rsidRPr="001B10B2" w:rsidRDefault="001B10B2" w:rsidP="001B10B2">
      <w:pPr>
        <w:pStyle w:val="Prrafodelista"/>
        <w:rPr>
          <w:rFonts w:ascii="Arial" w:hAnsi="Arial" w:cs="Arial"/>
          <w:sz w:val="24"/>
          <w:szCs w:val="24"/>
        </w:rPr>
      </w:pPr>
    </w:p>
    <w:p w:rsidR="00A32104" w:rsidRPr="00A32104" w:rsidRDefault="00A32104" w:rsidP="001B10B2">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Los funcionarios públicos </w:t>
      </w:r>
      <w:r w:rsidRPr="006933EF">
        <w:rPr>
          <w:rFonts w:ascii="Arial" w:hAnsi="Arial" w:cs="Arial"/>
          <w:b/>
          <w:sz w:val="24"/>
          <w:szCs w:val="24"/>
        </w:rPr>
        <w:t xml:space="preserve">menores de edad podrán comparecer </w:t>
      </w:r>
      <w:r w:rsidR="002F09CA" w:rsidRPr="006933EF">
        <w:rPr>
          <w:rFonts w:ascii="Arial" w:hAnsi="Arial" w:cs="Arial"/>
          <w:b/>
          <w:sz w:val="24"/>
          <w:szCs w:val="24"/>
        </w:rPr>
        <w:t>por sí</w:t>
      </w:r>
      <w:r w:rsidRPr="006933EF">
        <w:rPr>
          <w:rFonts w:ascii="Arial" w:hAnsi="Arial" w:cs="Arial"/>
          <w:b/>
          <w:sz w:val="24"/>
          <w:szCs w:val="24"/>
        </w:rPr>
        <w:t xml:space="preserve"> mismos</w:t>
      </w:r>
      <w:r w:rsidRPr="00A32104">
        <w:rPr>
          <w:rFonts w:ascii="Arial" w:hAnsi="Arial" w:cs="Arial"/>
          <w:sz w:val="24"/>
          <w:szCs w:val="24"/>
        </w:rPr>
        <w:t xml:space="preserve">, sin aplicación de las reglas generales </w:t>
      </w:r>
      <w:r w:rsidR="006933EF">
        <w:rPr>
          <w:rFonts w:ascii="Arial" w:hAnsi="Arial" w:cs="Arial"/>
          <w:sz w:val="24"/>
          <w:szCs w:val="24"/>
        </w:rPr>
        <w:t>s</w:t>
      </w:r>
      <w:r w:rsidRPr="00A32104">
        <w:rPr>
          <w:rFonts w:ascii="Arial" w:hAnsi="Arial" w:cs="Arial"/>
          <w:sz w:val="24"/>
          <w:szCs w:val="24"/>
        </w:rPr>
        <w:t xml:space="preserve">obre representación o </w:t>
      </w:r>
      <w:r w:rsidR="006933EF" w:rsidRPr="00A32104">
        <w:rPr>
          <w:rFonts w:ascii="Arial" w:hAnsi="Arial" w:cs="Arial"/>
          <w:sz w:val="24"/>
          <w:szCs w:val="24"/>
        </w:rPr>
        <w:t>asistencia</w:t>
      </w:r>
      <w:r w:rsidRPr="00A32104">
        <w:rPr>
          <w:rFonts w:ascii="Arial" w:hAnsi="Arial" w:cs="Arial"/>
          <w:sz w:val="24"/>
          <w:szCs w:val="24"/>
        </w:rPr>
        <w:t xml:space="preserve">. El art. 50 del Decreto – ley 15.524 lo </w:t>
      </w:r>
      <w:r w:rsidR="006933EF" w:rsidRPr="00A32104">
        <w:rPr>
          <w:rFonts w:ascii="Arial" w:hAnsi="Arial" w:cs="Arial"/>
          <w:sz w:val="24"/>
          <w:szCs w:val="24"/>
        </w:rPr>
        <w:t>consagra</w:t>
      </w:r>
      <w:r w:rsidRPr="00A32104">
        <w:rPr>
          <w:rFonts w:ascii="Arial" w:hAnsi="Arial" w:cs="Arial"/>
          <w:sz w:val="24"/>
          <w:szCs w:val="24"/>
        </w:rPr>
        <w:t xml:space="preserve"> a te</w:t>
      </w:r>
      <w:r w:rsidR="006933EF">
        <w:rPr>
          <w:rFonts w:ascii="Arial" w:hAnsi="Arial" w:cs="Arial"/>
          <w:sz w:val="24"/>
          <w:szCs w:val="24"/>
        </w:rPr>
        <w:t>x</w:t>
      </w:r>
      <w:r w:rsidRPr="00A32104">
        <w:rPr>
          <w:rFonts w:ascii="Arial" w:hAnsi="Arial" w:cs="Arial"/>
          <w:sz w:val="24"/>
          <w:szCs w:val="24"/>
        </w:rPr>
        <w:t>to expreso en cuanto a</w:t>
      </w:r>
      <w:r w:rsidR="006933EF">
        <w:rPr>
          <w:rFonts w:ascii="Arial" w:hAnsi="Arial" w:cs="Arial"/>
          <w:sz w:val="24"/>
          <w:szCs w:val="24"/>
        </w:rPr>
        <w:t xml:space="preserve"> </w:t>
      </w:r>
      <w:r w:rsidRPr="00A32104">
        <w:rPr>
          <w:rFonts w:ascii="Arial" w:hAnsi="Arial" w:cs="Arial"/>
          <w:sz w:val="24"/>
          <w:szCs w:val="24"/>
        </w:rPr>
        <w:t xml:space="preserve">la promoción de acción de nulidad ante el TCA y dado el </w:t>
      </w:r>
      <w:r w:rsidR="002F09CA" w:rsidRPr="00A32104">
        <w:rPr>
          <w:rFonts w:ascii="Arial" w:hAnsi="Arial" w:cs="Arial"/>
          <w:sz w:val="24"/>
          <w:szCs w:val="24"/>
        </w:rPr>
        <w:t>carácter de</w:t>
      </w:r>
      <w:r w:rsidRPr="00A32104">
        <w:rPr>
          <w:rFonts w:ascii="Arial" w:hAnsi="Arial" w:cs="Arial"/>
          <w:sz w:val="24"/>
          <w:szCs w:val="24"/>
        </w:rPr>
        <w:t xml:space="preserve"> </w:t>
      </w:r>
      <w:r w:rsidR="006933EF" w:rsidRPr="00A32104">
        <w:rPr>
          <w:rFonts w:ascii="Arial" w:hAnsi="Arial" w:cs="Arial"/>
          <w:sz w:val="24"/>
          <w:szCs w:val="24"/>
        </w:rPr>
        <w:t>presupuesto</w:t>
      </w:r>
      <w:r w:rsidRPr="00A32104">
        <w:rPr>
          <w:rFonts w:ascii="Arial" w:hAnsi="Arial" w:cs="Arial"/>
          <w:sz w:val="24"/>
          <w:szCs w:val="24"/>
        </w:rPr>
        <w:t xml:space="preserve"> </w:t>
      </w:r>
      <w:r w:rsidR="006933EF" w:rsidRPr="00A32104">
        <w:rPr>
          <w:rFonts w:ascii="Arial" w:hAnsi="Arial" w:cs="Arial"/>
          <w:sz w:val="24"/>
          <w:szCs w:val="24"/>
        </w:rPr>
        <w:t>procesal</w:t>
      </w:r>
      <w:r w:rsidRPr="00A32104">
        <w:rPr>
          <w:rFonts w:ascii="Arial" w:hAnsi="Arial" w:cs="Arial"/>
          <w:sz w:val="24"/>
          <w:szCs w:val="24"/>
        </w:rPr>
        <w:t xml:space="preserve"> o </w:t>
      </w:r>
      <w:r w:rsidR="006933EF" w:rsidRPr="00A32104">
        <w:rPr>
          <w:rFonts w:ascii="Arial" w:hAnsi="Arial" w:cs="Arial"/>
          <w:sz w:val="24"/>
          <w:szCs w:val="24"/>
        </w:rPr>
        <w:t>condición</w:t>
      </w:r>
      <w:r w:rsidRPr="00A32104">
        <w:rPr>
          <w:rFonts w:ascii="Arial" w:hAnsi="Arial" w:cs="Arial"/>
          <w:sz w:val="24"/>
          <w:szCs w:val="24"/>
        </w:rPr>
        <w:t xml:space="preserve"> ineludible de </w:t>
      </w:r>
      <w:r w:rsidR="006933EF" w:rsidRPr="00A32104">
        <w:rPr>
          <w:rFonts w:ascii="Arial" w:hAnsi="Arial" w:cs="Arial"/>
          <w:sz w:val="24"/>
          <w:szCs w:val="24"/>
        </w:rPr>
        <w:t>ejercicio</w:t>
      </w:r>
      <w:r w:rsidRPr="00A32104">
        <w:rPr>
          <w:rFonts w:ascii="Arial" w:hAnsi="Arial" w:cs="Arial"/>
          <w:sz w:val="24"/>
          <w:szCs w:val="24"/>
        </w:rPr>
        <w:t xml:space="preserve"> de la acción de </w:t>
      </w:r>
      <w:r w:rsidR="006933EF" w:rsidRPr="00A32104">
        <w:rPr>
          <w:rFonts w:ascii="Arial" w:hAnsi="Arial" w:cs="Arial"/>
          <w:sz w:val="24"/>
          <w:szCs w:val="24"/>
        </w:rPr>
        <w:t>nulidad</w:t>
      </w:r>
      <w:r w:rsidRPr="00A32104">
        <w:rPr>
          <w:rFonts w:ascii="Arial" w:hAnsi="Arial" w:cs="Arial"/>
          <w:sz w:val="24"/>
          <w:szCs w:val="24"/>
        </w:rPr>
        <w:t xml:space="preserve"> que la </w:t>
      </w:r>
      <w:r w:rsidR="006933EF" w:rsidRPr="00A32104">
        <w:rPr>
          <w:rFonts w:ascii="Arial" w:hAnsi="Arial" w:cs="Arial"/>
          <w:sz w:val="24"/>
          <w:szCs w:val="24"/>
        </w:rPr>
        <w:t>Constitución</w:t>
      </w:r>
      <w:r w:rsidRPr="00A32104">
        <w:rPr>
          <w:rFonts w:ascii="Arial" w:hAnsi="Arial" w:cs="Arial"/>
          <w:sz w:val="24"/>
          <w:szCs w:val="24"/>
        </w:rPr>
        <w:t xml:space="preserve"> confiere al </w:t>
      </w:r>
      <w:r w:rsidR="002F09CA" w:rsidRPr="00A32104">
        <w:rPr>
          <w:rFonts w:ascii="Arial" w:hAnsi="Arial" w:cs="Arial"/>
          <w:sz w:val="24"/>
          <w:szCs w:val="24"/>
        </w:rPr>
        <w:t>agotamiento de</w:t>
      </w:r>
      <w:r w:rsidRPr="00A32104">
        <w:rPr>
          <w:rFonts w:ascii="Arial" w:hAnsi="Arial" w:cs="Arial"/>
          <w:sz w:val="24"/>
          <w:szCs w:val="24"/>
        </w:rPr>
        <w:t xml:space="preserve"> la </w:t>
      </w:r>
      <w:r w:rsidR="006933EF" w:rsidRPr="00A32104">
        <w:rPr>
          <w:rFonts w:ascii="Arial" w:hAnsi="Arial" w:cs="Arial"/>
          <w:sz w:val="24"/>
          <w:szCs w:val="24"/>
        </w:rPr>
        <w:t>vía</w:t>
      </w:r>
      <w:r w:rsidRPr="00A32104">
        <w:rPr>
          <w:rFonts w:ascii="Arial" w:hAnsi="Arial" w:cs="Arial"/>
          <w:sz w:val="24"/>
          <w:szCs w:val="24"/>
        </w:rPr>
        <w:t xml:space="preserve"> admi</w:t>
      </w:r>
      <w:r w:rsidR="006933EF">
        <w:rPr>
          <w:rFonts w:ascii="Arial" w:hAnsi="Arial" w:cs="Arial"/>
          <w:sz w:val="24"/>
          <w:szCs w:val="24"/>
        </w:rPr>
        <w:t>nistrativa</w:t>
      </w:r>
      <w:r w:rsidRPr="00A32104">
        <w:rPr>
          <w:rFonts w:ascii="Arial" w:hAnsi="Arial" w:cs="Arial"/>
          <w:sz w:val="24"/>
          <w:szCs w:val="24"/>
        </w:rPr>
        <w:t xml:space="preserve"> (319), debe   </w:t>
      </w:r>
      <w:r w:rsidR="002F09CA" w:rsidRPr="00A32104">
        <w:rPr>
          <w:rFonts w:ascii="Arial" w:hAnsi="Arial" w:cs="Arial"/>
          <w:sz w:val="24"/>
          <w:szCs w:val="24"/>
        </w:rPr>
        <w:t>necesariamente admitirse</w:t>
      </w:r>
      <w:r w:rsidRPr="00A32104">
        <w:rPr>
          <w:rFonts w:ascii="Arial" w:hAnsi="Arial" w:cs="Arial"/>
          <w:sz w:val="24"/>
          <w:szCs w:val="24"/>
        </w:rPr>
        <w:t xml:space="preserve"> la misma </w:t>
      </w:r>
      <w:r w:rsidR="006933EF" w:rsidRPr="00A32104">
        <w:rPr>
          <w:rFonts w:ascii="Arial" w:hAnsi="Arial" w:cs="Arial"/>
          <w:sz w:val="24"/>
          <w:szCs w:val="24"/>
        </w:rPr>
        <w:t>solución</w:t>
      </w:r>
      <w:r w:rsidRPr="00A32104">
        <w:rPr>
          <w:rFonts w:ascii="Arial" w:hAnsi="Arial" w:cs="Arial"/>
          <w:sz w:val="24"/>
          <w:szCs w:val="24"/>
        </w:rPr>
        <w:t xml:space="preserve"> para la interpo</w:t>
      </w:r>
      <w:r w:rsidR="006933EF">
        <w:rPr>
          <w:rFonts w:ascii="Arial" w:hAnsi="Arial" w:cs="Arial"/>
          <w:sz w:val="24"/>
          <w:szCs w:val="24"/>
        </w:rPr>
        <w:t>sición de los recursos adminis</w:t>
      </w:r>
      <w:r w:rsidRPr="00A32104">
        <w:rPr>
          <w:rFonts w:ascii="Arial" w:hAnsi="Arial" w:cs="Arial"/>
          <w:sz w:val="24"/>
          <w:szCs w:val="24"/>
        </w:rPr>
        <w:t>trativo</w:t>
      </w:r>
      <w:r w:rsidR="006933EF">
        <w:rPr>
          <w:rFonts w:ascii="Arial" w:hAnsi="Arial" w:cs="Arial"/>
          <w:sz w:val="24"/>
          <w:szCs w:val="24"/>
        </w:rPr>
        <w:t>s</w:t>
      </w:r>
      <w:r w:rsidRPr="00A32104">
        <w:rPr>
          <w:rFonts w:ascii="Arial" w:hAnsi="Arial" w:cs="Arial"/>
          <w:sz w:val="24"/>
          <w:szCs w:val="24"/>
        </w:rPr>
        <w:t>.</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sz w:val="24"/>
          <w:szCs w:val="24"/>
        </w:rPr>
      </w:pPr>
      <w:r w:rsidRPr="00A32104">
        <w:rPr>
          <w:rFonts w:ascii="Arial" w:hAnsi="Arial" w:cs="Arial"/>
          <w:sz w:val="24"/>
          <w:szCs w:val="24"/>
        </w:rPr>
        <w:t>La legitimación del recurrente, consiste en la titularidad del derecho subjetivo, interés legítimo</w:t>
      </w:r>
      <w:r w:rsidR="006933EF">
        <w:rPr>
          <w:rFonts w:ascii="Arial" w:hAnsi="Arial" w:cs="Arial"/>
          <w:sz w:val="24"/>
          <w:szCs w:val="24"/>
        </w:rPr>
        <w:t xml:space="preserve"> o interés simple que se pretende</w:t>
      </w:r>
      <w:r w:rsidRPr="00A32104">
        <w:rPr>
          <w:rFonts w:ascii="Arial" w:hAnsi="Arial" w:cs="Arial"/>
          <w:sz w:val="24"/>
          <w:szCs w:val="24"/>
        </w:rPr>
        <w:t xml:space="preserve"> ha sido violado, lesionado o no satisfecho </w:t>
      </w:r>
      <w:r w:rsidR="006933EF" w:rsidRPr="00A32104">
        <w:rPr>
          <w:rFonts w:ascii="Arial" w:hAnsi="Arial" w:cs="Arial"/>
          <w:sz w:val="24"/>
          <w:szCs w:val="24"/>
        </w:rPr>
        <w:t>por</w:t>
      </w:r>
      <w:r w:rsidRPr="00A32104">
        <w:rPr>
          <w:rFonts w:ascii="Arial" w:hAnsi="Arial" w:cs="Arial"/>
          <w:sz w:val="24"/>
          <w:szCs w:val="24"/>
        </w:rPr>
        <w:t xml:space="preserve"> el acto </w:t>
      </w:r>
      <w:r w:rsidR="00B3484E" w:rsidRPr="00A32104">
        <w:rPr>
          <w:rFonts w:ascii="Arial" w:hAnsi="Arial" w:cs="Arial"/>
          <w:sz w:val="24"/>
          <w:szCs w:val="24"/>
        </w:rPr>
        <w:t>impugnado,</w:t>
      </w:r>
      <w:r w:rsidRPr="00A32104">
        <w:rPr>
          <w:rFonts w:ascii="Arial" w:hAnsi="Arial" w:cs="Arial"/>
          <w:sz w:val="24"/>
          <w:szCs w:val="24"/>
        </w:rPr>
        <w:t xml:space="preserve"> es presupuesto de una resolución sobre el fondo</w:t>
      </w:r>
      <w:r w:rsidR="006933EF">
        <w:rPr>
          <w:rFonts w:ascii="Arial" w:hAnsi="Arial" w:cs="Arial"/>
          <w:sz w:val="24"/>
          <w:szCs w:val="24"/>
        </w:rPr>
        <w:t xml:space="preserve"> de los recursos.</w:t>
      </w:r>
    </w:p>
    <w:p w:rsidR="00A32104" w:rsidRPr="00A32104" w:rsidRDefault="00A32104" w:rsidP="002E5888">
      <w:pPr>
        <w:pStyle w:val="Prrafodelista"/>
        <w:spacing w:line="360" w:lineRule="auto"/>
        <w:jc w:val="both"/>
        <w:rPr>
          <w:rFonts w:ascii="Arial" w:hAnsi="Arial" w:cs="Arial"/>
          <w:sz w:val="24"/>
          <w:szCs w:val="24"/>
        </w:rPr>
      </w:pPr>
    </w:p>
    <w:p w:rsidR="00A32104" w:rsidRPr="008C460B" w:rsidRDefault="00A32104" w:rsidP="008C460B">
      <w:pPr>
        <w:pStyle w:val="Prrafodelista"/>
        <w:spacing w:line="360" w:lineRule="auto"/>
        <w:jc w:val="both"/>
        <w:rPr>
          <w:rFonts w:ascii="Arial" w:hAnsi="Arial" w:cs="Arial"/>
          <w:sz w:val="24"/>
          <w:szCs w:val="24"/>
        </w:rPr>
      </w:pPr>
      <w:r w:rsidRPr="00A32104">
        <w:rPr>
          <w:rFonts w:ascii="Arial" w:hAnsi="Arial" w:cs="Arial"/>
          <w:sz w:val="24"/>
          <w:szCs w:val="24"/>
        </w:rPr>
        <w:t xml:space="preserve">El recurso de </w:t>
      </w:r>
      <w:r w:rsidRPr="006933EF">
        <w:rPr>
          <w:rFonts w:ascii="Arial" w:hAnsi="Arial" w:cs="Arial"/>
          <w:b/>
          <w:sz w:val="24"/>
          <w:szCs w:val="24"/>
        </w:rPr>
        <w:t>revocación, o de reposición</w:t>
      </w:r>
      <w:r w:rsidRPr="00A32104">
        <w:rPr>
          <w:rFonts w:ascii="Arial" w:hAnsi="Arial" w:cs="Arial"/>
          <w:sz w:val="24"/>
          <w:szCs w:val="24"/>
        </w:rPr>
        <w:t xml:space="preserve"> en lo departamental, procede en todo caso, cualquiera sea el órgano que dicto el acto impugnado, puede fundarse y resolverse por </w:t>
      </w:r>
      <w:r w:rsidRPr="006933EF">
        <w:rPr>
          <w:rFonts w:ascii="Arial" w:hAnsi="Arial" w:cs="Arial"/>
          <w:b/>
          <w:sz w:val="24"/>
          <w:szCs w:val="24"/>
        </w:rPr>
        <w:t>razones de legitimidad o de mérito.</w:t>
      </w:r>
      <w:r w:rsidRPr="00A32104">
        <w:rPr>
          <w:rFonts w:ascii="Arial" w:hAnsi="Arial" w:cs="Arial"/>
          <w:sz w:val="24"/>
          <w:szCs w:val="24"/>
        </w:rPr>
        <w:t xml:space="preserve"> Debe resolverlo el mismo órgano que dicto o al que se imputa, en su caso, el acto impugnado.</w:t>
      </w:r>
    </w:p>
    <w:p w:rsidR="00A32104" w:rsidRPr="00A32104" w:rsidRDefault="00A32104" w:rsidP="002E5888">
      <w:pPr>
        <w:pStyle w:val="Prrafodelista"/>
        <w:spacing w:line="360" w:lineRule="auto"/>
        <w:jc w:val="both"/>
        <w:rPr>
          <w:rFonts w:ascii="Arial" w:hAnsi="Arial" w:cs="Arial"/>
          <w:sz w:val="24"/>
          <w:szCs w:val="24"/>
        </w:rPr>
      </w:pPr>
      <w:r w:rsidRPr="00A32104">
        <w:rPr>
          <w:rFonts w:ascii="Arial" w:hAnsi="Arial" w:cs="Arial"/>
          <w:sz w:val="24"/>
          <w:szCs w:val="24"/>
        </w:rPr>
        <w:lastRenderedPageBreak/>
        <w:t xml:space="preserve">El recurso </w:t>
      </w:r>
      <w:r w:rsidRPr="006933EF">
        <w:rPr>
          <w:rFonts w:ascii="Arial" w:hAnsi="Arial" w:cs="Arial"/>
          <w:b/>
          <w:sz w:val="24"/>
          <w:szCs w:val="24"/>
        </w:rPr>
        <w:t>jerárquico, o de apelación</w:t>
      </w:r>
      <w:r w:rsidRPr="00A32104">
        <w:rPr>
          <w:rFonts w:ascii="Arial" w:hAnsi="Arial" w:cs="Arial"/>
          <w:sz w:val="24"/>
          <w:szCs w:val="24"/>
        </w:rPr>
        <w:t xml:space="preserve"> en lo departamental, corresponde siempre que el órgano que dicto el acto este sometido a jerarquía; puede fundamentarse y resolverse por </w:t>
      </w:r>
      <w:r w:rsidRPr="006933EF">
        <w:rPr>
          <w:rFonts w:ascii="Arial" w:hAnsi="Arial" w:cs="Arial"/>
          <w:b/>
          <w:sz w:val="24"/>
          <w:szCs w:val="24"/>
        </w:rPr>
        <w:t>razones de legitimidad o mérito</w:t>
      </w:r>
      <w:r w:rsidRPr="00A32104">
        <w:rPr>
          <w:rFonts w:ascii="Arial" w:hAnsi="Arial" w:cs="Arial"/>
          <w:sz w:val="24"/>
          <w:szCs w:val="24"/>
        </w:rPr>
        <w:t>. Debe resolverlo el jerarca máximo del órgano que dicto el acto impugnado.</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sz w:val="24"/>
          <w:szCs w:val="24"/>
        </w:rPr>
      </w:pPr>
      <w:r w:rsidRPr="00A32104">
        <w:rPr>
          <w:rFonts w:ascii="Arial" w:hAnsi="Arial" w:cs="Arial"/>
          <w:sz w:val="24"/>
          <w:szCs w:val="24"/>
        </w:rPr>
        <w:t xml:space="preserve">El recurso de </w:t>
      </w:r>
      <w:r w:rsidRPr="006933EF">
        <w:rPr>
          <w:rFonts w:ascii="Arial" w:hAnsi="Arial" w:cs="Arial"/>
          <w:b/>
          <w:sz w:val="24"/>
          <w:szCs w:val="24"/>
        </w:rPr>
        <w:t xml:space="preserve">anulación </w:t>
      </w:r>
      <w:r w:rsidRPr="00A32104">
        <w:rPr>
          <w:rFonts w:ascii="Arial" w:hAnsi="Arial" w:cs="Arial"/>
          <w:sz w:val="24"/>
          <w:szCs w:val="24"/>
        </w:rPr>
        <w:t xml:space="preserve">corresponde contra </w:t>
      </w:r>
      <w:r w:rsidR="006933EF" w:rsidRPr="00A32104">
        <w:rPr>
          <w:rFonts w:ascii="Arial" w:hAnsi="Arial" w:cs="Arial"/>
          <w:sz w:val="24"/>
          <w:szCs w:val="24"/>
        </w:rPr>
        <w:t>los actos dictados</w:t>
      </w:r>
      <w:r w:rsidRPr="00A32104">
        <w:rPr>
          <w:rFonts w:ascii="Arial" w:hAnsi="Arial" w:cs="Arial"/>
          <w:sz w:val="24"/>
          <w:szCs w:val="24"/>
        </w:rPr>
        <w:t xml:space="preserve"> por el Directorio o Director General de un </w:t>
      </w:r>
      <w:r w:rsidRPr="006933EF">
        <w:rPr>
          <w:rFonts w:ascii="Arial" w:hAnsi="Arial" w:cs="Arial"/>
          <w:b/>
          <w:sz w:val="24"/>
          <w:szCs w:val="24"/>
        </w:rPr>
        <w:t>Servicio descentralizado</w:t>
      </w:r>
      <w:r w:rsidRPr="00A32104">
        <w:rPr>
          <w:rFonts w:ascii="Arial" w:hAnsi="Arial" w:cs="Arial"/>
          <w:sz w:val="24"/>
          <w:szCs w:val="24"/>
        </w:rPr>
        <w:t xml:space="preserve">; puede fundarse y resolverse solo por razones </w:t>
      </w:r>
      <w:r w:rsidRPr="006933EF">
        <w:rPr>
          <w:rFonts w:ascii="Arial" w:hAnsi="Arial" w:cs="Arial"/>
          <w:b/>
          <w:sz w:val="24"/>
          <w:szCs w:val="24"/>
        </w:rPr>
        <w:t>de legitimidad y</w:t>
      </w:r>
      <w:r w:rsidRPr="00A32104">
        <w:rPr>
          <w:rFonts w:ascii="Arial" w:hAnsi="Arial" w:cs="Arial"/>
          <w:sz w:val="24"/>
          <w:szCs w:val="24"/>
        </w:rPr>
        <w:t xml:space="preserve"> la resolución solo puede consistir en </w:t>
      </w:r>
      <w:r w:rsidR="006933EF">
        <w:rPr>
          <w:rFonts w:ascii="Arial" w:hAnsi="Arial" w:cs="Arial"/>
          <w:sz w:val="24"/>
          <w:szCs w:val="24"/>
        </w:rPr>
        <w:t>l</w:t>
      </w:r>
      <w:r w:rsidRPr="00A32104">
        <w:rPr>
          <w:rFonts w:ascii="Arial" w:hAnsi="Arial" w:cs="Arial"/>
          <w:sz w:val="24"/>
          <w:szCs w:val="24"/>
        </w:rPr>
        <w:t>a confirmación o anulación del acto impugnado. Debe resolverlo el Poder Ejecutivo.</w:t>
      </w:r>
    </w:p>
    <w:p w:rsidR="00A32104" w:rsidRPr="00A32104" w:rsidRDefault="00A32104" w:rsidP="002E5888">
      <w:pPr>
        <w:pStyle w:val="Prrafodelista"/>
        <w:spacing w:line="360" w:lineRule="auto"/>
        <w:jc w:val="both"/>
        <w:rPr>
          <w:rFonts w:ascii="Arial" w:hAnsi="Arial" w:cs="Arial"/>
          <w:sz w:val="24"/>
          <w:szCs w:val="24"/>
        </w:rPr>
      </w:pPr>
    </w:p>
    <w:p w:rsidR="001B10B2" w:rsidRPr="00B66B41" w:rsidRDefault="00A32104" w:rsidP="00B66B41">
      <w:pPr>
        <w:pStyle w:val="Prrafodelista"/>
        <w:spacing w:line="360" w:lineRule="auto"/>
        <w:jc w:val="both"/>
        <w:rPr>
          <w:rFonts w:ascii="Arial" w:hAnsi="Arial" w:cs="Arial"/>
          <w:sz w:val="24"/>
          <w:szCs w:val="24"/>
        </w:rPr>
      </w:pPr>
      <w:r w:rsidRPr="00A32104">
        <w:rPr>
          <w:rFonts w:ascii="Arial" w:hAnsi="Arial" w:cs="Arial"/>
          <w:sz w:val="24"/>
          <w:szCs w:val="24"/>
        </w:rPr>
        <w:t xml:space="preserve">Al agotarse la vía administrativa por el vencimiento de los plazos referidos queda configurada la denegatoria ficta del </w:t>
      </w:r>
      <w:r w:rsidR="006933EF" w:rsidRPr="00A32104">
        <w:rPr>
          <w:rFonts w:ascii="Arial" w:hAnsi="Arial" w:cs="Arial"/>
          <w:sz w:val="24"/>
          <w:szCs w:val="24"/>
        </w:rPr>
        <w:t>último</w:t>
      </w:r>
      <w:r w:rsidRPr="00A32104">
        <w:rPr>
          <w:rFonts w:ascii="Arial" w:hAnsi="Arial" w:cs="Arial"/>
          <w:sz w:val="24"/>
          <w:szCs w:val="24"/>
        </w:rPr>
        <w:t xml:space="preserve"> recurso interpuesto, y expedita la acción de nulidad</w:t>
      </w:r>
    </w:p>
    <w:p w:rsidR="001B10B2" w:rsidRPr="00A32104" w:rsidRDefault="001B10B2"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b/>
          <w:sz w:val="24"/>
          <w:szCs w:val="24"/>
          <w:u w:val="single"/>
        </w:rPr>
      </w:pPr>
      <w:r w:rsidRPr="00A32104">
        <w:rPr>
          <w:rFonts w:ascii="Arial" w:hAnsi="Arial" w:cs="Arial"/>
          <w:b/>
          <w:sz w:val="24"/>
          <w:szCs w:val="24"/>
          <w:u w:val="single"/>
        </w:rPr>
        <w:t>Caracteres de los recursos dentro del género petición</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sz w:val="24"/>
          <w:szCs w:val="24"/>
        </w:rPr>
      </w:pPr>
      <w:r w:rsidRPr="00A32104">
        <w:rPr>
          <w:rFonts w:ascii="Arial" w:hAnsi="Arial" w:cs="Arial"/>
          <w:sz w:val="24"/>
          <w:szCs w:val="24"/>
        </w:rPr>
        <w:t xml:space="preserve">Dentro del género de las peticiones amparadas por el art 30 de la Constitución, los </w:t>
      </w:r>
      <w:r w:rsidR="002F09CA" w:rsidRPr="00A32104">
        <w:rPr>
          <w:rFonts w:ascii="Arial" w:hAnsi="Arial" w:cs="Arial"/>
          <w:sz w:val="24"/>
          <w:szCs w:val="24"/>
        </w:rPr>
        <w:t xml:space="preserve">recursos </w:t>
      </w:r>
      <w:r w:rsidR="008C460B" w:rsidRPr="00A32104">
        <w:rPr>
          <w:rFonts w:ascii="Arial" w:hAnsi="Arial" w:cs="Arial"/>
          <w:sz w:val="24"/>
          <w:szCs w:val="24"/>
        </w:rPr>
        <w:t>administrativos presentan</w:t>
      </w:r>
      <w:r w:rsidRPr="00A32104">
        <w:rPr>
          <w:rFonts w:ascii="Arial" w:hAnsi="Arial" w:cs="Arial"/>
          <w:sz w:val="24"/>
          <w:szCs w:val="24"/>
        </w:rPr>
        <w:t xml:space="preserve"> dos caracteres específicos:</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Su contenido: necesariamente, se vincula con la existencia de un acto </w:t>
      </w:r>
      <w:r w:rsidR="002F09CA" w:rsidRPr="00A32104">
        <w:rPr>
          <w:rFonts w:ascii="Arial" w:hAnsi="Arial" w:cs="Arial"/>
          <w:sz w:val="24"/>
          <w:szCs w:val="24"/>
        </w:rPr>
        <w:t>administrativo previo cuya</w:t>
      </w:r>
      <w:r w:rsidRPr="00A32104">
        <w:rPr>
          <w:rFonts w:ascii="Arial" w:hAnsi="Arial" w:cs="Arial"/>
          <w:sz w:val="24"/>
          <w:szCs w:val="24"/>
        </w:rPr>
        <w:t xml:space="preserve"> revocación, modificación o sustitución se solicita. Cualquier petición con otro contenido queda excluida de la especie.</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sz w:val="24"/>
          <w:szCs w:val="24"/>
        </w:rPr>
      </w:pPr>
      <w:r w:rsidRPr="001B10B2">
        <w:rPr>
          <w:rFonts w:ascii="Arial" w:hAnsi="Arial" w:cs="Arial"/>
          <w:sz w:val="24"/>
          <w:szCs w:val="24"/>
          <w:u w:val="single"/>
        </w:rPr>
        <w:t>No toda petición  es un recurso, para que lo sea es menester que la petición se presente ante la autori</w:t>
      </w:r>
      <w:r w:rsidR="006933EF" w:rsidRPr="001B10B2">
        <w:rPr>
          <w:rFonts w:ascii="Arial" w:hAnsi="Arial" w:cs="Arial"/>
          <w:sz w:val="24"/>
          <w:szCs w:val="24"/>
          <w:u w:val="single"/>
        </w:rPr>
        <w:t>dad de la cual proviene el acto</w:t>
      </w:r>
      <w:r w:rsidRPr="001B10B2">
        <w:rPr>
          <w:rFonts w:ascii="Arial" w:hAnsi="Arial" w:cs="Arial"/>
          <w:sz w:val="24"/>
          <w:szCs w:val="24"/>
          <w:u w:val="single"/>
        </w:rPr>
        <w:t xml:space="preserve"> previo dentro de los 10 días  al de la </w:t>
      </w:r>
      <w:r w:rsidR="006933EF" w:rsidRPr="001B10B2">
        <w:rPr>
          <w:rFonts w:ascii="Arial" w:hAnsi="Arial" w:cs="Arial"/>
          <w:sz w:val="24"/>
          <w:szCs w:val="24"/>
          <w:u w:val="single"/>
        </w:rPr>
        <w:t>notificación</w:t>
      </w:r>
      <w:r w:rsidRPr="001B10B2">
        <w:rPr>
          <w:rFonts w:ascii="Arial" w:hAnsi="Arial" w:cs="Arial"/>
          <w:sz w:val="24"/>
          <w:szCs w:val="24"/>
          <w:u w:val="single"/>
        </w:rPr>
        <w:t xml:space="preserve"> personal o </w:t>
      </w:r>
      <w:r w:rsidR="006933EF" w:rsidRPr="001B10B2">
        <w:rPr>
          <w:rFonts w:ascii="Arial" w:hAnsi="Arial" w:cs="Arial"/>
          <w:sz w:val="24"/>
          <w:szCs w:val="24"/>
          <w:u w:val="single"/>
        </w:rPr>
        <w:t>publicación</w:t>
      </w:r>
      <w:r w:rsidRPr="001B10B2">
        <w:rPr>
          <w:rFonts w:ascii="Arial" w:hAnsi="Arial" w:cs="Arial"/>
          <w:sz w:val="24"/>
          <w:szCs w:val="24"/>
          <w:u w:val="single"/>
        </w:rPr>
        <w:t xml:space="preserve"> en </w:t>
      </w:r>
      <w:r w:rsidR="006933EF" w:rsidRPr="001B10B2">
        <w:rPr>
          <w:rFonts w:ascii="Arial" w:hAnsi="Arial" w:cs="Arial"/>
          <w:sz w:val="24"/>
          <w:szCs w:val="24"/>
          <w:u w:val="single"/>
        </w:rPr>
        <w:t>e</w:t>
      </w:r>
      <w:r w:rsidRPr="001B10B2">
        <w:rPr>
          <w:rFonts w:ascii="Arial" w:hAnsi="Arial" w:cs="Arial"/>
          <w:sz w:val="24"/>
          <w:szCs w:val="24"/>
          <w:u w:val="single"/>
        </w:rPr>
        <w:t>l Diario Ofi</w:t>
      </w:r>
      <w:r w:rsidR="006933EF" w:rsidRPr="001B10B2">
        <w:rPr>
          <w:rFonts w:ascii="Arial" w:hAnsi="Arial" w:cs="Arial"/>
          <w:sz w:val="24"/>
          <w:szCs w:val="24"/>
          <w:u w:val="single"/>
        </w:rPr>
        <w:t>ci</w:t>
      </w:r>
      <w:r w:rsidRPr="001B10B2">
        <w:rPr>
          <w:rFonts w:ascii="Arial" w:hAnsi="Arial" w:cs="Arial"/>
          <w:sz w:val="24"/>
          <w:szCs w:val="24"/>
          <w:u w:val="single"/>
        </w:rPr>
        <w:t>al del acto</w:t>
      </w:r>
      <w:r w:rsidRPr="00A32104">
        <w:rPr>
          <w:rFonts w:ascii="Arial" w:hAnsi="Arial" w:cs="Arial"/>
          <w:sz w:val="24"/>
          <w:szCs w:val="24"/>
        </w:rPr>
        <w:t xml:space="preserve"> </w:t>
      </w:r>
      <w:r w:rsidR="00B3484E">
        <w:rPr>
          <w:rFonts w:ascii="Arial" w:hAnsi="Arial" w:cs="Arial"/>
          <w:sz w:val="24"/>
          <w:szCs w:val="24"/>
        </w:rPr>
        <w:t>.</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spacing w:line="360" w:lineRule="auto"/>
        <w:jc w:val="both"/>
        <w:rPr>
          <w:rFonts w:ascii="Arial" w:hAnsi="Arial" w:cs="Arial"/>
          <w:sz w:val="24"/>
          <w:szCs w:val="24"/>
        </w:rPr>
      </w:pPr>
      <w:r w:rsidRPr="006933EF">
        <w:rPr>
          <w:rFonts w:ascii="Arial" w:hAnsi="Arial" w:cs="Arial"/>
          <w:b/>
          <w:sz w:val="24"/>
          <w:szCs w:val="24"/>
          <w:u w:val="single"/>
        </w:rPr>
        <w:t xml:space="preserve">3 especies dentro del </w:t>
      </w:r>
      <w:r w:rsidR="006933EF" w:rsidRPr="006933EF">
        <w:rPr>
          <w:rFonts w:ascii="Arial" w:hAnsi="Arial" w:cs="Arial"/>
          <w:b/>
          <w:sz w:val="24"/>
          <w:szCs w:val="24"/>
          <w:u w:val="single"/>
        </w:rPr>
        <w:t>género</w:t>
      </w:r>
      <w:r w:rsidRPr="006933EF">
        <w:rPr>
          <w:rFonts w:ascii="Arial" w:hAnsi="Arial" w:cs="Arial"/>
          <w:b/>
          <w:sz w:val="24"/>
          <w:szCs w:val="24"/>
          <w:u w:val="single"/>
        </w:rPr>
        <w:t xml:space="preserve"> común de las peticiones</w:t>
      </w:r>
      <w:r w:rsidRPr="00A32104">
        <w:rPr>
          <w:rFonts w:ascii="Arial" w:hAnsi="Arial" w:cs="Arial"/>
          <w:sz w:val="24"/>
          <w:szCs w:val="24"/>
        </w:rPr>
        <w:t xml:space="preserve">, todas ellas amparadas por el art. 30 de la </w:t>
      </w:r>
      <w:r w:rsidR="006933EF" w:rsidRPr="00A32104">
        <w:rPr>
          <w:rFonts w:ascii="Arial" w:hAnsi="Arial" w:cs="Arial"/>
          <w:sz w:val="24"/>
          <w:szCs w:val="24"/>
        </w:rPr>
        <w:t>Constitución</w:t>
      </w:r>
      <w:r w:rsidRPr="00A32104">
        <w:rPr>
          <w:rFonts w:ascii="Arial" w:hAnsi="Arial" w:cs="Arial"/>
          <w:sz w:val="24"/>
          <w:szCs w:val="24"/>
        </w:rPr>
        <w:t xml:space="preserve"> en cuanto a su presentación, </w:t>
      </w:r>
      <w:r w:rsidRPr="00A32104">
        <w:rPr>
          <w:rFonts w:ascii="Arial" w:hAnsi="Arial" w:cs="Arial"/>
          <w:sz w:val="24"/>
          <w:szCs w:val="24"/>
        </w:rPr>
        <w:lastRenderedPageBreak/>
        <w:t xml:space="preserve">pero produciendo distintos efectos según sus </w:t>
      </w:r>
      <w:r w:rsidR="006933EF" w:rsidRPr="00A32104">
        <w:rPr>
          <w:rFonts w:ascii="Arial" w:hAnsi="Arial" w:cs="Arial"/>
          <w:sz w:val="24"/>
          <w:szCs w:val="24"/>
        </w:rPr>
        <w:t>características</w:t>
      </w:r>
      <w:r w:rsidRPr="00A32104">
        <w:rPr>
          <w:rFonts w:ascii="Arial" w:hAnsi="Arial" w:cs="Arial"/>
          <w:sz w:val="24"/>
          <w:szCs w:val="24"/>
        </w:rPr>
        <w:t xml:space="preserve"> y consecuente </w:t>
      </w:r>
      <w:r w:rsidR="006933EF" w:rsidRPr="00A32104">
        <w:rPr>
          <w:rFonts w:ascii="Arial" w:hAnsi="Arial" w:cs="Arial"/>
          <w:sz w:val="24"/>
          <w:szCs w:val="24"/>
        </w:rPr>
        <w:t>naturaleza</w:t>
      </w:r>
      <w:r w:rsidRPr="00A32104">
        <w:rPr>
          <w:rFonts w:ascii="Arial" w:hAnsi="Arial" w:cs="Arial"/>
          <w:sz w:val="24"/>
          <w:szCs w:val="24"/>
        </w:rPr>
        <w:t>:</w:t>
      </w:r>
    </w:p>
    <w:p w:rsidR="00A32104" w:rsidRPr="00A32104" w:rsidRDefault="00A32104" w:rsidP="002E5888">
      <w:pPr>
        <w:pStyle w:val="Prrafodelista"/>
        <w:spacing w:line="360" w:lineRule="auto"/>
        <w:jc w:val="both"/>
        <w:rPr>
          <w:rFonts w:ascii="Arial" w:hAnsi="Arial" w:cs="Arial"/>
          <w:sz w:val="24"/>
          <w:szCs w:val="24"/>
        </w:rPr>
      </w:pPr>
    </w:p>
    <w:p w:rsidR="00A32104" w:rsidRPr="00A32104" w:rsidRDefault="00A32104" w:rsidP="002E5888">
      <w:pPr>
        <w:pStyle w:val="Prrafodelista"/>
        <w:numPr>
          <w:ilvl w:val="0"/>
          <w:numId w:val="21"/>
        </w:numPr>
        <w:spacing w:line="360" w:lineRule="auto"/>
        <w:jc w:val="both"/>
        <w:rPr>
          <w:rFonts w:ascii="Arial" w:hAnsi="Arial" w:cs="Arial"/>
          <w:sz w:val="24"/>
          <w:szCs w:val="24"/>
        </w:rPr>
      </w:pPr>
      <w:r w:rsidRPr="00A32104">
        <w:rPr>
          <w:rFonts w:ascii="Arial" w:hAnsi="Arial" w:cs="Arial"/>
          <w:sz w:val="24"/>
          <w:szCs w:val="24"/>
        </w:rPr>
        <w:t xml:space="preserve">La que puede denominarse </w:t>
      </w:r>
      <w:r w:rsidRPr="006933EF">
        <w:rPr>
          <w:rFonts w:ascii="Arial" w:hAnsi="Arial" w:cs="Arial"/>
          <w:b/>
          <w:sz w:val="24"/>
          <w:szCs w:val="24"/>
        </w:rPr>
        <w:t>petición simple</w:t>
      </w:r>
      <w:r w:rsidRPr="00A32104">
        <w:rPr>
          <w:rFonts w:ascii="Arial" w:hAnsi="Arial" w:cs="Arial"/>
          <w:sz w:val="24"/>
          <w:szCs w:val="24"/>
        </w:rPr>
        <w:t xml:space="preserve">, formulada por cualquier habitante no titular de un derecho o de un </w:t>
      </w:r>
      <w:r w:rsidR="002F09CA" w:rsidRPr="00A32104">
        <w:rPr>
          <w:rFonts w:ascii="Arial" w:hAnsi="Arial" w:cs="Arial"/>
          <w:sz w:val="24"/>
          <w:szCs w:val="24"/>
        </w:rPr>
        <w:t>interés legítimo</w:t>
      </w:r>
      <w:r w:rsidRPr="00A32104">
        <w:rPr>
          <w:rFonts w:ascii="Arial" w:hAnsi="Arial" w:cs="Arial"/>
          <w:sz w:val="24"/>
          <w:szCs w:val="24"/>
        </w:rPr>
        <w:t xml:space="preserve"> que funde su petitorio, que no conducirá necesariamente a una decisión de la </w:t>
      </w:r>
      <w:r w:rsidR="006933EF" w:rsidRPr="00A32104">
        <w:rPr>
          <w:rFonts w:ascii="Arial" w:hAnsi="Arial" w:cs="Arial"/>
          <w:sz w:val="24"/>
          <w:szCs w:val="24"/>
        </w:rPr>
        <w:t>Administración</w:t>
      </w:r>
      <w:r w:rsidRPr="00A32104">
        <w:rPr>
          <w:rFonts w:ascii="Arial" w:hAnsi="Arial" w:cs="Arial"/>
          <w:sz w:val="24"/>
          <w:szCs w:val="24"/>
        </w:rPr>
        <w:t>; en esta categoría que</w:t>
      </w:r>
      <w:r w:rsidR="006933EF">
        <w:rPr>
          <w:rFonts w:ascii="Arial" w:hAnsi="Arial" w:cs="Arial"/>
          <w:sz w:val="24"/>
          <w:szCs w:val="24"/>
        </w:rPr>
        <w:t>da</w:t>
      </w:r>
      <w:r w:rsidRPr="00A32104">
        <w:rPr>
          <w:rFonts w:ascii="Arial" w:hAnsi="Arial" w:cs="Arial"/>
          <w:sz w:val="24"/>
          <w:szCs w:val="24"/>
        </w:rPr>
        <w:t xml:space="preserve"> incluid</w:t>
      </w:r>
      <w:r w:rsidR="006933EF">
        <w:rPr>
          <w:rFonts w:ascii="Arial" w:hAnsi="Arial" w:cs="Arial"/>
          <w:sz w:val="24"/>
          <w:szCs w:val="24"/>
        </w:rPr>
        <w:t>a</w:t>
      </w:r>
      <w:r w:rsidRPr="00A32104">
        <w:rPr>
          <w:rFonts w:ascii="Arial" w:hAnsi="Arial" w:cs="Arial"/>
          <w:sz w:val="24"/>
          <w:szCs w:val="24"/>
        </w:rPr>
        <w:t xml:space="preserve"> la petición de que se modifique, revoque o sustituya un acto anterior, formulada fuera del plazo para recurrir por el titular de un interés no </w:t>
      </w:r>
      <w:r w:rsidR="006933EF" w:rsidRPr="00A32104">
        <w:rPr>
          <w:rFonts w:ascii="Arial" w:hAnsi="Arial" w:cs="Arial"/>
          <w:sz w:val="24"/>
          <w:szCs w:val="24"/>
        </w:rPr>
        <w:t>calificado</w:t>
      </w:r>
      <w:r w:rsidRPr="00A32104">
        <w:rPr>
          <w:rFonts w:ascii="Arial" w:hAnsi="Arial" w:cs="Arial"/>
          <w:sz w:val="24"/>
          <w:szCs w:val="24"/>
        </w:rPr>
        <w:t>.</w:t>
      </w:r>
    </w:p>
    <w:p w:rsidR="00A32104" w:rsidRPr="00A32104" w:rsidRDefault="00A32104" w:rsidP="002E5888">
      <w:pPr>
        <w:pStyle w:val="Prrafodelista"/>
        <w:numPr>
          <w:ilvl w:val="0"/>
          <w:numId w:val="21"/>
        </w:numPr>
        <w:spacing w:line="360" w:lineRule="auto"/>
        <w:jc w:val="both"/>
        <w:rPr>
          <w:rFonts w:ascii="Arial" w:hAnsi="Arial" w:cs="Arial"/>
          <w:sz w:val="24"/>
          <w:szCs w:val="24"/>
        </w:rPr>
      </w:pPr>
      <w:r w:rsidRPr="00A32104">
        <w:rPr>
          <w:rFonts w:ascii="Arial" w:hAnsi="Arial" w:cs="Arial"/>
          <w:sz w:val="24"/>
          <w:szCs w:val="24"/>
        </w:rPr>
        <w:t xml:space="preserve">La petición formulada </w:t>
      </w:r>
      <w:r w:rsidR="006933EF" w:rsidRPr="00A32104">
        <w:rPr>
          <w:rFonts w:ascii="Arial" w:hAnsi="Arial" w:cs="Arial"/>
          <w:sz w:val="24"/>
          <w:szCs w:val="24"/>
        </w:rPr>
        <w:t>por</w:t>
      </w:r>
      <w:r w:rsidRPr="00A32104">
        <w:rPr>
          <w:rFonts w:ascii="Arial" w:hAnsi="Arial" w:cs="Arial"/>
          <w:sz w:val="24"/>
          <w:szCs w:val="24"/>
        </w:rPr>
        <w:t xml:space="preserve"> el </w:t>
      </w:r>
      <w:r w:rsidRPr="006933EF">
        <w:rPr>
          <w:rFonts w:ascii="Arial" w:hAnsi="Arial" w:cs="Arial"/>
          <w:b/>
          <w:sz w:val="24"/>
          <w:szCs w:val="24"/>
        </w:rPr>
        <w:t xml:space="preserve">titular de un derecho o de un interés </w:t>
      </w:r>
      <w:r w:rsidR="006933EF" w:rsidRPr="006933EF">
        <w:rPr>
          <w:rFonts w:ascii="Arial" w:hAnsi="Arial" w:cs="Arial"/>
          <w:b/>
          <w:sz w:val="24"/>
          <w:szCs w:val="24"/>
        </w:rPr>
        <w:t>legítimo</w:t>
      </w:r>
      <w:r w:rsidRPr="00A32104">
        <w:rPr>
          <w:rFonts w:ascii="Arial" w:hAnsi="Arial" w:cs="Arial"/>
          <w:sz w:val="24"/>
          <w:szCs w:val="24"/>
        </w:rPr>
        <w:t xml:space="preserve">, sobre la cual </w:t>
      </w:r>
      <w:r w:rsidR="006933EF" w:rsidRPr="00A32104">
        <w:rPr>
          <w:rFonts w:ascii="Arial" w:hAnsi="Arial" w:cs="Arial"/>
          <w:sz w:val="24"/>
          <w:szCs w:val="24"/>
        </w:rPr>
        <w:t>necesariamente</w:t>
      </w:r>
      <w:r w:rsidRPr="00A32104">
        <w:rPr>
          <w:rFonts w:ascii="Arial" w:hAnsi="Arial" w:cs="Arial"/>
          <w:sz w:val="24"/>
          <w:szCs w:val="24"/>
        </w:rPr>
        <w:t xml:space="preserve"> </w:t>
      </w:r>
      <w:r w:rsidR="006933EF">
        <w:rPr>
          <w:rFonts w:ascii="Arial" w:hAnsi="Arial" w:cs="Arial"/>
          <w:sz w:val="24"/>
          <w:szCs w:val="24"/>
        </w:rPr>
        <w:t>h</w:t>
      </w:r>
      <w:r w:rsidRPr="00A32104">
        <w:rPr>
          <w:rFonts w:ascii="Arial" w:hAnsi="Arial" w:cs="Arial"/>
          <w:sz w:val="24"/>
          <w:szCs w:val="24"/>
        </w:rPr>
        <w:t xml:space="preserve">a de recaer una </w:t>
      </w:r>
      <w:r w:rsidR="006933EF" w:rsidRPr="00A32104">
        <w:rPr>
          <w:rFonts w:ascii="Arial" w:hAnsi="Arial" w:cs="Arial"/>
          <w:sz w:val="24"/>
          <w:szCs w:val="24"/>
        </w:rPr>
        <w:t>decisión</w:t>
      </w:r>
      <w:r w:rsidRPr="00A32104">
        <w:rPr>
          <w:rFonts w:ascii="Arial" w:hAnsi="Arial" w:cs="Arial"/>
          <w:sz w:val="24"/>
          <w:szCs w:val="24"/>
        </w:rPr>
        <w:t xml:space="preserve"> </w:t>
      </w:r>
      <w:r w:rsidR="006933EF" w:rsidRPr="00A32104">
        <w:rPr>
          <w:rFonts w:ascii="Arial" w:hAnsi="Arial" w:cs="Arial"/>
          <w:sz w:val="24"/>
          <w:szCs w:val="24"/>
        </w:rPr>
        <w:t>administrativa</w:t>
      </w:r>
      <w:r w:rsidRPr="00A32104">
        <w:rPr>
          <w:rFonts w:ascii="Arial" w:hAnsi="Arial" w:cs="Arial"/>
          <w:sz w:val="24"/>
          <w:szCs w:val="24"/>
        </w:rPr>
        <w:t>, si su c</w:t>
      </w:r>
      <w:r w:rsidR="006933EF">
        <w:rPr>
          <w:rFonts w:ascii="Arial" w:hAnsi="Arial" w:cs="Arial"/>
          <w:sz w:val="24"/>
          <w:szCs w:val="24"/>
        </w:rPr>
        <w:t>ontenido refiere a la modificación</w:t>
      </w:r>
      <w:r w:rsidRPr="00A32104">
        <w:rPr>
          <w:rFonts w:ascii="Arial" w:hAnsi="Arial" w:cs="Arial"/>
          <w:sz w:val="24"/>
          <w:szCs w:val="24"/>
        </w:rPr>
        <w:t>,</w:t>
      </w:r>
      <w:r w:rsidR="006933EF">
        <w:rPr>
          <w:rFonts w:ascii="Arial" w:hAnsi="Arial" w:cs="Arial"/>
          <w:sz w:val="24"/>
          <w:szCs w:val="24"/>
        </w:rPr>
        <w:t xml:space="preserve"> </w:t>
      </w:r>
      <w:r w:rsidRPr="00A32104">
        <w:rPr>
          <w:rFonts w:ascii="Arial" w:hAnsi="Arial" w:cs="Arial"/>
          <w:sz w:val="24"/>
          <w:szCs w:val="24"/>
        </w:rPr>
        <w:t>revocación o sustitución de un acto anterior, pero ha sido presentada fuera del plazo par</w:t>
      </w:r>
      <w:r w:rsidR="006933EF">
        <w:rPr>
          <w:rFonts w:ascii="Arial" w:hAnsi="Arial" w:cs="Arial"/>
          <w:sz w:val="24"/>
          <w:szCs w:val="24"/>
        </w:rPr>
        <w:t>a</w:t>
      </w:r>
      <w:r w:rsidRPr="00A32104">
        <w:rPr>
          <w:rFonts w:ascii="Arial" w:hAnsi="Arial" w:cs="Arial"/>
          <w:sz w:val="24"/>
          <w:szCs w:val="24"/>
        </w:rPr>
        <w:t xml:space="preserve"> recurrir, la decisión que </w:t>
      </w:r>
      <w:r w:rsidR="006933EF" w:rsidRPr="00A32104">
        <w:rPr>
          <w:rFonts w:ascii="Arial" w:hAnsi="Arial" w:cs="Arial"/>
          <w:sz w:val="24"/>
          <w:szCs w:val="24"/>
        </w:rPr>
        <w:t>necesariamente</w:t>
      </w:r>
      <w:r w:rsidRPr="00A32104">
        <w:rPr>
          <w:rFonts w:ascii="Arial" w:hAnsi="Arial" w:cs="Arial"/>
          <w:sz w:val="24"/>
          <w:szCs w:val="24"/>
        </w:rPr>
        <w:t xml:space="preserve"> recaerá no habilitar el ejercicio de la acción anulatoria</w:t>
      </w:r>
    </w:p>
    <w:p w:rsidR="00A32104" w:rsidRPr="00A32104" w:rsidRDefault="00A32104" w:rsidP="002E5888">
      <w:pPr>
        <w:pStyle w:val="Prrafodelista"/>
        <w:numPr>
          <w:ilvl w:val="0"/>
          <w:numId w:val="21"/>
        </w:numPr>
        <w:spacing w:line="360" w:lineRule="auto"/>
        <w:jc w:val="both"/>
        <w:rPr>
          <w:rFonts w:ascii="Arial" w:hAnsi="Arial" w:cs="Arial"/>
          <w:sz w:val="24"/>
          <w:szCs w:val="24"/>
        </w:rPr>
      </w:pPr>
      <w:r w:rsidRPr="00A32104">
        <w:rPr>
          <w:rFonts w:ascii="Arial" w:hAnsi="Arial" w:cs="Arial"/>
          <w:sz w:val="24"/>
          <w:szCs w:val="24"/>
        </w:rPr>
        <w:t xml:space="preserve">El </w:t>
      </w:r>
      <w:r w:rsidRPr="006933EF">
        <w:rPr>
          <w:rFonts w:ascii="Arial" w:hAnsi="Arial" w:cs="Arial"/>
          <w:b/>
          <w:sz w:val="24"/>
          <w:szCs w:val="24"/>
        </w:rPr>
        <w:t xml:space="preserve">recurso </w:t>
      </w:r>
      <w:r w:rsidR="006933EF" w:rsidRPr="006933EF">
        <w:rPr>
          <w:rFonts w:ascii="Arial" w:hAnsi="Arial" w:cs="Arial"/>
          <w:b/>
          <w:sz w:val="24"/>
          <w:szCs w:val="24"/>
        </w:rPr>
        <w:t>administrativo</w:t>
      </w:r>
      <w:r w:rsidRPr="00A32104">
        <w:rPr>
          <w:rFonts w:ascii="Arial" w:hAnsi="Arial" w:cs="Arial"/>
          <w:sz w:val="24"/>
          <w:szCs w:val="24"/>
        </w:rPr>
        <w:t xml:space="preserve"> , con su contenido típico y su presentación en plazo, que provoca </w:t>
      </w:r>
      <w:r w:rsidR="005C797A" w:rsidRPr="00A32104">
        <w:rPr>
          <w:rFonts w:ascii="Arial" w:hAnsi="Arial" w:cs="Arial"/>
          <w:sz w:val="24"/>
          <w:szCs w:val="24"/>
        </w:rPr>
        <w:t>necesariamente</w:t>
      </w:r>
      <w:r w:rsidRPr="00A32104">
        <w:rPr>
          <w:rFonts w:ascii="Arial" w:hAnsi="Arial" w:cs="Arial"/>
          <w:sz w:val="24"/>
          <w:szCs w:val="24"/>
        </w:rPr>
        <w:t xml:space="preserve"> una decisión agotadora de la </w:t>
      </w:r>
      <w:r w:rsidR="005C797A" w:rsidRPr="00A32104">
        <w:rPr>
          <w:rFonts w:ascii="Arial" w:hAnsi="Arial" w:cs="Arial"/>
          <w:sz w:val="24"/>
          <w:szCs w:val="24"/>
        </w:rPr>
        <w:t>vía</w:t>
      </w:r>
      <w:r w:rsidRPr="00A32104">
        <w:rPr>
          <w:rFonts w:ascii="Arial" w:hAnsi="Arial" w:cs="Arial"/>
          <w:sz w:val="24"/>
          <w:szCs w:val="24"/>
        </w:rPr>
        <w:t xml:space="preserve"> </w:t>
      </w:r>
      <w:r w:rsidR="005C797A" w:rsidRPr="00A32104">
        <w:rPr>
          <w:rFonts w:ascii="Arial" w:hAnsi="Arial" w:cs="Arial"/>
          <w:sz w:val="24"/>
          <w:szCs w:val="24"/>
        </w:rPr>
        <w:t>administrativa</w:t>
      </w:r>
      <w:r w:rsidRPr="00A32104">
        <w:rPr>
          <w:rFonts w:ascii="Arial" w:hAnsi="Arial" w:cs="Arial"/>
          <w:sz w:val="24"/>
          <w:szCs w:val="24"/>
        </w:rPr>
        <w:t xml:space="preserve"> y habilitante del </w:t>
      </w:r>
      <w:r w:rsidR="005C797A" w:rsidRPr="00A32104">
        <w:rPr>
          <w:rFonts w:ascii="Arial" w:hAnsi="Arial" w:cs="Arial"/>
          <w:sz w:val="24"/>
          <w:szCs w:val="24"/>
        </w:rPr>
        <w:t>amparo</w:t>
      </w:r>
      <w:r w:rsidRPr="00A32104">
        <w:rPr>
          <w:rFonts w:ascii="Arial" w:hAnsi="Arial" w:cs="Arial"/>
          <w:sz w:val="24"/>
          <w:szCs w:val="24"/>
        </w:rPr>
        <w:t xml:space="preserve"> anulatorio</w:t>
      </w:r>
    </w:p>
    <w:p w:rsidR="00A32104" w:rsidRPr="00A32104" w:rsidRDefault="00A32104" w:rsidP="002E5888">
      <w:pPr>
        <w:pStyle w:val="Prrafodelista"/>
        <w:spacing w:line="360" w:lineRule="auto"/>
        <w:ind w:left="1080"/>
        <w:jc w:val="both"/>
        <w:rPr>
          <w:rFonts w:ascii="Arial" w:hAnsi="Arial" w:cs="Arial"/>
          <w:sz w:val="24"/>
          <w:szCs w:val="24"/>
        </w:rPr>
      </w:pPr>
    </w:p>
    <w:p w:rsidR="00A32104" w:rsidRPr="00A32104" w:rsidRDefault="00A32104" w:rsidP="002E5888">
      <w:pPr>
        <w:pStyle w:val="Prrafodelista"/>
        <w:spacing w:line="360" w:lineRule="auto"/>
        <w:ind w:left="1080"/>
        <w:jc w:val="both"/>
        <w:rPr>
          <w:rFonts w:ascii="Arial" w:hAnsi="Arial" w:cs="Arial"/>
          <w:sz w:val="24"/>
          <w:szCs w:val="24"/>
        </w:rPr>
      </w:pPr>
    </w:p>
    <w:p w:rsidR="00A32104" w:rsidRPr="00A32104" w:rsidRDefault="00A32104" w:rsidP="002E5888">
      <w:pPr>
        <w:pStyle w:val="Prrafodelista"/>
        <w:spacing w:line="360" w:lineRule="auto"/>
        <w:ind w:left="1080"/>
        <w:jc w:val="both"/>
        <w:rPr>
          <w:rFonts w:ascii="Arial" w:hAnsi="Arial" w:cs="Arial"/>
          <w:sz w:val="24"/>
          <w:szCs w:val="24"/>
        </w:rPr>
      </w:pPr>
      <w:r w:rsidRPr="00A32104">
        <w:rPr>
          <w:rFonts w:ascii="Arial" w:hAnsi="Arial" w:cs="Arial"/>
          <w:sz w:val="24"/>
          <w:szCs w:val="24"/>
        </w:rPr>
        <w:t xml:space="preserve">Debe resultar con suficiente claridad la voluntad de </w:t>
      </w:r>
      <w:r w:rsidR="00E7687B" w:rsidRPr="00A32104">
        <w:rPr>
          <w:rFonts w:ascii="Arial" w:hAnsi="Arial" w:cs="Arial"/>
          <w:sz w:val="24"/>
          <w:szCs w:val="24"/>
        </w:rPr>
        <w:t>interponer</w:t>
      </w:r>
      <w:r w:rsidRPr="00A32104">
        <w:rPr>
          <w:rFonts w:ascii="Arial" w:hAnsi="Arial" w:cs="Arial"/>
          <w:sz w:val="24"/>
          <w:szCs w:val="24"/>
        </w:rPr>
        <w:t xml:space="preserve"> cada uno de </w:t>
      </w:r>
      <w:r w:rsidR="002F09CA" w:rsidRPr="00A32104">
        <w:rPr>
          <w:rFonts w:ascii="Arial" w:hAnsi="Arial" w:cs="Arial"/>
          <w:sz w:val="24"/>
          <w:szCs w:val="24"/>
        </w:rPr>
        <w:t>los recursos</w:t>
      </w:r>
      <w:r w:rsidRPr="00A32104">
        <w:rPr>
          <w:rFonts w:ascii="Arial" w:hAnsi="Arial" w:cs="Arial"/>
          <w:sz w:val="24"/>
          <w:szCs w:val="24"/>
        </w:rPr>
        <w:t xml:space="preserve"> </w:t>
      </w:r>
      <w:r w:rsidR="002F09CA" w:rsidRPr="00A32104">
        <w:rPr>
          <w:rFonts w:ascii="Arial" w:hAnsi="Arial" w:cs="Arial"/>
          <w:sz w:val="24"/>
          <w:szCs w:val="24"/>
        </w:rPr>
        <w:t>que correspondan</w:t>
      </w:r>
      <w:r w:rsidRPr="00A32104">
        <w:rPr>
          <w:rFonts w:ascii="Arial" w:hAnsi="Arial" w:cs="Arial"/>
          <w:sz w:val="24"/>
          <w:szCs w:val="24"/>
        </w:rPr>
        <w:t xml:space="preserve">, </w:t>
      </w:r>
      <w:r w:rsidRPr="00E7687B">
        <w:rPr>
          <w:rFonts w:ascii="Arial" w:hAnsi="Arial" w:cs="Arial"/>
          <w:b/>
          <w:sz w:val="24"/>
          <w:szCs w:val="24"/>
        </w:rPr>
        <w:t>el error en la denominación del recurso no invalida la interposición</w:t>
      </w:r>
      <w:r w:rsidR="00E7687B">
        <w:rPr>
          <w:rFonts w:ascii="Arial" w:hAnsi="Arial" w:cs="Arial"/>
          <w:sz w:val="24"/>
          <w:szCs w:val="24"/>
        </w:rPr>
        <w:t xml:space="preserve"> pero</w:t>
      </w:r>
      <w:r w:rsidRPr="00A32104">
        <w:rPr>
          <w:rFonts w:ascii="Arial" w:hAnsi="Arial" w:cs="Arial"/>
          <w:sz w:val="24"/>
          <w:szCs w:val="24"/>
        </w:rPr>
        <w:t xml:space="preserve"> debe expresarse cuales son los recurso que se </w:t>
      </w:r>
      <w:r w:rsidR="00E7687B" w:rsidRPr="00A32104">
        <w:rPr>
          <w:rFonts w:ascii="Arial" w:hAnsi="Arial" w:cs="Arial"/>
          <w:sz w:val="24"/>
          <w:szCs w:val="24"/>
        </w:rPr>
        <w:t>interpone</w:t>
      </w:r>
      <w:r w:rsidRPr="00A32104">
        <w:rPr>
          <w:rFonts w:ascii="Arial" w:hAnsi="Arial" w:cs="Arial"/>
          <w:sz w:val="24"/>
          <w:szCs w:val="24"/>
        </w:rPr>
        <w:t xml:space="preserve"> o cuales los órganos que se </w:t>
      </w:r>
      <w:r w:rsidR="002F09CA" w:rsidRPr="00A32104">
        <w:rPr>
          <w:rFonts w:ascii="Arial" w:hAnsi="Arial" w:cs="Arial"/>
          <w:sz w:val="24"/>
          <w:szCs w:val="24"/>
        </w:rPr>
        <w:t>pretenden revisen</w:t>
      </w:r>
      <w:r w:rsidRPr="00A32104">
        <w:rPr>
          <w:rFonts w:ascii="Arial" w:hAnsi="Arial" w:cs="Arial"/>
          <w:sz w:val="24"/>
          <w:szCs w:val="24"/>
        </w:rPr>
        <w:t xml:space="preserve"> el acto, porque la </w:t>
      </w:r>
      <w:r w:rsidR="00E7687B" w:rsidRPr="00A32104">
        <w:rPr>
          <w:rFonts w:ascii="Arial" w:hAnsi="Arial" w:cs="Arial"/>
          <w:sz w:val="24"/>
          <w:szCs w:val="24"/>
        </w:rPr>
        <w:t>Administración</w:t>
      </w:r>
      <w:r w:rsidRPr="00A32104">
        <w:rPr>
          <w:rFonts w:ascii="Arial" w:hAnsi="Arial" w:cs="Arial"/>
          <w:sz w:val="24"/>
          <w:szCs w:val="24"/>
        </w:rPr>
        <w:t xml:space="preserve"> no puede obviar la omisión del recurrente resolviendo recurso o interpuestos</w:t>
      </w:r>
    </w:p>
    <w:p w:rsidR="00A32104" w:rsidRPr="00A32104" w:rsidRDefault="00A32104" w:rsidP="002E5888">
      <w:pPr>
        <w:pStyle w:val="Prrafodelista"/>
        <w:spacing w:line="360" w:lineRule="auto"/>
        <w:ind w:left="1080"/>
        <w:jc w:val="both"/>
        <w:rPr>
          <w:rFonts w:ascii="Arial" w:hAnsi="Arial" w:cs="Arial"/>
          <w:sz w:val="24"/>
          <w:szCs w:val="24"/>
        </w:rPr>
      </w:pPr>
    </w:p>
    <w:p w:rsidR="00A32104" w:rsidRPr="00A32104" w:rsidRDefault="00A32104" w:rsidP="002E5888">
      <w:pPr>
        <w:pStyle w:val="Prrafodelista"/>
        <w:spacing w:line="360" w:lineRule="auto"/>
        <w:ind w:left="1080"/>
        <w:jc w:val="both"/>
        <w:rPr>
          <w:rFonts w:ascii="Arial" w:hAnsi="Arial" w:cs="Arial"/>
          <w:sz w:val="24"/>
          <w:szCs w:val="24"/>
        </w:rPr>
      </w:pPr>
    </w:p>
    <w:p w:rsidR="00E7687B" w:rsidRPr="001B10B2" w:rsidRDefault="00A32104" w:rsidP="001B10B2">
      <w:pPr>
        <w:pStyle w:val="Prrafodelista"/>
        <w:spacing w:line="360" w:lineRule="auto"/>
        <w:ind w:left="1080"/>
        <w:jc w:val="both"/>
        <w:rPr>
          <w:rFonts w:ascii="Arial" w:hAnsi="Arial" w:cs="Arial"/>
          <w:sz w:val="24"/>
          <w:szCs w:val="24"/>
        </w:rPr>
      </w:pPr>
      <w:r w:rsidRPr="00A32104">
        <w:rPr>
          <w:rFonts w:ascii="Arial" w:hAnsi="Arial" w:cs="Arial"/>
          <w:sz w:val="24"/>
          <w:szCs w:val="24"/>
        </w:rPr>
        <w:t xml:space="preserve">Si </w:t>
      </w:r>
      <w:r w:rsidRPr="00E7687B">
        <w:rPr>
          <w:rFonts w:ascii="Arial" w:hAnsi="Arial" w:cs="Arial"/>
          <w:b/>
          <w:sz w:val="24"/>
          <w:szCs w:val="24"/>
        </w:rPr>
        <w:t xml:space="preserve">se </w:t>
      </w:r>
      <w:r w:rsidR="002F09CA" w:rsidRPr="00E7687B">
        <w:rPr>
          <w:rFonts w:ascii="Arial" w:hAnsi="Arial" w:cs="Arial"/>
          <w:b/>
          <w:sz w:val="24"/>
          <w:szCs w:val="24"/>
        </w:rPr>
        <w:t>interpone ante</w:t>
      </w:r>
      <w:r w:rsidRPr="00E7687B">
        <w:rPr>
          <w:rFonts w:ascii="Arial" w:hAnsi="Arial" w:cs="Arial"/>
          <w:b/>
          <w:sz w:val="24"/>
          <w:szCs w:val="24"/>
        </w:rPr>
        <w:t xml:space="preserve"> un órgano </w:t>
      </w:r>
      <w:r w:rsidR="00E7687B" w:rsidRPr="00E7687B">
        <w:rPr>
          <w:rFonts w:ascii="Arial" w:hAnsi="Arial" w:cs="Arial"/>
          <w:b/>
          <w:sz w:val="24"/>
          <w:szCs w:val="24"/>
        </w:rPr>
        <w:t>distinto</w:t>
      </w:r>
      <w:r w:rsidRPr="00E7687B">
        <w:rPr>
          <w:rFonts w:ascii="Arial" w:hAnsi="Arial" w:cs="Arial"/>
          <w:b/>
          <w:sz w:val="24"/>
          <w:szCs w:val="24"/>
        </w:rPr>
        <w:t xml:space="preserve"> a </w:t>
      </w:r>
      <w:proofErr w:type="gramStart"/>
      <w:r w:rsidRPr="00E7687B">
        <w:rPr>
          <w:rFonts w:ascii="Arial" w:hAnsi="Arial" w:cs="Arial"/>
          <w:b/>
          <w:sz w:val="24"/>
          <w:szCs w:val="24"/>
        </w:rPr>
        <w:t>aquel  que</w:t>
      </w:r>
      <w:proofErr w:type="gramEnd"/>
      <w:r w:rsidRPr="00E7687B">
        <w:rPr>
          <w:rFonts w:ascii="Arial" w:hAnsi="Arial" w:cs="Arial"/>
          <w:b/>
          <w:sz w:val="24"/>
          <w:szCs w:val="24"/>
        </w:rPr>
        <w:t xml:space="preserve"> dicto el acto, es </w:t>
      </w:r>
      <w:r w:rsidR="00E7687B" w:rsidRPr="00E7687B">
        <w:rPr>
          <w:rFonts w:ascii="Arial" w:hAnsi="Arial" w:cs="Arial"/>
          <w:b/>
          <w:sz w:val="24"/>
          <w:szCs w:val="24"/>
        </w:rPr>
        <w:t>inválido</w:t>
      </w:r>
      <w:r w:rsidRPr="00A32104">
        <w:rPr>
          <w:rFonts w:ascii="Arial" w:hAnsi="Arial" w:cs="Arial"/>
          <w:sz w:val="24"/>
          <w:szCs w:val="24"/>
        </w:rPr>
        <w:t xml:space="preserve">. Sin </w:t>
      </w:r>
      <w:r w:rsidR="00E7687B" w:rsidRPr="00A32104">
        <w:rPr>
          <w:rFonts w:ascii="Arial" w:hAnsi="Arial" w:cs="Arial"/>
          <w:sz w:val="24"/>
          <w:szCs w:val="24"/>
        </w:rPr>
        <w:t>embargo</w:t>
      </w:r>
      <w:r w:rsidRPr="00A32104">
        <w:rPr>
          <w:rFonts w:ascii="Arial" w:hAnsi="Arial" w:cs="Arial"/>
          <w:sz w:val="24"/>
          <w:szCs w:val="24"/>
        </w:rPr>
        <w:t xml:space="preserve">, en </w:t>
      </w:r>
      <w:r w:rsidR="00E7687B" w:rsidRPr="00A32104">
        <w:rPr>
          <w:rFonts w:ascii="Arial" w:hAnsi="Arial" w:cs="Arial"/>
          <w:sz w:val="24"/>
          <w:szCs w:val="24"/>
        </w:rPr>
        <w:t>algunos casos</w:t>
      </w:r>
      <w:r w:rsidRPr="00A32104">
        <w:rPr>
          <w:rFonts w:ascii="Arial" w:hAnsi="Arial" w:cs="Arial"/>
          <w:sz w:val="24"/>
          <w:szCs w:val="24"/>
        </w:rPr>
        <w:t xml:space="preserve">, el TCA ha flexibilizado esta regla </w:t>
      </w:r>
      <w:r w:rsidR="00E7687B" w:rsidRPr="00A32104">
        <w:rPr>
          <w:rFonts w:ascii="Arial" w:hAnsi="Arial" w:cs="Arial"/>
          <w:sz w:val="24"/>
          <w:szCs w:val="24"/>
        </w:rPr>
        <w:t>admitiendo</w:t>
      </w:r>
      <w:r w:rsidR="00E7687B">
        <w:rPr>
          <w:rFonts w:ascii="Arial" w:hAnsi="Arial" w:cs="Arial"/>
          <w:sz w:val="24"/>
          <w:szCs w:val="24"/>
        </w:rPr>
        <w:t xml:space="preserve"> la vali</w:t>
      </w:r>
      <w:r w:rsidRPr="00A32104">
        <w:rPr>
          <w:rFonts w:ascii="Arial" w:hAnsi="Arial" w:cs="Arial"/>
          <w:sz w:val="24"/>
          <w:szCs w:val="24"/>
        </w:rPr>
        <w:t xml:space="preserve">dez de </w:t>
      </w:r>
      <w:r w:rsidR="002F09CA" w:rsidRPr="00A32104">
        <w:rPr>
          <w:rFonts w:ascii="Arial" w:hAnsi="Arial" w:cs="Arial"/>
          <w:sz w:val="24"/>
          <w:szCs w:val="24"/>
        </w:rPr>
        <w:t>recursos planteados</w:t>
      </w:r>
      <w:r w:rsidRPr="00A32104">
        <w:rPr>
          <w:rFonts w:ascii="Arial" w:hAnsi="Arial" w:cs="Arial"/>
          <w:sz w:val="24"/>
          <w:szCs w:val="24"/>
        </w:rPr>
        <w:t xml:space="preserve"> ante otros </w:t>
      </w:r>
      <w:r w:rsidR="00E7687B" w:rsidRPr="00A32104">
        <w:rPr>
          <w:rFonts w:ascii="Arial" w:hAnsi="Arial" w:cs="Arial"/>
          <w:sz w:val="24"/>
          <w:szCs w:val="24"/>
        </w:rPr>
        <w:t>órganos</w:t>
      </w:r>
      <w:r w:rsidRPr="00A32104">
        <w:rPr>
          <w:rFonts w:ascii="Arial" w:hAnsi="Arial" w:cs="Arial"/>
          <w:sz w:val="24"/>
          <w:szCs w:val="24"/>
        </w:rPr>
        <w:t xml:space="preserve">, superiores o inferiores, del mismo sistema </w:t>
      </w:r>
      <w:r w:rsidR="00E7687B" w:rsidRPr="00A32104">
        <w:rPr>
          <w:rFonts w:ascii="Arial" w:hAnsi="Arial" w:cs="Arial"/>
          <w:sz w:val="24"/>
          <w:szCs w:val="24"/>
        </w:rPr>
        <w:t>orgánico</w:t>
      </w:r>
      <w:r w:rsidRPr="00A32104">
        <w:rPr>
          <w:rFonts w:ascii="Arial" w:hAnsi="Arial" w:cs="Arial"/>
          <w:sz w:val="24"/>
          <w:szCs w:val="24"/>
        </w:rPr>
        <w:t xml:space="preserve">, pero la jurisprudencia al </w:t>
      </w:r>
      <w:r w:rsidR="00E7687B" w:rsidRPr="00A32104">
        <w:rPr>
          <w:rFonts w:ascii="Arial" w:hAnsi="Arial" w:cs="Arial"/>
          <w:sz w:val="24"/>
          <w:szCs w:val="24"/>
        </w:rPr>
        <w:t>respecto</w:t>
      </w:r>
      <w:r w:rsidR="00E7687B">
        <w:rPr>
          <w:rFonts w:ascii="Arial" w:hAnsi="Arial" w:cs="Arial"/>
          <w:sz w:val="24"/>
          <w:szCs w:val="24"/>
        </w:rPr>
        <w:t xml:space="preserve"> es v</w:t>
      </w:r>
      <w:r w:rsidRPr="00A32104">
        <w:rPr>
          <w:rFonts w:ascii="Arial" w:hAnsi="Arial" w:cs="Arial"/>
          <w:sz w:val="24"/>
          <w:szCs w:val="24"/>
        </w:rPr>
        <w:t>acilante y contradictoria</w:t>
      </w:r>
    </w:p>
    <w:p w:rsidR="00E7687B" w:rsidRPr="00E7687B" w:rsidRDefault="00E7687B" w:rsidP="002E5888">
      <w:pPr>
        <w:spacing w:line="360" w:lineRule="auto"/>
        <w:jc w:val="both"/>
        <w:rPr>
          <w:rFonts w:ascii="Arial" w:hAnsi="Arial" w:cs="Arial"/>
          <w:sz w:val="24"/>
          <w:szCs w:val="24"/>
        </w:rPr>
      </w:pPr>
    </w:p>
    <w:p w:rsidR="00A32104" w:rsidRPr="00E7687B" w:rsidRDefault="00A32104" w:rsidP="002E5888">
      <w:pPr>
        <w:pStyle w:val="Prrafodelista"/>
        <w:spacing w:line="360" w:lineRule="auto"/>
        <w:ind w:left="1080"/>
        <w:jc w:val="both"/>
        <w:rPr>
          <w:rFonts w:ascii="Arial" w:hAnsi="Arial" w:cs="Arial"/>
          <w:b/>
          <w:sz w:val="24"/>
          <w:szCs w:val="24"/>
        </w:rPr>
      </w:pPr>
      <w:r w:rsidRPr="00E7687B">
        <w:rPr>
          <w:rFonts w:ascii="Arial" w:hAnsi="Arial" w:cs="Arial"/>
          <w:b/>
          <w:sz w:val="24"/>
          <w:szCs w:val="24"/>
        </w:rPr>
        <w:t>Presupuestos objetivo de validez</w:t>
      </w:r>
    </w:p>
    <w:p w:rsidR="00A32104" w:rsidRPr="008F5799" w:rsidRDefault="00A32104" w:rsidP="002E5888">
      <w:pPr>
        <w:pStyle w:val="Prrafodelista"/>
        <w:spacing w:line="360" w:lineRule="auto"/>
        <w:ind w:left="1080"/>
        <w:jc w:val="both"/>
        <w:rPr>
          <w:rFonts w:ascii="Arial" w:hAnsi="Arial" w:cs="Arial"/>
          <w:b/>
          <w:sz w:val="24"/>
          <w:szCs w:val="24"/>
          <w:u w:val="single"/>
        </w:rPr>
      </w:pPr>
    </w:p>
    <w:p w:rsidR="00A32104" w:rsidRPr="00B3484E" w:rsidRDefault="00A32104" w:rsidP="002E5888">
      <w:pPr>
        <w:pStyle w:val="Prrafodelista"/>
        <w:numPr>
          <w:ilvl w:val="0"/>
          <w:numId w:val="19"/>
        </w:numPr>
        <w:spacing w:line="360" w:lineRule="auto"/>
        <w:jc w:val="both"/>
        <w:rPr>
          <w:rFonts w:ascii="Arial" w:hAnsi="Arial" w:cs="Arial"/>
          <w:sz w:val="24"/>
          <w:szCs w:val="24"/>
          <w:u w:val="single"/>
        </w:rPr>
      </w:pPr>
      <w:r w:rsidRPr="008F5799">
        <w:rPr>
          <w:rFonts w:ascii="Arial" w:hAnsi="Arial" w:cs="Arial"/>
          <w:b/>
          <w:sz w:val="24"/>
          <w:szCs w:val="24"/>
          <w:u w:val="single"/>
        </w:rPr>
        <w:t>Existencia de un acto administrativo previo</w:t>
      </w:r>
      <w:r w:rsidRPr="00A32104">
        <w:rPr>
          <w:rFonts w:ascii="Arial" w:hAnsi="Arial" w:cs="Arial"/>
          <w:sz w:val="24"/>
          <w:szCs w:val="24"/>
        </w:rPr>
        <w:t xml:space="preserve">. No es </w:t>
      </w:r>
      <w:r w:rsidR="008F5799" w:rsidRPr="00A32104">
        <w:rPr>
          <w:rFonts w:ascii="Arial" w:hAnsi="Arial" w:cs="Arial"/>
          <w:sz w:val="24"/>
          <w:szCs w:val="24"/>
        </w:rPr>
        <w:t>necesario</w:t>
      </w:r>
      <w:r w:rsidRPr="00A32104">
        <w:rPr>
          <w:rFonts w:ascii="Arial" w:hAnsi="Arial" w:cs="Arial"/>
          <w:sz w:val="24"/>
          <w:szCs w:val="24"/>
        </w:rPr>
        <w:t xml:space="preserve"> que el acto haya sido ejecutado </w:t>
      </w:r>
      <w:r w:rsidR="008F5799">
        <w:rPr>
          <w:rFonts w:ascii="Arial" w:hAnsi="Arial" w:cs="Arial"/>
          <w:sz w:val="24"/>
          <w:szCs w:val="24"/>
        </w:rPr>
        <w:t>p</w:t>
      </w:r>
      <w:r w:rsidRPr="00A32104">
        <w:rPr>
          <w:rFonts w:ascii="Arial" w:hAnsi="Arial" w:cs="Arial"/>
          <w:sz w:val="24"/>
          <w:szCs w:val="24"/>
        </w:rPr>
        <w:t xml:space="preserve">ara que sea recurrible; basta que haya sido dictado, es decir que se haya </w:t>
      </w:r>
      <w:r w:rsidR="008F5799" w:rsidRPr="00A32104">
        <w:rPr>
          <w:rFonts w:ascii="Arial" w:hAnsi="Arial" w:cs="Arial"/>
          <w:sz w:val="24"/>
          <w:szCs w:val="24"/>
        </w:rPr>
        <w:t>perfeccionado</w:t>
      </w:r>
      <w:r w:rsidRPr="00A32104">
        <w:rPr>
          <w:rFonts w:ascii="Arial" w:hAnsi="Arial" w:cs="Arial"/>
          <w:sz w:val="24"/>
          <w:szCs w:val="24"/>
        </w:rPr>
        <w:t xml:space="preserve">. El art. 317 de la </w:t>
      </w:r>
      <w:r w:rsidR="002F09CA" w:rsidRPr="00A32104">
        <w:rPr>
          <w:rFonts w:ascii="Arial" w:hAnsi="Arial" w:cs="Arial"/>
          <w:sz w:val="24"/>
          <w:szCs w:val="24"/>
        </w:rPr>
        <w:t>Constitución habla</w:t>
      </w:r>
      <w:r w:rsidRPr="00A32104">
        <w:rPr>
          <w:rFonts w:ascii="Arial" w:hAnsi="Arial" w:cs="Arial"/>
          <w:sz w:val="24"/>
          <w:szCs w:val="24"/>
        </w:rPr>
        <w:t xml:space="preserve"> de </w:t>
      </w:r>
      <w:r w:rsidR="008F5799">
        <w:rPr>
          <w:rFonts w:ascii="Arial" w:hAnsi="Arial" w:cs="Arial"/>
          <w:sz w:val="24"/>
          <w:szCs w:val="24"/>
        </w:rPr>
        <w:t>a</w:t>
      </w:r>
      <w:r w:rsidRPr="00A32104">
        <w:rPr>
          <w:rFonts w:ascii="Arial" w:hAnsi="Arial" w:cs="Arial"/>
          <w:sz w:val="24"/>
          <w:szCs w:val="24"/>
        </w:rPr>
        <w:t xml:space="preserve">cto </w:t>
      </w:r>
      <w:r w:rsidR="008F5799" w:rsidRPr="00A32104">
        <w:rPr>
          <w:rFonts w:ascii="Arial" w:hAnsi="Arial" w:cs="Arial"/>
          <w:sz w:val="24"/>
          <w:szCs w:val="24"/>
        </w:rPr>
        <w:t>“cumplido</w:t>
      </w:r>
      <w:r w:rsidRPr="00A32104">
        <w:rPr>
          <w:rFonts w:ascii="Arial" w:hAnsi="Arial" w:cs="Arial"/>
          <w:sz w:val="24"/>
          <w:szCs w:val="24"/>
        </w:rPr>
        <w:t xml:space="preserve">”, pero esta expresión </w:t>
      </w:r>
      <w:r w:rsidR="008F5799" w:rsidRPr="00A32104">
        <w:rPr>
          <w:rFonts w:ascii="Arial" w:hAnsi="Arial" w:cs="Arial"/>
          <w:sz w:val="24"/>
          <w:szCs w:val="24"/>
        </w:rPr>
        <w:t>tiene</w:t>
      </w:r>
      <w:r w:rsidRPr="00A32104">
        <w:rPr>
          <w:rFonts w:ascii="Arial" w:hAnsi="Arial" w:cs="Arial"/>
          <w:sz w:val="24"/>
          <w:szCs w:val="24"/>
        </w:rPr>
        <w:t xml:space="preserve"> aquí el significado que le es </w:t>
      </w:r>
      <w:r w:rsidR="008F5799" w:rsidRPr="00A32104">
        <w:rPr>
          <w:rFonts w:ascii="Arial" w:hAnsi="Arial" w:cs="Arial"/>
          <w:sz w:val="24"/>
          <w:szCs w:val="24"/>
        </w:rPr>
        <w:t>propio</w:t>
      </w:r>
      <w:r w:rsidRPr="00A32104">
        <w:rPr>
          <w:rFonts w:ascii="Arial" w:hAnsi="Arial" w:cs="Arial"/>
          <w:sz w:val="24"/>
          <w:szCs w:val="24"/>
        </w:rPr>
        <w:t xml:space="preserve"> </w:t>
      </w:r>
      <w:r w:rsidR="002F09CA" w:rsidRPr="00A32104">
        <w:rPr>
          <w:rFonts w:ascii="Arial" w:hAnsi="Arial" w:cs="Arial"/>
          <w:sz w:val="24"/>
          <w:szCs w:val="24"/>
        </w:rPr>
        <w:t>en esta</w:t>
      </w:r>
      <w:r w:rsidRPr="00A32104">
        <w:rPr>
          <w:rFonts w:ascii="Arial" w:hAnsi="Arial" w:cs="Arial"/>
          <w:sz w:val="24"/>
          <w:szCs w:val="24"/>
        </w:rPr>
        <w:t xml:space="preserve"> </w:t>
      </w:r>
      <w:r w:rsidR="008F5799" w:rsidRPr="00A32104">
        <w:rPr>
          <w:rFonts w:ascii="Arial" w:hAnsi="Arial" w:cs="Arial"/>
          <w:sz w:val="24"/>
          <w:szCs w:val="24"/>
        </w:rPr>
        <w:t>Sección</w:t>
      </w:r>
      <w:r w:rsidRPr="00A32104">
        <w:rPr>
          <w:rFonts w:ascii="Arial" w:hAnsi="Arial" w:cs="Arial"/>
          <w:sz w:val="24"/>
          <w:szCs w:val="24"/>
        </w:rPr>
        <w:t xml:space="preserve"> Constitucional: </w:t>
      </w:r>
      <w:r w:rsidRPr="00B3484E">
        <w:rPr>
          <w:rFonts w:ascii="Arial" w:hAnsi="Arial" w:cs="Arial"/>
          <w:sz w:val="24"/>
          <w:szCs w:val="24"/>
          <w:u w:val="single"/>
        </w:rPr>
        <w:t>refiere a</w:t>
      </w:r>
      <w:r w:rsidR="008F5799" w:rsidRPr="00B3484E">
        <w:rPr>
          <w:rFonts w:ascii="Arial" w:hAnsi="Arial" w:cs="Arial"/>
          <w:sz w:val="24"/>
          <w:szCs w:val="24"/>
          <w:u w:val="single"/>
        </w:rPr>
        <w:t>l</w:t>
      </w:r>
      <w:r w:rsidRPr="00B3484E">
        <w:rPr>
          <w:rFonts w:ascii="Arial" w:hAnsi="Arial" w:cs="Arial"/>
          <w:sz w:val="24"/>
          <w:szCs w:val="24"/>
          <w:u w:val="single"/>
        </w:rPr>
        <w:t xml:space="preserve"> acto </w:t>
      </w:r>
      <w:r w:rsidR="00B3484E" w:rsidRPr="00B3484E">
        <w:rPr>
          <w:rFonts w:ascii="Arial" w:hAnsi="Arial" w:cs="Arial"/>
          <w:sz w:val="24"/>
          <w:szCs w:val="24"/>
          <w:u w:val="single"/>
        </w:rPr>
        <w:t>dictado,</w:t>
      </w:r>
      <w:r w:rsidRPr="00B3484E">
        <w:rPr>
          <w:rFonts w:ascii="Arial" w:hAnsi="Arial" w:cs="Arial"/>
          <w:sz w:val="24"/>
          <w:szCs w:val="24"/>
          <w:u w:val="single"/>
        </w:rPr>
        <w:t xml:space="preserve"> no a acto </w:t>
      </w:r>
      <w:r w:rsidR="008F5799" w:rsidRPr="00B3484E">
        <w:rPr>
          <w:rFonts w:ascii="Arial" w:hAnsi="Arial" w:cs="Arial"/>
          <w:sz w:val="24"/>
          <w:szCs w:val="24"/>
          <w:u w:val="single"/>
        </w:rPr>
        <w:t>necesariamente</w:t>
      </w:r>
      <w:r w:rsidRPr="00B3484E">
        <w:rPr>
          <w:rFonts w:ascii="Arial" w:hAnsi="Arial" w:cs="Arial"/>
          <w:sz w:val="24"/>
          <w:szCs w:val="24"/>
          <w:u w:val="single"/>
        </w:rPr>
        <w:t xml:space="preserve"> ejecutado.</w:t>
      </w:r>
    </w:p>
    <w:p w:rsidR="00A32104" w:rsidRPr="00A32104" w:rsidRDefault="00A32104" w:rsidP="002E5888">
      <w:pPr>
        <w:pStyle w:val="Prrafodelista"/>
        <w:numPr>
          <w:ilvl w:val="0"/>
          <w:numId w:val="19"/>
        </w:numPr>
        <w:spacing w:line="360" w:lineRule="auto"/>
        <w:jc w:val="both"/>
        <w:rPr>
          <w:rFonts w:ascii="Arial" w:hAnsi="Arial" w:cs="Arial"/>
          <w:sz w:val="24"/>
          <w:szCs w:val="24"/>
        </w:rPr>
      </w:pPr>
      <w:r w:rsidRPr="00A32104">
        <w:rPr>
          <w:rFonts w:ascii="Arial" w:hAnsi="Arial" w:cs="Arial"/>
          <w:sz w:val="24"/>
          <w:szCs w:val="24"/>
        </w:rPr>
        <w:t xml:space="preserve">El </w:t>
      </w:r>
      <w:r w:rsidRPr="008F5799">
        <w:rPr>
          <w:rFonts w:ascii="Arial" w:hAnsi="Arial" w:cs="Arial"/>
          <w:b/>
          <w:sz w:val="24"/>
          <w:szCs w:val="24"/>
        </w:rPr>
        <w:t>interés debe ser personal del recurrente</w:t>
      </w:r>
      <w:r w:rsidRPr="00A32104">
        <w:rPr>
          <w:rFonts w:ascii="Arial" w:hAnsi="Arial" w:cs="Arial"/>
          <w:sz w:val="24"/>
          <w:szCs w:val="24"/>
        </w:rPr>
        <w:t xml:space="preserve">, </w:t>
      </w:r>
      <w:proofErr w:type="spellStart"/>
      <w:proofErr w:type="gramStart"/>
      <w:r w:rsidRPr="00A32104">
        <w:rPr>
          <w:rFonts w:ascii="Arial" w:hAnsi="Arial" w:cs="Arial"/>
          <w:sz w:val="24"/>
          <w:szCs w:val="24"/>
        </w:rPr>
        <w:t>configurante</w:t>
      </w:r>
      <w:proofErr w:type="spellEnd"/>
      <w:r w:rsidRPr="00A32104">
        <w:rPr>
          <w:rFonts w:ascii="Arial" w:hAnsi="Arial" w:cs="Arial"/>
          <w:sz w:val="24"/>
          <w:szCs w:val="24"/>
        </w:rPr>
        <w:t xml:space="preserve">  de</w:t>
      </w:r>
      <w:proofErr w:type="gramEnd"/>
      <w:r w:rsidRPr="00A32104">
        <w:rPr>
          <w:rFonts w:ascii="Arial" w:hAnsi="Arial" w:cs="Arial"/>
          <w:sz w:val="24"/>
          <w:szCs w:val="24"/>
        </w:rPr>
        <w:t xml:space="preserve"> una </w:t>
      </w:r>
      <w:r w:rsidR="008F5799" w:rsidRPr="00A32104">
        <w:rPr>
          <w:rFonts w:ascii="Arial" w:hAnsi="Arial" w:cs="Arial"/>
          <w:sz w:val="24"/>
          <w:szCs w:val="24"/>
        </w:rPr>
        <w:t>situación</w:t>
      </w:r>
      <w:r w:rsidRPr="00A32104">
        <w:rPr>
          <w:rFonts w:ascii="Arial" w:hAnsi="Arial" w:cs="Arial"/>
          <w:sz w:val="24"/>
          <w:szCs w:val="24"/>
        </w:rPr>
        <w:t xml:space="preserve"> s</w:t>
      </w:r>
      <w:r w:rsidR="008F5799">
        <w:rPr>
          <w:rFonts w:ascii="Arial" w:hAnsi="Arial" w:cs="Arial"/>
          <w:sz w:val="24"/>
          <w:szCs w:val="24"/>
        </w:rPr>
        <w:t>ubjetiva (aunque no necesariamente</w:t>
      </w:r>
      <w:r w:rsidRPr="00A32104">
        <w:rPr>
          <w:rFonts w:ascii="Arial" w:hAnsi="Arial" w:cs="Arial"/>
          <w:sz w:val="24"/>
          <w:szCs w:val="24"/>
        </w:rPr>
        <w:t xml:space="preserve"> exclusiva), no el mero interés general ni el propio  de una </w:t>
      </w:r>
      <w:r w:rsidR="008F5799" w:rsidRPr="00A32104">
        <w:rPr>
          <w:rFonts w:ascii="Arial" w:hAnsi="Arial" w:cs="Arial"/>
          <w:sz w:val="24"/>
          <w:szCs w:val="24"/>
        </w:rPr>
        <w:t>colectividad</w:t>
      </w:r>
      <w:r w:rsidRPr="00A32104">
        <w:rPr>
          <w:rFonts w:ascii="Arial" w:hAnsi="Arial" w:cs="Arial"/>
          <w:sz w:val="24"/>
          <w:szCs w:val="24"/>
        </w:rPr>
        <w:t xml:space="preserve"> de la que se forma </w:t>
      </w:r>
      <w:r w:rsidR="008F5799" w:rsidRPr="00A32104">
        <w:rPr>
          <w:rFonts w:ascii="Arial" w:hAnsi="Arial" w:cs="Arial"/>
          <w:sz w:val="24"/>
          <w:szCs w:val="24"/>
        </w:rPr>
        <w:t xml:space="preserve">parte. </w:t>
      </w:r>
      <w:r w:rsidRPr="00A32104">
        <w:rPr>
          <w:rFonts w:ascii="Arial" w:hAnsi="Arial" w:cs="Arial"/>
          <w:sz w:val="24"/>
          <w:szCs w:val="24"/>
        </w:rPr>
        <w:t xml:space="preserve">El recurrente  debe ser </w:t>
      </w:r>
      <w:r w:rsidR="008F5799">
        <w:rPr>
          <w:rFonts w:ascii="Arial" w:hAnsi="Arial" w:cs="Arial"/>
          <w:sz w:val="24"/>
          <w:szCs w:val="24"/>
        </w:rPr>
        <w:t>el</w:t>
      </w:r>
      <w:r w:rsidRPr="00A32104">
        <w:rPr>
          <w:rFonts w:ascii="Arial" w:hAnsi="Arial" w:cs="Arial"/>
          <w:sz w:val="24"/>
          <w:szCs w:val="24"/>
        </w:rPr>
        <w:t xml:space="preserve"> propio titular  de la </w:t>
      </w:r>
      <w:r w:rsidR="008F5799" w:rsidRPr="00A32104">
        <w:rPr>
          <w:rFonts w:ascii="Arial" w:hAnsi="Arial" w:cs="Arial"/>
          <w:sz w:val="24"/>
          <w:szCs w:val="24"/>
        </w:rPr>
        <w:t>situación</w:t>
      </w:r>
      <w:r w:rsidRPr="00A32104">
        <w:rPr>
          <w:rFonts w:ascii="Arial" w:hAnsi="Arial" w:cs="Arial"/>
          <w:sz w:val="24"/>
          <w:szCs w:val="24"/>
        </w:rPr>
        <w:t xml:space="preserve"> subjetiva  invocada y no un tercero, salvo </w:t>
      </w:r>
      <w:r w:rsidR="008F5799" w:rsidRPr="00A32104">
        <w:rPr>
          <w:rFonts w:ascii="Arial" w:hAnsi="Arial" w:cs="Arial"/>
          <w:sz w:val="24"/>
          <w:szCs w:val="24"/>
        </w:rPr>
        <w:t>naturalmente</w:t>
      </w:r>
      <w:r w:rsidRPr="00A32104">
        <w:rPr>
          <w:rFonts w:ascii="Arial" w:hAnsi="Arial" w:cs="Arial"/>
          <w:sz w:val="24"/>
          <w:szCs w:val="24"/>
        </w:rPr>
        <w:t xml:space="preserve"> los caso de </w:t>
      </w:r>
      <w:r w:rsidR="008F5799" w:rsidRPr="00A32104">
        <w:rPr>
          <w:rFonts w:ascii="Arial" w:hAnsi="Arial" w:cs="Arial"/>
          <w:sz w:val="24"/>
          <w:szCs w:val="24"/>
        </w:rPr>
        <w:t>representación</w:t>
      </w:r>
      <w:r w:rsidRPr="00A32104">
        <w:rPr>
          <w:rFonts w:ascii="Arial" w:hAnsi="Arial" w:cs="Arial"/>
          <w:sz w:val="24"/>
          <w:szCs w:val="24"/>
        </w:rPr>
        <w:t xml:space="preserve"> legalmente configurada</w:t>
      </w:r>
    </w:p>
    <w:p w:rsidR="00A32104" w:rsidRPr="00A32104" w:rsidRDefault="00A32104" w:rsidP="002E5888">
      <w:pPr>
        <w:pStyle w:val="Prrafodelista"/>
        <w:spacing w:line="360" w:lineRule="auto"/>
        <w:ind w:left="501"/>
        <w:jc w:val="both"/>
        <w:rPr>
          <w:rFonts w:ascii="Arial" w:hAnsi="Arial" w:cs="Arial"/>
          <w:sz w:val="24"/>
          <w:szCs w:val="24"/>
          <w:highlight w:val="yellow"/>
        </w:rPr>
      </w:pPr>
    </w:p>
    <w:p w:rsidR="0050629B" w:rsidRPr="00B66B41" w:rsidRDefault="00B66B41" w:rsidP="002E5888">
      <w:pPr>
        <w:pStyle w:val="Prrafodelista"/>
        <w:spacing w:line="360" w:lineRule="auto"/>
        <w:ind w:left="501"/>
        <w:jc w:val="both"/>
        <w:rPr>
          <w:rFonts w:ascii="Arial" w:hAnsi="Arial" w:cs="Arial"/>
          <w:b/>
          <w:sz w:val="24"/>
          <w:szCs w:val="24"/>
        </w:rPr>
      </w:pPr>
      <w:r w:rsidRPr="00B66B41">
        <w:rPr>
          <w:rFonts w:ascii="Arial" w:hAnsi="Arial" w:cs="Arial"/>
          <w:b/>
          <w:sz w:val="24"/>
          <w:szCs w:val="24"/>
        </w:rPr>
        <w:t>Fundamento jurídico plazo para interponer recursos:</w:t>
      </w:r>
    </w:p>
    <w:p w:rsidR="00B66B41" w:rsidRDefault="00B66B41" w:rsidP="00B66B41">
      <w:pPr>
        <w:pStyle w:val="Prrafodelista"/>
        <w:numPr>
          <w:ilvl w:val="0"/>
          <w:numId w:val="19"/>
        </w:numPr>
        <w:spacing w:line="360" w:lineRule="auto"/>
        <w:jc w:val="both"/>
        <w:rPr>
          <w:rFonts w:ascii="Arial" w:hAnsi="Arial" w:cs="Arial"/>
          <w:sz w:val="24"/>
          <w:szCs w:val="24"/>
        </w:rPr>
      </w:pPr>
      <w:r>
        <w:rPr>
          <w:rFonts w:ascii="Arial" w:hAnsi="Arial" w:cs="Arial"/>
          <w:sz w:val="24"/>
          <w:szCs w:val="24"/>
        </w:rPr>
        <w:t>Constitución art 317</w:t>
      </w:r>
    </w:p>
    <w:p w:rsidR="00B66B41" w:rsidRDefault="00B66B41" w:rsidP="00B66B41">
      <w:pPr>
        <w:pStyle w:val="Prrafodelista"/>
        <w:numPr>
          <w:ilvl w:val="0"/>
          <w:numId w:val="19"/>
        </w:numPr>
        <w:spacing w:line="360" w:lineRule="auto"/>
        <w:jc w:val="both"/>
        <w:rPr>
          <w:rFonts w:ascii="Arial" w:hAnsi="Arial" w:cs="Arial"/>
          <w:sz w:val="24"/>
          <w:szCs w:val="24"/>
        </w:rPr>
      </w:pPr>
      <w:r>
        <w:rPr>
          <w:rFonts w:ascii="Arial" w:hAnsi="Arial" w:cs="Arial"/>
          <w:sz w:val="24"/>
          <w:szCs w:val="24"/>
        </w:rPr>
        <w:t>Ley 15.869</w:t>
      </w:r>
    </w:p>
    <w:p w:rsidR="002F09CA" w:rsidRPr="008C460B" w:rsidRDefault="00B66B41" w:rsidP="00B66B41">
      <w:pPr>
        <w:pStyle w:val="Prrafodelista"/>
        <w:numPr>
          <w:ilvl w:val="0"/>
          <w:numId w:val="19"/>
        </w:numPr>
        <w:spacing w:line="360" w:lineRule="auto"/>
        <w:jc w:val="both"/>
        <w:rPr>
          <w:rFonts w:ascii="Arial" w:hAnsi="Arial" w:cs="Arial"/>
          <w:sz w:val="24"/>
          <w:szCs w:val="24"/>
        </w:rPr>
      </w:pPr>
      <w:r>
        <w:rPr>
          <w:rFonts w:ascii="Arial" w:hAnsi="Arial" w:cs="Arial"/>
          <w:sz w:val="24"/>
          <w:szCs w:val="24"/>
        </w:rPr>
        <w:t>Decreto 500/91</w:t>
      </w:r>
    </w:p>
    <w:p w:rsidR="002F09CA" w:rsidRPr="008F5799" w:rsidRDefault="002F09CA" w:rsidP="002F09CA">
      <w:pPr>
        <w:pStyle w:val="Prrafodelista"/>
        <w:spacing w:line="360" w:lineRule="auto"/>
        <w:ind w:left="927"/>
        <w:jc w:val="both"/>
        <w:rPr>
          <w:rFonts w:ascii="Arial" w:hAnsi="Arial" w:cs="Arial"/>
          <w:sz w:val="24"/>
          <w:szCs w:val="24"/>
          <w:highlight w:val="yellow"/>
        </w:rPr>
      </w:pPr>
    </w:p>
    <w:p w:rsidR="004C38B5" w:rsidRPr="00510FC9" w:rsidRDefault="008F5799" w:rsidP="002E5888">
      <w:pPr>
        <w:pStyle w:val="Prrafodelista"/>
        <w:numPr>
          <w:ilvl w:val="0"/>
          <w:numId w:val="24"/>
        </w:numPr>
        <w:spacing w:line="360" w:lineRule="auto"/>
        <w:jc w:val="both"/>
        <w:rPr>
          <w:rFonts w:ascii="Arial" w:hAnsi="Arial" w:cs="Arial"/>
          <w:b/>
          <w:sz w:val="24"/>
          <w:szCs w:val="24"/>
        </w:rPr>
      </w:pPr>
      <w:r w:rsidRPr="00510FC9">
        <w:rPr>
          <w:rFonts w:ascii="Arial" w:hAnsi="Arial" w:cs="Arial"/>
          <w:b/>
          <w:sz w:val="24"/>
          <w:szCs w:val="24"/>
        </w:rPr>
        <w:t>Responsabilidad</w:t>
      </w:r>
      <w:r w:rsidR="004C38B5" w:rsidRPr="00510FC9">
        <w:rPr>
          <w:rFonts w:ascii="Arial" w:hAnsi="Arial" w:cs="Arial"/>
          <w:b/>
          <w:sz w:val="24"/>
          <w:szCs w:val="24"/>
        </w:rPr>
        <w:t xml:space="preserve"> del estado. Doctrina y jurisprudencia</w:t>
      </w:r>
    </w:p>
    <w:p w:rsidR="003F1CC3" w:rsidRDefault="003F1CC3" w:rsidP="003F1CC3">
      <w:pPr>
        <w:pStyle w:val="Prrafodelista"/>
        <w:spacing w:line="360" w:lineRule="auto"/>
        <w:ind w:left="927"/>
        <w:jc w:val="both"/>
        <w:rPr>
          <w:rFonts w:ascii="Arial" w:hAnsi="Arial" w:cs="Arial"/>
          <w:sz w:val="24"/>
          <w:szCs w:val="24"/>
          <w:highlight w:val="yellow"/>
        </w:rPr>
      </w:pPr>
    </w:p>
    <w:p w:rsidR="003F1CC3" w:rsidRPr="00510FC9" w:rsidRDefault="003F1CC3" w:rsidP="003F1CC3">
      <w:pPr>
        <w:pStyle w:val="Prrafodelista"/>
        <w:spacing w:line="360" w:lineRule="auto"/>
        <w:ind w:left="927"/>
        <w:jc w:val="both"/>
        <w:rPr>
          <w:rFonts w:ascii="Arial" w:hAnsi="Arial" w:cs="Arial"/>
          <w:sz w:val="24"/>
          <w:szCs w:val="24"/>
        </w:rPr>
      </w:pPr>
      <w:r w:rsidRPr="00510FC9">
        <w:rPr>
          <w:rFonts w:ascii="Arial" w:hAnsi="Arial" w:cs="Arial"/>
          <w:sz w:val="24"/>
          <w:szCs w:val="24"/>
        </w:rPr>
        <w:t>Se establece la responsabilidad:</w:t>
      </w:r>
    </w:p>
    <w:p w:rsidR="003F1CC3" w:rsidRPr="00510FC9" w:rsidRDefault="003F1CC3" w:rsidP="003F1CC3">
      <w:pPr>
        <w:pStyle w:val="Prrafodelista"/>
        <w:spacing w:line="360" w:lineRule="auto"/>
        <w:ind w:left="927"/>
        <w:jc w:val="both"/>
        <w:rPr>
          <w:rFonts w:ascii="Arial" w:hAnsi="Arial" w:cs="Arial"/>
          <w:sz w:val="24"/>
          <w:szCs w:val="24"/>
        </w:rPr>
      </w:pPr>
      <w:r w:rsidRPr="00510FC9">
        <w:rPr>
          <w:rFonts w:ascii="Arial" w:hAnsi="Arial" w:cs="Arial"/>
          <w:sz w:val="24"/>
          <w:szCs w:val="24"/>
        </w:rPr>
        <w:t xml:space="preserve">- </w:t>
      </w:r>
      <w:r w:rsidRPr="002F09CA">
        <w:rPr>
          <w:rFonts w:ascii="Arial" w:hAnsi="Arial" w:cs="Arial"/>
          <w:b/>
          <w:sz w:val="24"/>
          <w:szCs w:val="24"/>
        </w:rPr>
        <w:t xml:space="preserve">directa </w:t>
      </w:r>
      <w:r w:rsidRPr="00510FC9">
        <w:rPr>
          <w:rFonts w:ascii="Arial" w:hAnsi="Arial" w:cs="Arial"/>
          <w:sz w:val="24"/>
          <w:szCs w:val="24"/>
        </w:rPr>
        <w:t xml:space="preserve">de cualquier </w:t>
      </w:r>
      <w:r w:rsidR="002F09CA" w:rsidRPr="00510FC9">
        <w:rPr>
          <w:rFonts w:ascii="Arial" w:hAnsi="Arial" w:cs="Arial"/>
          <w:sz w:val="24"/>
          <w:szCs w:val="24"/>
        </w:rPr>
        <w:t>entidad</w:t>
      </w:r>
      <w:r w:rsidRPr="00510FC9">
        <w:rPr>
          <w:rFonts w:ascii="Arial" w:hAnsi="Arial" w:cs="Arial"/>
          <w:sz w:val="24"/>
          <w:szCs w:val="24"/>
        </w:rPr>
        <w:t xml:space="preserve"> estatal, sea cual fuere su naturaleza, centralizada o descentralizada por servicios o por territorio. </w:t>
      </w:r>
    </w:p>
    <w:p w:rsidR="003F1CC3" w:rsidRDefault="003F1CC3" w:rsidP="003F1CC3">
      <w:pPr>
        <w:pStyle w:val="Prrafodelista"/>
        <w:spacing w:line="360" w:lineRule="auto"/>
        <w:ind w:left="927"/>
        <w:jc w:val="both"/>
        <w:rPr>
          <w:rFonts w:ascii="Arial" w:hAnsi="Arial" w:cs="Arial"/>
          <w:sz w:val="24"/>
          <w:szCs w:val="24"/>
        </w:rPr>
      </w:pPr>
      <w:r w:rsidRPr="00510FC9">
        <w:rPr>
          <w:rFonts w:ascii="Arial" w:hAnsi="Arial" w:cs="Arial"/>
          <w:sz w:val="24"/>
          <w:szCs w:val="24"/>
        </w:rPr>
        <w:t xml:space="preserve">- </w:t>
      </w:r>
      <w:r w:rsidR="002F09CA" w:rsidRPr="002F09CA">
        <w:rPr>
          <w:rFonts w:ascii="Arial" w:hAnsi="Arial" w:cs="Arial"/>
          <w:b/>
          <w:sz w:val="24"/>
          <w:szCs w:val="24"/>
        </w:rPr>
        <w:t>civil</w:t>
      </w:r>
      <w:r w:rsidR="002F09CA" w:rsidRPr="00510FC9">
        <w:rPr>
          <w:rFonts w:ascii="Arial" w:hAnsi="Arial" w:cs="Arial"/>
          <w:sz w:val="24"/>
          <w:szCs w:val="24"/>
        </w:rPr>
        <w:t>, la</w:t>
      </w:r>
      <w:r w:rsidRPr="00510FC9">
        <w:rPr>
          <w:rFonts w:ascii="Arial" w:hAnsi="Arial" w:cs="Arial"/>
          <w:sz w:val="24"/>
          <w:szCs w:val="24"/>
        </w:rPr>
        <w:t xml:space="preserve"> existencia de daños causados en </w:t>
      </w:r>
      <w:r w:rsidR="002F09CA" w:rsidRPr="00510FC9">
        <w:rPr>
          <w:rFonts w:ascii="Arial" w:hAnsi="Arial" w:cs="Arial"/>
          <w:sz w:val="24"/>
          <w:szCs w:val="24"/>
        </w:rPr>
        <w:t>la</w:t>
      </w:r>
      <w:r w:rsidRPr="00510FC9">
        <w:rPr>
          <w:rFonts w:ascii="Arial" w:hAnsi="Arial" w:cs="Arial"/>
          <w:sz w:val="24"/>
          <w:szCs w:val="24"/>
        </w:rPr>
        <w:t xml:space="preserve"> ejecución de servicios públicos </w:t>
      </w:r>
      <w:r w:rsidR="00510FC9" w:rsidRPr="00510FC9">
        <w:rPr>
          <w:rFonts w:ascii="Arial" w:hAnsi="Arial" w:cs="Arial"/>
          <w:sz w:val="24"/>
          <w:szCs w:val="24"/>
        </w:rPr>
        <w:t>extracontractual</w:t>
      </w:r>
      <w:r w:rsidRPr="00510FC9">
        <w:rPr>
          <w:rFonts w:ascii="Arial" w:hAnsi="Arial" w:cs="Arial"/>
          <w:sz w:val="24"/>
          <w:szCs w:val="24"/>
        </w:rPr>
        <w:t xml:space="preserve"> ya que se trata de rep</w:t>
      </w:r>
      <w:r w:rsidR="00510FC9" w:rsidRPr="00510FC9">
        <w:rPr>
          <w:rFonts w:ascii="Arial" w:hAnsi="Arial" w:cs="Arial"/>
          <w:sz w:val="24"/>
          <w:szCs w:val="24"/>
        </w:rPr>
        <w:t>arar</w:t>
      </w:r>
      <w:r w:rsidRPr="00510FC9">
        <w:rPr>
          <w:rFonts w:ascii="Arial" w:hAnsi="Arial" w:cs="Arial"/>
          <w:sz w:val="24"/>
          <w:szCs w:val="24"/>
        </w:rPr>
        <w:t xml:space="preserve"> los daños que </w:t>
      </w:r>
      <w:r w:rsidR="00510FC9" w:rsidRPr="00510FC9">
        <w:rPr>
          <w:rFonts w:ascii="Arial" w:hAnsi="Arial" w:cs="Arial"/>
          <w:sz w:val="24"/>
          <w:szCs w:val="24"/>
        </w:rPr>
        <w:t>recaen en terce</w:t>
      </w:r>
      <w:r w:rsidRPr="00510FC9">
        <w:rPr>
          <w:rFonts w:ascii="Arial" w:hAnsi="Arial" w:cs="Arial"/>
          <w:sz w:val="24"/>
          <w:szCs w:val="24"/>
        </w:rPr>
        <w:t xml:space="preserve">ros. </w:t>
      </w:r>
      <w:r w:rsidR="00510FC9" w:rsidRPr="00510FC9">
        <w:rPr>
          <w:rFonts w:ascii="Arial" w:hAnsi="Arial" w:cs="Arial"/>
          <w:sz w:val="24"/>
          <w:szCs w:val="24"/>
        </w:rPr>
        <w:t>También</w:t>
      </w:r>
      <w:r w:rsidRPr="00510FC9">
        <w:rPr>
          <w:rFonts w:ascii="Arial" w:hAnsi="Arial" w:cs="Arial"/>
          <w:sz w:val="24"/>
          <w:szCs w:val="24"/>
        </w:rPr>
        <w:t xml:space="preserve"> cabe la responsabilidad del Estado como </w:t>
      </w:r>
      <w:r w:rsidR="00510FC9" w:rsidRPr="00510FC9">
        <w:rPr>
          <w:rFonts w:ascii="Arial" w:hAnsi="Arial" w:cs="Arial"/>
          <w:sz w:val="24"/>
          <w:szCs w:val="24"/>
        </w:rPr>
        <w:t>parte</w:t>
      </w:r>
      <w:r w:rsidRPr="00510FC9">
        <w:rPr>
          <w:rFonts w:ascii="Arial" w:hAnsi="Arial" w:cs="Arial"/>
          <w:sz w:val="24"/>
          <w:szCs w:val="24"/>
        </w:rPr>
        <w:t xml:space="preserve"> de un </w:t>
      </w:r>
      <w:r w:rsidR="00510FC9" w:rsidRPr="00510FC9">
        <w:rPr>
          <w:rFonts w:ascii="Arial" w:hAnsi="Arial" w:cs="Arial"/>
          <w:sz w:val="24"/>
          <w:szCs w:val="24"/>
        </w:rPr>
        <w:t>contrato</w:t>
      </w:r>
      <w:r w:rsidRPr="00510FC9">
        <w:rPr>
          <w:rFonts w:ascii="Arial" w:hAnsi="Arial" w:cs="Arial"/>
          <w:sz w:val="24"/>
          <w:szCs w:val="24"/>
        </w:rPr>
        <w:t xml:space="preserve">. La reparación debe ser </w:t>
      </w:r>
      <w:r w:rsidR="00510FC9" w:rsidRPr="00510FC9">
        <w:rPr>
          <w:rFonts w:ascii="Arial" w:hAnsi="Arial" w:cs="Arial"/>
          <w:sz w:val="24"/>
          <w:szCs w:val="24"/>
        </w:rPr>
        <w:t>integral</w:t>
      </w:r>
      <w:r w:rsidRPr="00510FC9">
        <w:rPr>
          <w:rFonts w:ascii="Arial" w:hAnsi="Arial" w:cs="Arial"/>
          <w:sz w:val="24"/>
          <w:szCs w:val="24"/>
        </w:rPr>
        <w:t xml:space="preserve">, en cuanto a daño, lucro cesante probado, gastos de defensa. El fundamento de la responsabilidad </w:t>
      </w:r>
      <w:r w:rsidR="00510FC9" w:rsidRPr="00510FC9">
        <w:rPr>
          <w:rFonts w:ascii="Arial" w:hAnsi="Arial" w:cs="Arial"/>
          <w:sz w:val="24"/>
          <w:szCs w:val="24"/>
        </w:rPr>
        <w:t>radic</w:t>
      </w:r>
      <w:r w:rsidRPr="00510FC9">
        <w:rPr>
          <w:rFonts w:ascii="Arial" w:hAnsi="Arial" w:cs="Arial"/>
          <w:sz w:val="24"/>
          <w:szCs w:val="24"/>
        </w:rPr>
        <w:t xml:space="preserve">a en los </w:t>
      </w:r>
      <w:r w:rsidR="00510FC9" w:rsidRPr="00510FC9">
        <w:rPr>
          <w:rFonts w:ascii="Arial" w:hAnsi="Arial" w:cs="Arial"/>
          <w:sz w:val="24"/>
          <w:szCs w:val="24"/>
        </w:rPr>
        <w:t>principios</w:t>
      </w:r>
      <w:r w:rsidRPr="00510FC9">
        <w:rPr>
          <w:rFonts w:ascii="Arial" w:hAnsi="Arial" w:cs="Arial"/>
          <w:sz w:val="24"/>
          <w:szCs w:val="24"/>
        </w:rPr>
        <w:t xml:space="preserve"> relativos a los derechos </w:t>
      </w:r>
      <w:r w:rsidR="00510FC9" w:rsidRPr="00510FC9">
        <w:rPr>
          <w:rFonts w:ascii="Arial" w:hAnsi="Arial" w:cs="Arial"/>
          <w:sz w:val="24"/>
          <w:szCs w:val="24"/>
        </w:rPr>
        <w:t>fundamentales</w:t>
      </w:r>
      <w:r w:rsidRPr="00510FC9">
        <w:rPr>
          <w:rFonts w:ascii="Arial" w:hAnsi="Arial" w:cs="Arial"/>
          <w:sz w:val="24"/>
          <w:szCs w:val="24"/>
        </w:rPr>
        <w:t xml:space="preserve"> en especial el respeto a la vida y a la integridad física y </w:t>
      </w:r>
      <w:r w:rsidRPr="00510FC9">
        <w:rPr>
          <w:rFonts w:ascii="Arial" w:hAnsi="Arial" w:cs="Arial"/>
          <w:sz w:val="24"/>
          <w:szCs w:val="24"/>
        </w:rPr>
        <w:lastRenderedPageBreak/>
        <w:t xml:space="preserve">moral, el derecho de propiedad, </w:t>
      </w:r>
      <w:r w:rsidR="00510FC9" w:rsidRPr="00510FC9">
        <w:rPr>
          <w:rFonts w:ascii="Arial" w:hAnsi="Arial" w:cs="Arial"/>
          <w:sz w:val="24"/>
          <w:szCs w:val="24"/>
        </w:rPr>
        <w:t>las</w:t>
      </w:r>
      <w:r w:rsidRPr="00510FC9">
        <w:rPr>
          <w:rFonts w:ascii="Arial" w:hAnsi="Arial" w:cs="Arial"/>
          <w:sz w:val="24"/>
          <w:szCs w:val="24"/>
        </w:rPr>
        <w:t xml:space="preserve"> normas sobre expropiación, la protección del patrimon</w:t>
      </w:r>
      <w:r w:rsidR="00510FC9" w:rsidRPr="00510FC9">
        <w:rPr>
          <w:rFonts w:ascii="Arial" w:hAnsi="Arial" w:cs="Arial"/>
          <w:sz w:val="24"/>
          <w:szCs w:val="24"/>
        </w:rPr>
        <w:t>i</w:t>
      </w:r>
      <w:r w:rsidRPr="00510FC9">
        <w:rPr>
          <w:rFonts w:ascii="Arial" w:hAnsi="Arial" w:cs="Arial"/>
          <w:sz w:val="24"/>
          <w:szCs w:val="24"/>
        </w:rPr>
        <w:t xml:space="preserve">o en un sentido amplio.  </w:t>
      </w:r>
      <w:r w:rsidRPr="002F09CA">
        <w:rPr>
          <w:rFonts w:ascii="Arial" w:hAnsi="Arial" w:cs="Arial"/>
          <w:sz w:val="24"/>
          <w:szCs w:val="24"/>
          <w:u w:val="single"/>
        </w:rPr>
        <w:t xml:space="preserve">La constitución no prevé en </w:t>
      </w:r>
      <w:r w:rsidR="00510FC9" w:rsidRPr="002F09CA">
        <w:rPr>
          <w:rFonts w:ascii="Arial" w:hAnsi="Arial" w:cs="Arial"/>
          <w:sz w:val="24"/>
          <w:szCs w:val="24"/>
          <w:u w:val="single"/>
        </w:rPr>
        <w:t>qué</w:t>
      </w:r>
      <w:r w:rsidRPr="002F09CA">
        <w:rPr>
          <w:rFonts w:ascii="Arial" w:hAnsi="Arial" w:cs="Arial"/>
          <w:sz w:val="24"/>
          <w:szCs w:val="24"/>
          <w:u w:val="single"/>
        </w:rPr>
        <w:t xml:space="preserve"> casos surge la </w:t>
      </w:r>
      <w:r w:rsidR="00510FC9" w:rsidRPr="002F09CA">
        <w:rPr>
          <w:rFonts w:ascii="Arial" w:hAnsi="Arial" w:cs="Arial"/>
          <w:sz w:val="24"/>
          <w:szCs w:val="24"/>
          <w:u w:val="single"/>
        </w:rPr>
        <w:t>responsabilidad</w:t>
      </w:r>
      <w:r w:rsidRPr="002F09CA">
        <w:rPr>
          <w:rFonts w:ascii="Arial" w:hAnsi="Arial" w:cs="Arial"/>
          <w:sz w:val="24"/>
          <w:szCs w:val="24"/>
          <w:u w:val="single"/>
        </w:rPr>
        <w:t xml:space="preserve"> y el </w:t>
      </w:r>
      <w:r w:rsidR="00510FC9" w:rsidRPr="002F09CA">
        <w:rPr>
          <w:rFonts w:ascii="Arial" w:hAnsi="Arial" w:cs="Arial"/>
          <w:sz w:val="24"/>
          <w:szCs w:val="24"/>
          <w:u w:val="single"/>
        </w:rPr>
        <w:t>intérprete</w:t>
      </w:r>
      <w:r w:rsidRPr="002F09CA">
        <w:rPr>
          <w:rFonts w:ascii="Arial" w:hAnsi="Arial" w:cs="Arial"/>
          <w:sz w:val="24"/>
          <w:szCs w:val="24"/>
          <w:u w:val="single"/>
        </w:rPr>
        <w:t xml:space="preserve"> lo determinara en base a la falta</w:t>
      </w:r>
      <w:r w:rsidR="00510FC9" w:rsidRPr="002F09CA">
        <w:rPr>
          <w:rFonts w:ascii="Arial" w:hAnsi="Arial" w:cs="Arial"/>
          <w:sz w:val="24"/>
          <w:szCs w:val="24"/>
          <w:u w:val="single"/>
        </w:rPr>
        <w:t xml:space="preserve"> del servicio, el enriquecimiento sin causa, el abuso de derecho y solo pro excepción, por la teoría del riesgo</w:t>
      </w:r>
      <w:r w:rsidR="00510FC9" w:rsidRPr="00510FC9">
        <w:rPr>
          <w:rFonts w:ascii="Arial" w:hAnsi="Arial" w:cs="Arial"/>
          <w:sz w:val="24"/>
          <w:szCs w:val="24"/>
        </w:rPr>
        <w:t xml:space="preserve">. </w:t>
      </w:r>
      <w:r w:rsidR="00510FC9" w:rsidRPr="007E0CBE">
        <w:rPr>
          <w:rFonts w:ascii="Arial" w:hAnsi="Arial" w:cs="Arial"/>
          <w:b/>
          <w:sz w:val="24"/>
          <w:szCs w:val="24"/>
        </w:rPr>
        <w:t xml:space="preserve">En doctrina se han manejado diversos criterios. </w:t>
      </w:r>
      <w:r w:rsidR="00510FC9" w:rsidRPr="00510FC9">
        <w:rPr>
          <w:rFonts w:ascii="Arial" w:hAnsi="Arial" w:cs="Arial"/>
          <w:sz w:val="24"/>
          <w:szCs w:val="24"/>
        </w:rPr>
        <w:t xml:space="preserve"> Hay quienes subrayan que el texto constitucional fija el surgimiento de la responsabilidad por la existencia de daño injusto, no provocado por la victima ni merecido </w:t>
      </w:r>
      <w:r w:rsidR="002F09CA">
        <w:rPr>
          <w:rFonts w:ascii="Arial" w:hAnsi="Arial" w:cs="Arial"/>
          <w:sz w:val="24"/>
          <w:szCs w:val="24"/>
        </w:rPr>
        <w:t>s</w:t>
      </w:r>
      <w:r w:rsidR="00510FC9" w:rsidRPr="00510FC9">
        <w:rPr>
          <w:rFonts w:ascii="Arial" w:hAnsi="Arial" w:cs="Arial"/>
          <w:sz w:val="24"/>
          <w:szCs w:val="24"/>
        </w:rPr>
        <w:t xml:space="preserve">in prever ningún criterio de imputación subjetivo ni condicionado la responsabilidad a la que la actividad sea ilícita. Otros toman en cuenta la naturaleza de la conducta lesiva: si es por acción del Estado, la responsabilidad será objetiva y se basara en el principio de legalidad si la actividad es ilícita y en el de </w:t>
      </w:r>
      <w:r w:rsidR="002F09CA" w:rsidRPr="00510FC9">
        <w:rPr>
          <w:rFonts w:ascii="Arial" w:hAnsi="Arial" w:cs="Arial"/>
          <w:sz w:val="24"/>
          <w:szCs w:val="24"/>
        </w:rPr>
        <w:t>igualdad si</w:t>
      </w:r>
      <w:r w:rsidR="00510FC9" w:rsidRPr="00510FC9">
        <w:rPr>
          <w:rFonts w:ascii="Arial" w:hAnsi="Arial" w:cs="Arial"/>
          <w:sz w:val="24"/>
          <w:szCs w:val="24"/>
        </w:rPr>
        <w:t xml:space="preserve"> es lícita; si se debe a omisión la responsabilidad será subjetiva en tanto el Estado no ha causado el daño, pero por negligencia no lo combatió.</w:t>
      </w:r>
    </w:p>
    <w:p w:rsidR="007E0CBE" w:rsidRDefault="007E0CBE" w:rsidP="007E0CBE">
      <w:pPr>
        <w:pStyle w:val="Prrafodelista"/>
        <w:spacing w:line="360" w:lineRule="auto"/>
        <w:ind w:left="501"/>
        <w:jc w:val="both"/>
        <w:rPr>
          <w:rFonts w:ascii="Arial" w:hAnsi="Arial" w:cs="Arial"/>
          <w:sz w:val="24"/>
          <w:szCs w:val="24"/>
        </w:rPr>
      </w:pPr>
      <w:r>
        <w:rPr>
          <w:rFonts w:ascii="Arial" w:hAnsi="Arial" w:cs="Arial"/>
          <w:sz w:val="24"/>
          <w:szCs w:val="24"/>
        </w:rPr>
        <w:t xml:space="preserve">En cuanto a los criterios de imputación que legitima el traslado de los efectos del daño, </w:t>
      </w:r>
      <w:r w:rsidRPr="007E0CBE">
        <w:rPr>
          <w:rFonts w:ascii="Arial" w:hAnsi="Arial" w:cs="Arial"/>
          <w:b/>
          <w:sz w:val="24"/>
          <w:szCs w:val="24"/>
        </w:rPr>
        <w:t>la jurisprudencia mayoritariamente sigue el de la responsabilidad objetiva</w:t>
      </w:r>
      <w:r>
        <w:rPr>
          <w:rFonts w:ascii="Arial" w:hAnsi="Arial" w:cs="Arial"/>
          <w:sz w:val="24"/>
          <w:szCs w:val="24"/>
        </w:rPr>
        <w:t xml:space="preserve">, no alcanza el </w:t>
      </w:r>
      <w:r w:rsidRPr="007E0CBE">
        <w:rPr>
          <w:rFonts w:ascii="Arial" w:hAnsi="Arial" w:cs="Arial"/>
          <w:sz w:val="24"/>
          <w:szCs w:val="24"/>
          <w:u w:val="single"/>
        </w:rPr>
        <w:t>daño injusto</w:t>
      </w:r>
      <w:r>
        <w:rPr>
          <w:rFonts w:ascii="Arial" w:hAnsi="Arial" w:cs="Arial"/>
          <w:sz w:val="24"/>
          <w:szCs w:val="24"/>
        </w:rPr>
        <w:t xml:space="preserve"> la lesión que no se está obligando a soportar, sino que se </w:t>
      </w:r>
      <w:r w:rsidRPr="007E0CBE">
        <w:rPr>
          <w:rFonts w:ascii="Arial" w:hAnsi="Arial" w:cs="Arial"/>
          <w:sz w:val="24"/>
          <w:szCs w:val="24"/>
          <w:u w:val="single"/>
        </w:rPr>
        <w:t>exige que la falta de servicio</w:t>
      </w:r>
      <w:r>
        <w:rPr>
          <w:rFonts w:ascii="Arial" w:hAnsi="Arial" w:cs="Arial"/>
          <w:sz w:val="24"/>
          <w:szCs w:val="24"/>
        </w:rPr>
        <w:t xml:space="preserve"> (el servicio no funciono o lo hizo al tardíamente), la existencia de la culpa de la ilicitud. Se sigue, asimismo, la línea de Sayagués Laso en cuanto a que la Constitución no prevé en qué casos surge la responsabilidad y el intérprete lo determinara en base a la falta de servicio, el enriquecimiento sin causa, el abuso de derecho y solo por excepción, por la teoría del riesgo.</w:t>
      </w:r>
    </w:p>
    <w:p w:rsidR="007E0CBE" w:rsidRDefault="007E0CBE" w:rsidP="007E0CBE">
      <w:pPr>
        <w:pStyle w:val="Prrafodelista"/>
        <w:spacing w:line="360" w:lineRule="auto"/>
        <w:ind w:left="501"/>
        <w:jc w:val="both"/>
        <w:rPr>
          <w:rFonts w:ascii="Arial" w:hAnsi="Arial" w:cs="Arial"/>
          <w:sz w:val="24"/>
          <w:szCs w:val="24"/>
        </w:rPr>
      </w:pPr>
      <w:r>
        <w:rPr>
          <w:rFonts w:ascii="Arial" w:hAnsi="Arial" w:cs="Arial"/>
          <w:sz w:val="24"/>
          <w:szCs w:val="24"/>
        </w:rPr>
        <w:t>Gran parte de la doctrina actual ha reaccionado subrayando que el texto constitucional  fija el surgimiento de la responsabilidad por la existencia de daño injusto, no provocado por  la victima ni merecido sin prever ningún criterio de imputación subjetiva ni condicional la responsabilidad a que la actividad sea ilícita.</w:t>
      </w:r>
    </w:p>
    <w:p w:rsidR="007E0CBE" w:rsidRDefault="007E0CBE" w:rsidP="007E0CBE">
      <w:pPr>
        <w:pStyle w:val="Prrafodelista"/>
        <w:spacing w:line="360" w:lineRule="auto"/>
        <w:ind w:left="927"/>
        <w:jc w:val="both"/>
        <w:rPr>
          <w:rFonts w:ascii="Arial" w:hAnsi="Arial" w:cs="Arial"/>
          <w:sz w:val="24"/>
          <w:szCs w:val="24"/>
        </w:rPr>
      </w:pPr>
      <w:r>
        <w:rPr>
          <w:rFonts w:ascii="Arial" w:hAnsi="Arial" w:cs="Arial"/>
          <w:sz w:val="24"/>
          <w:szCs w:val="24"/>
        </w:rPr>
        <w:t xml:space="preserve">Por su parte </w:t>
      </w:r>
      <w:proofErr w:type="spellStart"/>
      <w:r>
        <w:rPr>
          <w:rFonts w:ascii="Arial" w:hAnsi="Arial" w:cs="Arial"/>
          <w:sz w:val="24"/>
          <w:szCs w:val="24"/>
        </w:rPr>
        <w:t>Bandeira</w:t>
      </w:r>
      <w:proofErr w:type="spellEnd"/>
      <w:r>
        <w:rPr>
          <w:rFonts w:ascii="Arial" w:hAnsi="Arial" w:cs="Arial"/>
          <w:sz w:val="24"/>
          <w:szCs w:val="24"/>
        </w:rPr>
        <w:t xml:space="preserve"> de Mello, tomo en cuenta la naturaleza de la conducta lesiva: si es por acción del Estado, la responsabilidad será objetiva y se basara en el principio de legalidad si la actividad es ilícita y en el de igualdad, si es lícita; </w:t>
      </w:r>
      <w:proofErr w:type="gramStart"/>
      <w:r>
        <w:rPr>
          <w:rFonts w:ascii="Arial" w:hAnsi="Arial" w:cs="Arial"/>
          <w:sz w:val="24"/>
          <w:szCs w:val="24"/>
        </w:rPr>
        <w:t>si  se</w:t>
      </w:r>
      <w:proofErr w:type="gramEnd"/>
      <w:r>
        <w:rPr>
          <w:rFonts w:ascii="Arial" w:hAnsi="Arial" w:cs="Arial"/>
          <w:sz w:val="24"/>
          <w:szCs w:val="24"/>
        </w:rPr>
        <w:t xml:space="preserve"> debe  a omisión, la responsabilidad </w:t>
      </w:r>
      <w:r>
        <w:rPr>
          <w:rFonts w:ascii="Arial" w:hAnsi="Arial" w:cs="Arial"/>
          <w:sz w:val="24"/>
          <w:szCs w:val="24"/>
        </w:rPr>
        <w:lastRenderedPageBreak/>
        <w:t>será subjetiva, en tanto el estado no ha causado el daño pero – por negligencia- no lo combatió</w:t>
      </w:r>
    </w:p>
    <w:p w:rsidR="007E0CBE" w:rsidRDefault="007E0CBE" w:rsidP="007E0CBE">
      <w:pPr>
        <w:pStyle w:val="Prrafodelista"/>
        <w:spacing w:line="360" w:lineRule="auto"/>
        <w:ind w:left="927"/>
        <w:jc w:val="both"/>
        <w:rPr>
          <w:rFonts w:ascii="Arial" w:hAnsi="Arial" w:cs="Arial"/>
          <w:sz w:val="24"/>
          <w:szCs w:val="24"/>
        </w:rPr>
      </w:pPr>
    </w:p>
    <w:p w:rsidR="007E0CBE" w:rsidRDefault="007E0CBE" w:rsidP="007E0CBE">
      <w:pPr>
        <w:pStyle w:val="Prrafodelista"/>
        <w:spacing w:line="360" w:lineRule="auto"/>
        <w:ind w:left="927"/>
        <w:jc w:val="both"/>
        <w:rPr>
          <w:rFonts w:ascii="Arial" w:hAnsi="Arial" w:cs="Arial"/>
          <w:sz w:val="24"/>
          <w:szCs w:val="24"/>
        </w:rPr>
      </w:pPr>
      <w:r>
        <w:rPr>
          <w:rFonts w:ascii="Arial" w:hAnsi="Arial" w:cs="Arial"/>
          <w:sz w:val="24"/>
          <w:szCs w:val="24"/>
        </w:rPr>
        <w:t xml:space="preserve">Esquema: </w:t>
      </w:r>
    </w:p>
    <w:p w:rsidR="007E0CBE" w:rsidRDefault="007E0CBE" w:rsidP="007E0CBE">
      <w:pPr>
        <w:pStyle w:val="Prrafodelista"/>
        <w:spacing w:line="360" w:lineRule="auto"/>
        <w:ind w:left="927"/>
        <w:jc w:val="both"/>
        <w:rPr>
          <w:rFonts w:ascii="Arial" w:hAnsi="Arial" w:cs="Arial"/>
          <w:sz w:val="24"/>
          <w:szCs w:val="24"/>
        </w:rPr>
      </w:pPr>
      <w:r w:rsidRPr="007E0CBE">
        <w:rPr>
          <w:rFonts w:ascii="Arial" w:hAnsi="Arial" w:cs="Arial"/>
          <w:sz w:val="24"/>
          <w:szCs w:val="24"/>
          <w:u w:val="single"/>
        </w:rPr>
        <w:t>Objetiva</w:t>
      </w:r>
      <w:r>
        <w:rPr>
          <w:rFonts w:ascii="Arial" w:hAnsi="Arial" w:cs="Arial"/>
          <w:sz w:val="24"/>
          <w:szCs w:val="24"/>
        </w:rPr>
        <w:t>:</w:t>
      </w:r>
    </w:p>
    <w:p w:rsidR="007E0CBE" w:rsidRDefault="007E0CBE" w:rsidP="007E0CBE">
      <w:pPr>
        <w:pStyle w:val="Prrafodelista"/>
        <w:numPr>
          <w:ilvl w:val="0"/>
          <w:numId w:val="19"/>
        </w:numPr>
        <w:spacing w:line="360" w:lineRule="auto"/>
        <w:jc w:val="both"/>
        <w:rPr>
          <w:rFonts w:ascii="Arial" w:hAnsi="Arial" w:cs="Arial"/>
          <w:sz w:val="24"/>
          <w:szCs w:val="24"/>
        </w:rPr>
      </w:pPr>
      <w:r>
        <w:rPr>
          <w:rFonts w:ascii="Arial" w:hAnsi="Arial" w:cs="Arial"/>
          <w:sz w:val="24"/>
          <w:szCs w:val="24"/>
        </w:rPr>
        <w:t>Actividad del estado</w:t>
      </w:r>
    </w:p>
    <w:p w:rsidR="007E0CBE" w:rsidRDefault="007E0CBE" w:rsidP="007E0CBE">
      <w:pPr>
        <w:pStyle w:val="Prrafodelista"/>
        <w:numPr>
          <w:ilvl w:val="0"/>
          <w:numId w:val="19"/>
        </w:numPr>
        <w:spacing w:line="360" w:lineRule="auto"/>
        <w:jc w:val="both"/>
        <w:rPr>
          <w:rFonts w:ascii="Arial" w:hAnsi="Arial" w:cs="Arial"/>
          <w:sz w:val="24"/>
          <w:szCs w:val="24"/>
        </w:rPr>
      </w:pPr>
      <w:r>
        <w:rPr>
          <w:rFonts w:ascii="Arial" w:hAnsi="Arial" w:cs="Arial"/>
          <w:sz w:val="24"/>
          <w:szCs w:val="24"/>
        </w:rPr>
        <w:t>Daño</w:t>
      </w:r>
    </w:p>
    <w:p w:rsidR="007E0CBE" w:rsidRDefault="007E0CBE" w:rsidP="007E0CBE">
      <w:pPr>
        <w:pStyle w:val="Prrafodelista"/>
        <w:numPr>
          <w:ilvl w:val="0"/>
          <w:numId w:val="19"/>
        </w:numPr>
        <w:spacing w:line="360" w:lineRule="auto"/>
        <w:jc w:val="both"/>
        <w:rPr>
          <w:rFonts w:ascii="Arial" w:hAnsi="Arial" w:cs="Arial"/>
          <w:sz w:val="24"/>
          <w:szCs w:val="24"/>
        </w:rPr>
      </w:pPr>
      <w:r>
        <w:rPr>
          <w:rFonts w:ascii="Arial" w:hAnsi="Arial" w:cs="Arial"/>
          <w:sz w:val="24"/>
          <w:szCs w:val="24"/>
        </w:rPr>
        <w:t>Nexo causal</w:t>
      </w:r>
    </w:p>
    <w:p w:rsidR="007E0CBE" w:rsidRPr="007E0CBE" w:rsidRDefault="007E0CBE" w:rsidP="007E0CBE">
      <w:pPr>
        <w:pStyle w:val="Prrafodelista"/>
        <w:spacing w:line="360" w:lineRule="auto"/>
        <w:jc w:val="both"/>
        <w:rPr>
          <w:rFonts w:ascii="Arial" w:hAnsi="Arial" w:cs="Arial"/>
          <w:sz w:val="24"/>
          <w:szCs w:val="24"/>
          <w:u w:val="single"/>
        </w:rPr>
      </w:pPr>
      <w:r w:rsidRPr="007E0CBE">
        <w:rPr>
          <w:rFonts w:ascii="Arial" w:hAnsi="Arial" w:cs="Arial"/>
          <w:sz w:val="24"/>
          <w:szCs w:val="24"/>
          <w:u w:val="single"/>
        </w:rPr>
        <w:t>Subjetiva</w:t>
      </w:r>
    </w:p>
    <w:p w:rsidR="007E0CBE" w:rsidRDefault="007E0CBE" w:rsidP="007E0CBE">
      <w:pPr>
        <w:pStyle w:val="Prrafodelista"/>
        <w:numPr>
          <w:ilvl w:val="0"/>
          <w:numId w:val="19"/>
        </w:numPr>
        <w:spacing w:line="360" w:lineRule="auto"/>
        <w:jc w:val="both"/>
        <w:rPr>
          <w:rFonts w:ascii="Arial" w:hAnsi="Arial" w:cs="Arial"/>
          <w:sz w:val="24"/>
          <w:szCs w:val="24"/>
        </w:rPr>
      </w:pPr>
      <w:r>
        <w:rPr>
          <w:rFonts w:ascii="Arial" w:hAnsi="Arial" w:cs="Arial"/>
          <w:sz w:val="24"/>
          <w:szCs w:val="24"/>
        </w:rPr>
        <w:t>Agrega la culpa</w:t>
      </w:r>
    </w:p>
    <w:p w:rsidR="00534ACE" w:rsidRPr="00510FC9" w:rsidRDefault="00534ACE" w:rsidP="003F1CC3">
      <w:pPr>
        <w:pStyle w:val="Prrafodelista"/>
        <w:spacing w:line="360" w:lineRule="auto"/>
        <w:ind w:left="927"/>
        <w:jc w:val="both"/>
        <w:rPr>
          <w:rFonts w:ascii="Arial" w:hAnsi="Arial" w:cs="Arial"/>
          <w:sz w:val="24"/>
          <w:szCs w:val="24"/>
        </w:rPr>
      </w:pPr>
    </w:p>
    <w:p w:rsidR="004C38B5" w:rsidRDefault="008F5799" w:rsidP="002E5888">
      <w:pPr>
        <w:pStyle w:val="Prrafodelista"/>
        <w:numPr>
          <w:ilvl w:val="0"/>
          <w:numId w:val="24"/>
        </w:numPr>
        <w:spacing w:line="360" w:lineRule="auto"/>
        <w:jc w:val="both"/>
        <w:rPr>
          <w:rFonts w:ascii="Arial" w:hAnsi="Arial" w:cs="Arial"/>
          <w:b/>
          <w:sz w:val="24"/>
          <w:szCs w:val="24"/>
        </w:rPr>
      </w:pPr>
      <w:r w:rsidRPr="008A2794">
        <w:rPr>
          <w:rFonts w:ascii="Arial" w:hAnsi="Arial" w:cs="Arial"/>
          <w:b/>
          <w:sz w:val="24"/>
          <w:szCs w:val="24"/>
        </w:rPr>
        <w:t>Acción</w:t>
      </w:r>
      <w:r w:rsidR="004C38B5" w:rsidRPr="008A2794">
        <w:rPr>
          <w:rFonts w:ascii="Arial" w:hAnsi="Arial" w:cs="Arial"/>
          <w:b/>
          <w:sz w:val="24"/>
          <w:szCs w:val="24"/>
        </w:rPr>
        <w:t xml:space="preserve"> </w:t>
      </w:r>
      <w:proofErr w:type="spellStart"/>
      <w:r w:rsidRPr="008A2794">
        <w:rPr>
          <w:rFonts w:ascii="Arial" w:hAnsi="Arial" w:cs="Arial"/>
          <w:b/>
          <w:sz w:val="24"/>
          <w:szCs w:val="24"/>
        </w:rPr>
        <w:t>reparatoria</w:t>
      </w:r>
      <w:proofErr w:type="spellEnd"/>
      <w:r w:rsidRPr="008A2794">
        <w:rPr>
          <w:rFonts w:ascii="Arial" w:hAnsi="Arial" w:cs="Arial"/>
          <w:b/>
          <w:sz w:val="24"/>
          <w:szCs w:val="24"/>
        </w:rPr>
        <w:t xml:space="preserve"> por</w:t>
      </w:r>
      <w:r w:rsidR="004C38B5" w:rsidRPr="008A2794">
        <w:rPr>
          <w:rFonts w:ascii="Arial" w:hAnsi="Arial" w:cs="Arial"/>
          <w:b/>
          <w:sz w:val="24"/>
          <w:szCs w:val="24"/>
        </w:rPr>
        <w:t xml:space="preserve"> daños causados  por un acto </w:t>
      </w:r>
      <w:r w:rsidRPr="008A2794">
        <w:rPr>
          <w:rFonts w:ascii="Arial" w:hAnsi="Arial" w:cs="Arial"/>
          <w:b/>
          <w:sz w:val="24"/>
          <w:szCs w:val="24"/>
        </w:rPr>
        <w:t xml:space="preserve">administrativo </w:t>
      </w:r>
      <w:r w:rsidR="004C38B5" w:rsidRPr="008A2794">
        <w:rPr>
          <w:rFonts w:ascii="Arial" w:hAnsi="Arial" w:cs="Arial"/>
          <w:b/>
          <w:sz w:val="24"/>
          <w:szCs w:val="24"/>
        </w:rPr>
        <w:t xml:space="preserve">ilícito </w:t>
      </w:r>
      <w:r w:rsidRPr="008A2794">
        <w:rPr>
          <w:rFonts w:ascii="Arial" w:hAnsi="Arial" w:cs="Arial"/>
          <w:b/>
          <w:sz w:val="24"/>
          <w:szCs w:val="24"/>
        </w:rPr>
        <w:t>exige</w:t>
      </w:r>
      <w:r w:rsidR="004C38B5" w:rsidRPr="008A2794">
        <w:rPr>
          <w:rFonts w:ascii="Arial" w:hAnsi="Arial" w:cs="Arial"/>
          <w:b/>
          <w:sz w:val="24"/>
          <w:szCs w:val="24"/>
        </w:rPr>
        <w:t xml:space="preserve"> o no el agotamiento de la </w:t>
      </w:r>
      <w:r w:rsidRPr="008A2794">
        <w:rPr>
          <w:rFonts w:ascii="Arial" w:hAnsi="Arial" w:cs="Arial"/>
          <w:b/>
          <w:sz w:val="24"/>
          <w:szCs w:val="24"/>
        </w:rPr>
        <w:t>vía</w:t>
      </w:r>
      <w:r w:rsidR="004C38B5" w:rsidRPr="008A2794">
        <w:rPr>
          <w:rFonts w:ascii="Arial" w:hAnsi="Arial" w:cs="Arial"/>
          <w:b/>
          <w:sz w:val="24"/>
          <w:szCs w:val="24"/>
        </w:rPr>
        <w:t xml:space="preserve"> admi</w:t>
      </w:r>
      <w:r w:rsidRPr="008A2794">
        <w:rPr>
          <w:rFonts w:ascii="Arial" w:hAnsi="Arial" w:cs="Arial"/>
          <w:b/>
          <w:sz w:val="24"/>
          <w:szCs w:val="24"/>
        </w:rPr>
        <w:t>nistrativa</w:t>
      </w:r>
    </w:p>
    <w:p w:rsidR="00B63D31" w:rsidRPr="008A2794" w:rsidRDefault="00B63D31" w:rsidP="00B63D31">
      <w:pPr>
        <w:pStyle w:val="Prrafodelista"/>
        <w:spacing w:line="360" w:lineRule="auto"/>
        <w:ind w:left="927"/>
        <w:jc w:val="both"/>
        <w:rPr>
          <w:rFonts w:ascii="Arial" w:hAnsi="Arial" w:cs="Arial"/>
          <w:b/>
          <w:sz w:val="24"/>
          <w:szCs w:val="24"/>
        </w:rPr>
      </w:pPr>
    </w:p>
    <w:p w:rsidR="008A2794" w:rsidRDefault="009775A9" w:rsidP="008A2794">
      <w:pPr>
        <w:pStyle w:val="Prrafodelista"/>
        <w:spacing w:line="360" w:lineRule="auto"/>
        <w:ind w:left="927"/>
        <w:jc w:val="both"/>
        <w:rPr>
          <w:rFonts w:ascii="Arial" w:hAnsi="Arial" w:cs="Arial"/>
          <w:sz w:val="24"/>
          <w:szCs w:val="24"/>
        </w:rPr>
      </w:pPr>
      <w:r>
        <w:rPr>
          <w:rFonts w:ascii="Arial" w:hAnsi="Arial" w:cs="Arial"/>
          <w:sz w:val="24"/>
          <w:szCs w:val="24"/>
        </w:rPr>
        <w:t xml:space="preserve"> Fundamento: </w:t>
      </w:r>
      <w:r w:rsidR="00BF48E9">
        <w:rPr>
          <w:rFonts w:ascii="Arial" w:hAnsi="Arial" w:cs="Arial"/>
          <w:sz w:val="24"/>
          <w:szCs w:val="24"/>
        </w:rPr>
        <w:t xml:space="preserve">Art </w:t>
      </w:r>
      <w:proofErr w:type="gramStart"/>
      <w:r w:rsidR="00BF48E9">
        <w:rPr>
          <w:rFonts w:ascii="Arial" w:hAnsi="Arial" w:cs="Arial"/>
          <w:sz w:val="24"/>
          <w:szCs w:val="24"/>
        </w:rPr>
        <w:t>24 ,</w:t>
      </w:r>
      <w:proofErr w:type="gramEnd"/>
      <w:r w:rsidR="008A2794" w:rsidRPr="008A2794">
        <w:rPr>
          <w:rFonts w:ascii="Arial" w:hAnsi="Arial" w:cs="Arial"/>
          <w:sz w:val="24"/>
          <w:szCs w:val="24"/>
        </w:rPr>
        <w:t xml:space="preserve"> 25</w:t>
      </w:r>
      <w:r w:rsidR="00BF48E9">
        <w:rPr>
          <w:rFonts w:ascii="Arial" w:hAnsi="Arial" w:cs="Arial"/>
          <w:sz w:val="24"/>
          <w:szCs w:val="24"/>
        </w:rPr>
        <w:t xml:space="preserve">,310 y 312 </w:t>
      </w:r>
      <w:proofErr w:type="spellStart"/>
      <w:r w:rsidR="00BF48E9">
        <w:rPr>
          <w:rFonts w:ascii="Arial" w:hAnsi="Arial" w:cs="Arial"/>
          <w:sz w:val="24"/>
          <w:szCs w:val="24"/>
        </w:rPr>
        <w:t>Const</w:t>
      </w:r>
      <w:proofErr w:type="spellEnd"/>
    </w:p>
    <w:p w:rsidR="00510FC9" w:rsidRDefault="00510FC9" w:rsidP="008A2794">
      <w:pPr>
        <w:pStyle w:val="Prrafodelista"/>
        <w:spacing w:line="360" w:lineRule="auto"/>
        <w:ind w:left="927"/>
        <w:jc w:val="both"/>
        <w:rPr>
          <w:rFonts w:ascii="Arial" w:hAnsi="Arial" w:cs="Arial"/>
          <w:sz w:val="24"/>
          <w:szCs w:val="24"/>
        </w:rPr>
      </w:pPr>
      <w:r>
        <w:rPr>
          <w:rFonts w:ascii="Arial" w:hAnsi="Arial" w:cs="Arial"/>
          <w:sz w:val="24"/>
          <w:szCs w:val="24"/>
        </w:rPr>
        <w:t xml:space="preserve">Con respecto a la actuación del Estado en función </w:t>
      </w:r>
      <w:r w:rsidR="002F09CA">
        <w:rPr>
          <w:rFonts w:ascii="Arial" w:hAnsi="Arial" w:cs="Arial"/>
          <w:sz w:val="24"/>
          <w:szCs w:val="24"/>
        </w:rPr>
        <w:t>administrativa,</w:t>
      </w:r>
      <w:r>
        <w:rPr>
          <w:rFonts w:ascii="Arial" w:hAnsi="Arial" w:cs="Arial"/>
          <w:sz w:val="24"/>
          <w:szCs w:val="24"/>
        </w:rPr>
        <w:t xml:space="preserve"> la responsabilidad puede derivar de </w:t>
      </w:r>
      <w:r w:rsidR="002F09CA">
        <w:rPr>
          <w:rFonts w:ascii="Arial" w:hAnsi="Arial" w:cs="Arial"/>
          <w:sz w:val="24"/>
          <w:szCs w:val="24"/>
        </w:rPr>
        <w:t>hechos,</w:t>
      </w:r>
      <w:r>
        <w:rPr>
          <w:rFonts w:ascii="Arial" w:hAnsi="Arial" w:cs="Arial"/>
          <w:sz w:val="24"/>
          <w:szCs w:val="24"/>
        </w:rPr>
        <w:t xml:space="preserve"> actos u omisiones</w:t>
      </w:r>
      <w:r w:rsidR="00BF48E9">
        <w:rPr>
          <w:rFonts w:ascii="Arial" w:hAnsi="Arial" w:cs="Arial"/>
          <w:sz w:val="24"/>
          <w:szCs w:val="24"/>
        </w:rPr>
        <w:t>.</w:t>
      </w:r>
    </w:p>
    <w:p w:rsidR="00BF48E9" w:rsidRPr="008A2794" w:rsidRDefault="00BF48E9" w:rsidP="008A2794">
      <w:pPr>
        <w:pStyle w:val="Prrafodelista"/>
        <w:spacing w:line="360" w:lineRule="auto"/>
        <w:ind w:left="927"/>
        <w:jc w:val="both"/>
        <w:rPr>
          <w:rFonts w:ascii="Arial" w:hAnsi="Arial" w:cs="Arial"/>
          <w:sz w:val="24"/>
          <w:szCs w:val="24"/>
        </w:rPr>
      </w:pPr>
      <w:r>
        <w:rPr>
          <w:rFonts w:ascii="Arial" w:hAnsi="Arial" w:cs="Arial"/>
          <w:sz w:val="24"/>
          <w:szCs w:val="24"/>
        </w:rPr>
        <w:t xml:space="preserve">En cuanto a los actos administrativos contrarios a derecho – </w:t>
      </w:r>
      <w:r w:rsidR="002F09CA">
        <w:rPr>
          <w:rFonts w:ascii="Arial" w:hAnsi="Arial" w:cs="Arial"/>
          <w:sz w:val="24"/>
          <w:szCs w:val="24"/>
        </w:rPr>
        <w:t>sobre cuya anulación</w:t>
      </w:r>
      <w:r>
        <w:rPr>
          <w:rFonts w:ascii="Arial" w:hAnsi="Arial" w:cs="Arial"/>
          <w:sz w:val="24"/>
          <w:szCs w:val="24"/>
        </w:rPr>
        <w:t xml:space="preserve"> es competente el TCA- la reforma </w:t>
      </w:r>
      <w:r w:rsidR="002F09CA">
        <w:rPr>
          <w:rFonts w:ascii="Arial" w:hAnsi="Arial" w:cs="Arial"/>
          <w:sz w:val="24"/>
          <w:szCs w:val="24"/>
        </w:rPr>
        <w:t>constitucional</w:t>
      </w:r>
      <w:r>
        <w:rPr>
          <w:rFonts w:ascii="Arial" w:hAnsi="Arial" w:cs="Arial"/>
          <w:sz w:val="24"/>
          <w:szCs w:val="24"/>
        </w:rPr>
        <w:t xml:space="preserve"> de 1996 derogo el </w:t>
      </w:r>
      <w:r w:rsidR="00534ACE">
        <w:rPr>
          <w:rFonts w:ascii="Arial" w:hAnsi="Arial" w:cs="Arial"/>
          <w:sz w:val="24"/>
          <w:szCs w:val="24"/>
        </w:rPr>
        <w:t>requisito de</w:t>
      </w:r>
      <w:r>
        <w:rPr>
          <w:rFonts w:ascii="Arial" w:hAnsi="Arial" w:cs="Arial"/>
          <w:sz w:val="24"/>
          <w:szCs w:val="24"/>
        </w:rPr>
        <w:t xml:space="preserve"> la </w:t>
      </w:r>
      <w:proofErr w:type="spellStart"/>
      <w:r>
        <w:rPr>
          <w:rFonts w:ascii="Arial" w:hAnsi="Arial" w:cs="Arial"/>
          <w:sz w:val="24"/>
          <w:szCs w:val="24"/>
        </w:rPr>
        <w:t>prejudicialidad</w:t>
      </w:r>
      <w:proofErr w:type="spellEnd"/>
      <w:r>
        <w:rPr>
          <w:rFonts w:ascii="Arial" w:hAnsi="Arial" w:cs="Arial"/>
          <w:sz w:val="24"/>
          <w:szCs w:val="24"/>
        </w:rPr>
        <w:t xml:space="preserve">, o sea la </w:t>
      </w:r>
      <w:r w:rsidR="00534ACE">
        <w:rPr>
          <w:rFonts w:ascii="Arial" w:hAnsi="Arial" w:cs="Arial"/>
          <w:sz w:val="24"/>
          <w:szCs w:val="24"/>
        </w:rPr>
        <w:t>exigencia de</w:t>
      </w:r>
      <w:r>
        <w:rPr>
          <w:rFonts w:ascii="Arial" w:hAnsi="Arial" w:cs="Arial"/>
          <w:sz w:val="24"/>
          <w:szCs w:val="24"/>
        </w:rPr>
        <w:t xml:space="preserve"> que se obtuviera previamente la declaración de nulidad del acto </w:t>
      </w:r>
      <w:proofErr w:type="gramStart"/>
      <w:r w:rsidR="00B63D31">
        <w:rPr>
          <w:rFonts w:ascii="Arial" w:hAnsi="Arial" w:cs="Arial"/>
          <w:sz w:val="24"/>
          <w:szCs w:val="24"/>
        </w:rPr>
        <w:t>para  luego</w:t>
      </w:r>
      <w:proofErr w:type="gramEnd"/>
      <w:r w:rsidR="00B63D31">
        <w:rPr>
          <w:rFonts w:ascii="Arial" w:hAnsi="Arial" w:cs="Arial"/>
          <w:sz w:val="24"/>
          <w:szCs w:val="24"/>
        </w:rPr>
        <w:t xml:space="preserve"> accionar por</w:t>
      </w:r>
      <w:r>
        <w:rPr>
          <w:rFonts w:ascii="Arial" w:hAnsi="Arial" w:cs="Arial"/>
          <w:sz w:val="24"/>
          <w:szCs w:val="24"/>
        </w:rPr>
        <w:t xml:space="preserve"> la reparación de los da</w:t>
      </w:r>
      <w:r w:rsidR="00B63D31">
        <w:rPr>
          <w:rFonts w:ascii="Arial" w:hAnsi="Arial" w:cs="Arial"/>
          <w:sz w:val="24"/>
          <w:szCs w:val="24"/>
        </w:rPr>
        <w:t>ñ</w:t>
      </w:r>
      <w:r>
        <w:rPr>
          <w:rFonts w:ascii="Arial" w:hAnsi="Arial" w:cs="Arial"/>
          <w:sz w:val="24"/>
          <w:szCs w:val="24"/>
        </w:rPr>
        <w:t xml:space="preserve">os  y perjuicios y permite la opción </w:t>
      </w:r>
      <w:r w:rsidR="008325AE">
        <w:rPr>
          <w:rFonts w:ascii="Arial" w:hAnsi="Arial" w:cs="Arial"/>
          <w:sz w:val="24"/>
          <w:szCs w:val="24"/>
        </w:rPr>
        <w:t>entre ese camin</w:t>
      </w:r>
      <w:r>
        <w:rPr>
          <w:rFonts w:ascii="Arial" w:hAnsi="Arial" w:cs="Arial"/>
          <w:sz w:val="24"/>
          <w:szCs w:val="24"/>
        </w:rPr>
        <w:t>o o reclamar directamente la reparación ante el Poder Judicial, renunciándose en este caso a la anulación del acto</w:t>
      </w:r>
      <w:r w:rsidR="00B63D31">
        <w:rPr>
          <w:rFonts w:ascii="Arial" w:hAnsi="Arial" w:cs="Arial"/>
          <w:sz w:val="24"/>
          <w:szCs w:val="24"/>
        </w:rPr>
        <w:t>.</w:t>
      </w:r>
    </w:p>
    <w:p w:rsidR="008A2794" w:rsidRPr="008A2794" w:rsidRDefault="008A2794" w:rsidP="008A2794">
      <w:pPr>
        <w:pStyle w:val="Prrafodelista"/>
        <w:spacing w:line="360" w:lineRule="auto"/>
        <w:ind w:left="927"/>
        <w:jc w:val="both"/>
        <w:rPr>
          <w:rFonts w:ascii="Arial" w:hAnsi="Arial" w:cs="Arial"/>
          <w:sz w:val="24"/>
          <w:szCs w:val="24"/>
        </w:rPr>
      </w:pPr>
      <w:r w:rsidRPr="008A2794">
        <w:rPr>
          <w:rFonts w:ascii="Arial" w:hAnsi="Arial" w:cs="Arial"/>
          <w:sz w:val="24"/>
          <w:szCs w:val="24"/>
        </w:rPr>
        <w:t xml:space="preserve">La responsabilidad </w:t>
      </w:r>
      <w:r w:rsidR="00BF48E9">
        <w:rPr>
          <w:rFonts w:ascii="Arial" w:hAnsi="Arial" w:cs="Arial"/>
          <w:sz w:val="24"/>
          <w:szCs w:val="24"/>
        </w:rPr>
        <w:t>estatal es</w:t>
      </w:r>
      <w:r>
        <w:rPr>
          <w:rFonts w:ascii="Arial" w:hAnsi="Arial" w:cs="Arial"/>
          <w:sz w:val="24"/>
          <w:szCs w:val="24"/>
        </w:rPr>
        <w:t xml:space="preserve"> independiente d</w:t>
      </w:r>
      <w:r w:rsidRPr="008A2794">
        <w:rPr>
          <w:rFonts w:ascii="Arial" w:hAnsi="Arial" w:cs="Arial"/>
          <w:sz w:val="24"/>
          <w:szCs w:val="24"/>
        </w:rPr>
        <w:t>e</w:t>
      </w:r>
      <w:r>
        <w:rPr>
          <w:rFonts w:ascii="Arial" w:hAnsi="Arial" w:cs="Arial"/>
          <w:sz w:val="24"/>
          <w:szCs w:val="24"/>
        </w:rPr>
        <w:t xml:space="preserve"> </w:t>
      </w:r>
      <w:r w:rsidRPr="008A2794">
        <w:rPr>
          <w:rFonts w:ascii="Arial" w:hAnsi="Arial" w:cs="Arial"/>
          <w:sz w:val="24"/>
          <w:szCs w:val="24"/>
        </w:rPr>
        <w:t>la licitud o ilicitud del hecho dañoso.</w:t>
      </w:r>
    </w:p>
    <w:p w:rsidR="008A2794" w:rsidRDefault="008A2794" w:rsidP="008A2794">
      <w:pPr>
        <w:pStyle w:val="Prrafodelista"/>
        <w:spacing w:line="360" w:lineRule="auto"/>
        <w:ind w:left="927"/>
        <w:jc w:val="both"/>
        <w:rPr>
          <w:rFonts w:ascii="Arial" w:hAnsi="Arial" w:cs="Arial"/>
          <w:sz w:val="24"/>
          <w:szCs w:val="24"/>
        </w:rPr>
      </w:pPr>
      <w:r w:rsidRPr="008A2794">
        <w:rPr>
          <w:rFonts w:ascii="Arial" w:hAnsi="Arial" w:cs="Arial"/>
          <w:sz w:val="24"/>
          <w:szCs w:val="24"/>
        </w:rPr>
        <w:t xml:space="preserve">Lo único que tiene </w:t>
      </w:r>
      <w:r w:rsidRPr="00B63D31">
        <w:rPr>
          <w:rFonts w:ascii="Arial" w:hAnsi="Arial" w:cs="Arial"/>
          <w:sz w:val="24"/>
          <w:szCs w:val="24"/>
          <w:u w:val="single"/>
        </w:rPr>
        <w:t xml:space="preserve">que </w:t>
      </w:r>
      <w:r w:rsidR="008325AE" w:rsidRPr="00B63D31">
        <w:rPr>
          <w:rFonts w:ascii="Arial" w:hAnsi="Arial" w:cs="Arial"/>
          <w:sz w:val="24"/>
          <w:szCs w:val="24"/>
          <w:u w:val="single"/>
        </w:rPr>
        <w:t>probar la</w:t>
      </w:r>
      <w:r w:rsidRPr="00B63D31">
        <w:rPr>
          <w:rFonts w:ascii="Arial" w:hAnsi="Arial" w:cs="Arial"/>
          <w:sz w:val="24"/>
          <w:szCs w:val="24"/>
          <w:u w:val="single"/>
        </w:rPr>
        <w:t xml:space="preserve"> victima del </w:t>
      </w:r>
      <w:r w:rsidR="00D81966" w:rsidRPr="00B63D31">
        <w:rPr>
          <w:rFonts w:ascii="Arial" w:hAnsi="Arial" w:cs="Arial"/>
          <w:sz w:val="24"/>
          <w:szCs w:val="24"/>
          <w:u w:val="single"/>
        </w:rPr>
        <w:t>hecho para</w:t>
      </w:r>
      <w:r w:rsidRPr="00B63D31">
        <w:rPr>
          <w:rFonts w:ascii="Arial" w:hAnsi="Arial" w:cs="Arial"/>
          <w:sz w:val="24"/>
          <w:szCs w:val="24"/>
          <w:u w:val="single"/>
        </w:rPr>
        <w:t xml:space="preserve"> obtener la preparatoria será el perjuicio sufrido y el nexo causal</w:t>
      </w:r>
      <w:r>
        <w:rPr>
          <w:rFonts w:ascii="Arial" w:hAnsi="Arial" w:cs="Arial"/>
          <w:sz w:val="24"/>
          <w:szCs w:val="24"/>
        </w:rPr>
        <w:t xml:space="preserve"> (ilicitud</w:t>
      </w:r>
      <w:r w:rsidRPr="008A2794">
        <w:rPr>
          <w:rFonts w:ascii="Arial" w:hAnsi="Arial" w:cs="Arial"/>
          <w:sz w:val="24"/>
          <w:szCs w:val="24"/>
        </w:rPr>
        <w:t xml:space="preserve"> o culposo)</w:t>
      </w:r>
      <w:r>
        <w:rPr>
          <w:rFonts w:ascii="Arial" w:hAnsi="Arial" w:cs="Arial"/>
          <w:sz w:val="24"/>
          <w:szCs w:val="24"/>
        </w:rPr>
        <w:t>.</w:t>
      </w:r>
    </w:p>
    <w:p w:rsidR="00BF48E9" w:rsidRDefault="00BF48E9" w:rsidP="008A2794">
      <w:pPr>
        <w:pStyle w:val="Prrafodelista"/>
        <w:spacing w:line="360" w:lineRule="auto"/>
        <w:ind w:left="927"/>
        <w:jc w:val="both"/>
        <w:rPr>
          <w:rFonts w:ascii="Arial" w:hAnsi="Arial" w:cs="Arial"/>
          <w:sz w:val="24"/>
          <w:szCs w:val="24"/>
        </w:rPr>
      </w:pPr>
      <w:r>
        <w:rPr>
          <w:rFonts w:ascii="Arial" w:hAnsi="Arial" w:cs="Arial"/>
          <w:sz w:val="24"/>
          <w:szCs w:val="24"/>
        </w:rPr>
        <w:t xml:space="preserve">La </w:t>
      </w:r>
      <w:r w:rsidRPr="007E0CBE">
        <w:rPr>
          <w:rFonts w:ascii="Arial" w:hAnsi="Arial" w:cs="Arial"/>
          <w:b/>
          <w:sz w:val="24"/>
          <w:szCs w:val="24"/>
        </w:rPr>
        <w:t xml:space="preserve">jurisprudencia se ha inclinado por exigir también para el (exclusivo) camino </w:t>
      </w:r>
      <w:proofErr w:type="spellStart"/>
      <w:proofErr w:type="gramStart"/>
      <w:r w:rsidRPr="007E0CBE">
        <w:rPr>
          <w:rFonts w:ascii="Arial" w:hAnsi="Arial" w:cs="Arial"/>
          <w:b/>
          <w:sz w:val="24"/>
          <w:szCs w:val="24"/>
        </w:rPr>
        <w:t>reparatorio</w:t>
      </w:r>
      <w:proofErr w:type="spellEnd"/>
      <w:r w:rsidRPr="007E0CBE">
        <w:rPr>
          <w:rFonts w:ascii="Arial" w:hAnsi="Arial" w:cs="Arial"/>
          <w:b/>
          <w:sz w:val="24"/>
          <w:szCs w:val="24"/>
        </w:rPr>
        <w:t xml:space="preserve">  </w:t>
      </w:r>
      <w:proofErr w:type="spellStart"/>
      <w:r w:rsidRPr="007E0CBE">
        <w:rPr>
          <w:rFonts w:ascii="Arial" w:hAnsi="Arial" w:cs="Arial"/>
          <w:b/>
          <w:sz w:val="24"/>
          <w:szCs w:val="24"/>
        </w:rPr>
        <w:t>el</w:t>
      </w:r>
      <w:proofErr w:type="spellEnd"/>
      <w:proofErr w:type="gramEnd"/>
      <w:r w:rsidRPr="007E0CBE">
        <w:rPr>
          <w:rFonts w:ascii="Arial" w:hAnsi="Arial" w:cs="Arial"/>
          <w:b/>
          <w:sz w:val="24"/>
          <w:szCs w:val="24"/>
        </w:rPr>
        <w:t xml:space="preserve"> requiso del (previo) agotamiento de la vía administrativa</w:t>
      </w:r>
      <w:r>
        <w:rPr>
          <w:rFonts w:ascii="Arial" w:hAnsi="Arial" w:cs="Arial"/>
          <w:sz w:val="24"/>
          <w:szCs w:val="24"/>
        </w:rPr>
        <w:t xml:space="preserve"> entre otros aspectos  pro la referencia que el art 312 hace a los actos administrativos del 309 que son los definitivos. No así la mayoría de la doctrina ni la SCJ. Si se opta por la vía anulatoria y se obtiene una sentencia de esa índole del TCA puedo luego </w:t>
      </w:r>
      <w:r>
        <w:rPr>
          <w:rFonts w:ascii="Arial" w:hAnsi="Arial" w:cs="Arial"/>
          <w:sz w:val="24"/>
          <w:szCs w:val="24"/>
        </w:rPr>
        <w:lastRenderedPageBreak/>
        <w:t>demandarse la reparación, también si esa sentencia fuera confirmatorio pero declara suficiente</w:t>
      </w:r>
      <w:r w:rsidR="00B63D31">
        <w:rPr>
          <w:rFonts w:ascii="Arial" w:hAnsi="Arial" w:cs="Arial"/>
          <w:sz w:val="24"/>
          <w:szCs w:val="24"/>
        </w:rPr>
        <w:t>mente</w:t>
      </w:r>
      <w:r>
        <w:rPr>
          <w:rFonts w:ascii="Arial" w:hAnsi="Arial" w:cs="Arial"/>
          <w:sz w:val="24"/>
          <w:szCs w:val="24"/>
        </w:rPr>
        <w:t xml:space="preserve"> justificada la causal de nulidad invocada</w:t>
      </w:r>
      <w:r w:rsidR="00D81966">
        <w:rPr>
          <w:rFonts w:ascii="Arial" w:hAnsi="Arial" w:cs="Arial"/>
          <w:sz w:val="24"/>
          <w:szCs w:val="24"/>
        </w:rPr>
        <w:t>.</w:t>
      </w:r>
    </w:p>
    <w:p w:rsidR="002146EA" w:rsidRPr="00B66B41" w:rsidRDefault="007E0CBE" w:rsidP="00B66B41">
      <w:pPr>
        <w:pStyle w:val="Prrafodelista"/>
        <w:spacing w:line="360" w:lineRule="auto"/>
        <w:ind w:left="643"/>
        <w:jc w:val="both"/>
        <w:rPr>
          <w:rFonts w:ascii="Arial" w:hAnsi="Arial" w:cs="Arial"/>
          <w:sz w:val="24"/>
          <w:szCs w:val="24"/>
        </w:rPr>
      </w:pPr>
      <w:r w:rsidRPr="007E0CBE">
        <w:rPr>
          <w:rFonts w:ascii="Arial" w:hAnsi="Arial" w:cs="Arial"/>
          <w:b/>
          <w:sz w:val="24"/>
          <w:szCs w:val="24"/>
        </w:rPr>
        <w:t xml:space="preserve">Ninguna norma exige el previo agotamiento de la vía administrativa para reclamar la </w:t>
      </w:r>
      <w:proofErr w:type="spellStart"/>
      <w:r w:rsidRPr="007E0CBE">
        <w:rPr>
          <w:rFonts w:ascii="Arial" w:hAnsi="Arial" w:cs="Arial"/>
          <w:b/>
          <w:sz w:val="24"/>
          <w:szCs w:val="24"/>
        </w:rPr>
        <w:t>reparatoria</w:t>
      </w:r>
      <w:proofErr w:type="spellEnd"/>
      <w:r w:rsidRPr="007E0CBE">
        <w:rPr>
          <w:rFonts w:ascii="Arial" w:hAnsi="Arial" w:cs="Arial"/>
          <w:b/>
          <w:sz w:val="24"/>
          <w:szCs w:val="24"/>
        </w:rPr>
        <w:t xml:space="preserve"> patrimonial</w:t>
      </w:r>
      <w:r w:rsidRPr="006B4FD9">
        <w:rPr>
          <w:rFonts w:ascii="Arial" w:hAnsi="Arial" w:cs="Arial"/>
          <w:sz w:val="24"/>
          <w:szCs w:val="24"/>
        </w:rPr>
        <w:t xml:space="preserve"> como si lo exige el art 319 para demandar la acción por nulidad. </w:t>
      </w:r>
      <w:r w:rsidRPr="007E0CBE">
        <w:rPr>
          <w:rFonts w:ascii="Arial" w:hAnsi="Arial" w:cs="Arial"/>
          <w:b/>
          <w:sz w:val="24"/>
          <w:szCs w:val="24"/>
        </w:rPr>
        <w:t xml:space="preserve">Por lo tanto para demandar la </w:t>
      </w:r>
      <w:proofErr w:type="spellStart"/>
      <w:r w:rsidRPr="007E0CBE">
        <w:rPr>
          <w:rFonts w:ascii="Arial" w:hAnsi="Arial" w:cs="Arial"/>
          <w:b/>
          <w:sz w:val="24"/>
          <w:szCs w:val="24"/>
        </w:rPr>
        <w:t>reparatoria</w:t>
      </w:r>
      <w:proofErr w:type="spellEnd"/>
      <w:r w:rsidRPr="007E0CBE">
        <w:rPr>
          <w:rFonts w:ascii="Arial" w:hAnsi="Arial" w:cs="Arial"/>
          <w:b/>
          <w:sz w:val="24"/>
          <w:szCs w:val="24"/>
        </w:rPr>
        <w:t xml:space="preserve"> patrimonial sin agotar</w:t>
      </w:r>
      <w:r w:rsidRPr="006B4FD9">
        <w:rPr>
          <w:rFonts w:ascii="Arial" w:hAnsi="Arial" w:cs="Arial"/>
          <w:sz w:val="24"/>
          <w:szCs w:val="24"/>
        </w:rPr>
        <w:t xml:space="preserve"> la vía a</w:t>
      </w:r>
      <w:r>
        <w:rPr>
          <w:rFonts w:ascii="Arial" w:hAnsi="Arial" w:cs="Arial"/>
          <w:sz w:val="24"/>
          <w:szCs w:val="24"/>
        </w:rPr>
        <w:t>dministrativa</w:t>
      </w:r>
      <w:r w:rsidRPr="006B4FD9">
        <w:rPr>
          <w:rFonts w:ascii="Arial" w:hAnsi="Arial" w:cs="Arial"/>
          <w:sz w:val="24"/>
          <w:szCs w:val="24"/>
        </w:rPr>
        <w:t xml:space="preserve"> se deberá fundar tal reclamación en el art 24: </w:t>
      </w:r>
      <w:proofErr w:type="gramStart"/>
      <w:r w:rsidRPr="006B4FD9">
        <w:rPr>
          <w:rFonts w:ascii="Arial" w:hAnsi="Arial" w:cs="Arial"/>
          <w:sz w:val="24"/>
          <w:szCs w:val="24"/>
        </w:rPr>
        <w:t>“ El</w:t>
      </w:r>
      <w:proofErr w:type="gramEnd"/>
      <w:r w:rsidRPr="006B4FD9">
        <w:rPr>
          <w:rFonts w:ascii="Arial" w:hAnsi="Arial" w:cs="Arial"/>
          <w:sz w:val="24"/>
          <w:szCs w:val="24"/>
        </w:rPr>
        <w:t xml:space="preserve"> estado , los gobiernos depart</w:t>
      </w:r>
      <w:r>
        <w:rPr>
          <w:rFonts w:ascii="Arial" w:hAnsi="Arial" w:cs="Arial"/>
          <w:sz w:val="24"/>
          <w:szCs w:val="24"/>
        </w:rPr>
        <w:t>amentales</w:t>
      </w:r>
      <w:r w:rsidRPr="006B4FD9">
        <w:rPr>
          <w:rFonts w:ascii="Arial" w:hAnsi="Arial" w:cs="Arial"/>
          <w:sz w:val="24"/>
          <w:szCs w:val="24"/>
        </w:rPr>
        <w:t>, los Entes autónomos , los servicios  descentralizados y en general todo órg</w:t>
      </w:r>
      <w:r>
        <w:rPr>
          <w:rFonts w:ascii="Arial" w:hAnsi="Arial" w:cs="Arial"/>
          <w:sz w:val="24"/>
          <w:szCs w:val="24"/>
        </w:rPr>
        <w:t>anos</w:t>
      </w:r>
      <w:r w:rsidRPr="006B4FD9">
        <w:rPr>
          <w:rFonts w:ascii="Arial" w:hAnsi="Arial" w:cs="Arial"/>
          <w:sz w:val="24"/>
          <w:szCs w:val="24"/>
        </w:rPr>
        <w:t xml:space="preserve"> del Estaos eran civilmente responsables del daño ca</w:t>
      </w:r>
      <w:r>
        <w:rPr>
          <w:rFonts w:ascii="Arial" w:hAnsi="Arial" w:cs="Arial"/>
          <w:sz w:val="24"/>
          <w:szCs w:val="24"/>
        </w:rPr>
        <w:t>usado</w:t>
      </w:r>
      <w:r w:rsidRPr="006B4FD9">
        <w:rPr>
          <w:rFonts w:ascii="Arial" w:hAnsi="Arial" w:cs="Arial"/>
          <w:sz w:val="24"/>
          <w:szCs w:val="24"/>
        </w:rPr>
        <w:t xml:space="preserve"> a ter</w:t>
      </w:r>
      <w:r>
        <w:rPr>
          <w:rFonts w:ascii="Arial" w:hAnsi="Arial" w:cs="Arial"/>
          <w:sz w:val="24"/>
          <w:szCs w:val="24"/>
        </w:rPr>
        <w:t>ceros</w:t>
      </w:r>
      <w:r w:rsidRPr="006B4FD9">
        <w:rPr>
          <w:rFonts w:ascii="Arial" w:hAnsi="Arial" w:cs="Arial"/>
          <w:sz w:val="24"/>
          <w:szCs w:val="24"/>
        </w:rPr>
        <w:t>, en la ej</w:t>
      </w:r>
      <w:r>
        <w:rPr>
          <w:rFonts w:ascii="Arial" w:hAnsi="Arial" w:cs="Arial"/>
          <w:sz w:val="24"/>
          <w:szCs w:val="24"/>
        </w:rPr>
        <w:t>ecución</w:t>
      </w:r>
      <w:r w:rsidRPr="006B4FD9">
        <w:rPr>
          <w:rFonts w:ascii="Arial" w:hAnsi="Arial" w:cs="Arial"/>
          <w:sz w:val="24"/>
          <w:szCs w:val="24"/>
        </w:rPr>
        <w:t xml:space="preserve"> de los servicios públicos, confiados a su gestión o dirección</w:t>
      </w:r>
    </w:p>
    <w:p w:rsidR="00534ACE" w:rsidRPr="008A2794" w:rsidRDefault="00534ACE" w:rsidP="008A2794">
      <w:pPr>
        <w:pStyle w:val="Prrafodelista"/>
        <w:spacing w:line="360" w:lineRule="auto"/>
        <w:ind w:left="927"/>
        <w:jc w:val="both"/>
        <w:rPr>
          <w:rFonts w:ascii="Arial" w:hAnsi="Arial" w:cs="Arial"/>
          <w:sz w:val="24"/>
          <w:szCs w:val="24"/>
        </w:rPr>
      </w:pPr>
    </w:p>
    <w:p w:rsidR="004C38B5" w:rsidRPr="00B66B41" w:rsidRDefault="00B3484E" w:rsidP="002E5888">
      <w:pPr>
        <w:pStyle w:val="Prrafodelista"/>
        <w:numPr>
          <w:ilvl w:val="0"/>
          <w:numId w:val="24"/>
        </w:numPr>
        <w:spacing w:line="360" w:lineRule="auto"/>
        <w:jc w:val="both"/>
        <w:rPr>
          <w:rFonts w:ascii="Arial" w:hAnsi="Arial" w:cs="Arial"/>
          <w:b/>
          <w:sz w:val="24"/>
          <w:szCs w:val="24"/>
        </w:rPr>
      </w:pPr>
      <w:r w:rsidRPr="00B66B41">
        <w:rPr>
          <w:rFonts w:ascii="Arial" w:hAnsi="Arial" w:cs="Arial"/>
          <w:b/>
          <w:sz w:val="24"/>
          <w:szCs w:val="24"/>
        </w:rPr>
        <w:t>Inconstitucionalidad de un</w:t>
      </w:r>
      <w:r w:rsidR="004C38B5" w:rsidRPr="00B66B41">
        <w:rPr>
          <w:rFonts w:ascii="Arial" w:hAnsi="Arial" w:cs="Arial"/>
          <w:b/>
          <w:sz w:val="24"/>
          <w:szCs w:val="24"/>
        </w:rPr>
        <w:t xml:space="preserve"> </w:t>
      </w:r>
      <w:r w:rsidR="008F5799" w:rsidRPr="00B66B41">
        <w:rPr>
          <w:rFonts w:ascii="Arial" w:hAnsi="Arial" w:cs="Arial"/>
          <w:b/>
          <w:sz w:val="24"/>
          <w:szCs w:val="24"/>
        </w:rPr>
        <w:t>a</w:t>
      </w:r>
      <w:r w:rsidR="004C38B5" w:rsidRPr="00B66B41">
        <w:rPr>
          <w:rFonts w:ascii="Arial" w:hAnsi="Arial" w:cs="Arial"/>
          <w:b/>
          <w:sz w:val="24"/>
          <w:szCs w:val="24"/>
        </w:rPr>
        <w:t xml:space="preserve">cto legislativo. La sentencia anula </w:t>
      </w:r>
      <w:r w:rsidR="00B63D31" w:rsidRPr="00B66B41">
        <w:rPr>
          <w:rFonts w:ascii="Arial" w:hAnsi="Arial" w:cs="Arial"/>
          <w:b/>
          <w:sz w:val="24"/>
          <w:szCs w:val="24"/>
        </w:rPr>
        <w:t>o manda</w:t>
      </w:r>
      <w:r w:rsidR="004C38B5" w:rsidRPr="00B66B41">
        <w:rPr>
          <w:rFonts w:ascii="Arial" w:hAnsi="Arial" w:cs="Arial"/>
          <w:b/>
          <w:sz w:val="24"/>
          <w:szCs w:val="24"/>
        </w:rPr>
        <w:t xml:space="preserve"> no </w:t>
      </w:r>
      <w:r w:rsidR="008A2794" w:rsidRPr="00B66B41">
        <w:rPr>
          <w:rFonts w:ascii="Arial" w:hAnsi="Arial" w:cs="Arial"/>
          <w:b/>
          <w:sz w:val="24"/>
          <w:szCs w:val="24"/>
        </w:rPr>
        <w:t xml:space="preserve">aplicar. </w:t>
      </w:r>
      <w:r w:rsidR="008F5799" w:rsidRPr="00B66B41">
        <w:rPr>
          <w:rFonts w:ascii="Arial" w:hAnsi="Arial" w:cs="Arial"/>
          <w:b/>
          <w:sz w:val="24"/>
          <w:szCs w:val="24"/>
        </w:rPr>
        <w:t>Efectos</w:t>
      </w:r>
      <w:r w:rsidR="004C38B5" w:rsidRPr="00B66B41">
        <w:rPr>
          <w:rFonts w:ascii="Arial" w:hAnsi="Arial" w:cs="Arial"/>
          <w:b/>
          <w:sz w:val="24"/>
          <w:szCs w:val="24"/>
        </w:rPr>
        <w:t xml:space="preserve"> en</w:t>
      </w:r>
      <w:r w:rsidR="008F5799" w:rsidRPr="00B66B41">
        <w:rPr>
          <w:rFonts w:ascii="Arial" w:hAnsi="Arial" w:cs="Arial"/>
          <w:b/>
          <w:sz w:val="24"/>
          <w:szCs w:val="24"/>
        </w:rPr>
        <w:t xml:space="preserve"> </w:t>
      </w:r>
      <w:r w:rsidR="004C38B5" w:rsidRPr="00B66B41">
        <w:rPr>
          <w:rFonts w:ascii="Arial" w:hAnsi="Arial" w:cs="Arial"/>
          <w:b/>
          <w:sz w:val="24"/>
          <w:szCs w:val="24"/>
        </w:rPr>
        <w:t xml:space="preserve">el tiempo </w:t>
      </w:r>
      <w:r w:rsidR="008F5799" w:rsidRPr="00B66B41">
        <w:rPr>
          <w:rFonts w:ascii="Arial" w:hAnsi="Arial" w:cs="Arial"/>
          <w:b/>
          <w:sz w:val="24"/>
          <w:szCs w:val="24"/>
        </w:rPr>
        <w:t xml:space="preserve">según </w:t>
      </w:r>
      <w:r w:rsidR="004C38B5" w:rsidRPr="00B66B41">
        <w:rPr>
          <w:rFonts w:ascii="Arial" w:hAnsi="Arial" w:cs="Arial"/>
          <w:b/>
          <w:sz w:val="24"/>
          <w:szCs w:val="24"/>
        </w:rPr>
        <w:t>cada caso</w:t>
      </w:r>
    </w:p>
    <w:p w:rsidR="00D40678" w:rsidRPr="00D40678" w:rsidRDefault="00D40678" w:rsidP="00D40678">
      <w:pPr>
        <w:pStyle w:val="Prrafodelista"/>
        <w:spacing w:line="360" w:lineRule="auto"/>
        <w:ind w:left="927"/>
        <w:jc w:val="both"/>
        <w:rPr>
          <w:rFonts w:ascii="Arial" w:hAnsi="Arial" w:cs="Arial"/>
          <w:sz w:val="24"/>
          <w:szCs w:val="24"/>
        </w:rPr>
      </w:pPr>
    </w:p>
    <w:p w:rsidR="00D40678" w:rsidRPr="00D40678" w:rsidRDefault="00D40678" w:rsidP="00D40678">
      <w:pPr>
        <w:pStyle w:val="Prrafodelista"/>
        <w:spacing w:line="360" w:lineRule="auto"/>
        <w:ind w:left="927"/>
        <w:jc w:val="both"/>
        <w:rPr>
          <w:rFonts w:ascii="Arial" w:hAnsi="Arial" w:cs="Arial"/>
          <w:sz w:val="24"/>
          <w:szCs w:val="24"/>
        </w:rPr>
      </w:pPr>
      <w:r w:rsidRPr="00D40678">
        <w:rPr>
          <w:rFonts w:ascii="Arial" w:hAnsi="Arial" w:cs="Arial"/>
          <w:sz w:val="24"/>
          <w:szCs w:val="24"/>
        </w:rPr>
        <w:t xml:space="preserve"> </w:t>
      </w:r>
      <w:r w:rsidRPr="00D40678">
        <w:rPr>
          <w:rFonts w:ascii="Arial" w:hAnsi="Arial" w:cs="Arial"/>
          <w:sz w:val="24"/>
          <w:szCs w:val="24"/>
          <w:u w:val="single"/>
        </w:rPr>
        <w:t>Diferentes posiciones</w:t>
      </w:r>
      <w:r w:rsidRPr="00D40678">
        <w:rPr>
          <w:rFonts w:ascii="Arial" w:hAnsi="Arial" w:cs="Arial"/>
          <w:sz w:val="24"/>
          <w:szCs w:val="24"/>
        </w:rPr>
        <w:t>:</w:t>
      </w:r>
    </w:p>
    <w:p w:rsidR="00D40678" w:rsidRPr="00D40678" w:rsidRDefault="00D40678" w:rsidP="00D40678">
      <w:pPr>
        <w:pStyle w:val="Prrafodelista"/>
        <w:numPr>
          <w:ilvl w:val="0"/>
          <w:numId w:val="25"/>
        </w:numPr>
        <w:spacing w:line="360" w:lineRule="auto"/>
        <w:jc w:val="both"/>
        <w:rPr>
          <w:rFonts w:ascii="Arial" w:hAnsi="Arial" w:cs="Arial"/>
          <w:sz w:val="24"/>
          <w:szCs w:val="24"/>
        </w:rPr>
      </w:pPr>
      <w:r w:rsidRPr="00D40678">
        <w:rPr>
          <w:rFonts w:ascii="Arial" w:hAnsi="Arial" w:cs="Arial"/>
          <w:sz w:val="24"/>
          <w:szCs w:val="24"/>
        </w:rPr>
        <w:t xml:space="preserve">Algunos entienden que la declaración de inconstitucionalidad retrotrae sus </w:t>
      </w:r>
      <w:r w:rsidRPr="00D40678">
        <w:rPr>
          <w:rFonts w:ascii="Arial" w:hAnsi="Arial" w:cs="Arial"/>
          <w:b/>
          <w:sz w:val="24"/>
          <w:szCs w:val="24"/>
        </w:rPr>
        <w:t>efectos a la fecha de vigencia de la ley declarada inconstitucional</w:t>
      </w:r>
    </w:p>
    <w:p w:rsidR="00D40678" w:rsidRPr="00D40678" w:rsidRDefault="00D40678" w:rsidP="00D40678">
      <w:pPr>
        <w:pStyle w:val="Prrafodelista"/>
        <w:numPr>
          <w:ilvl w:val="0"/>
          <w:numId w:val="25"/>
        </w:numPr>
        <w:spacing w:line="360" w:lineRule="auto"/>
        <w:jc w:val="both"/>
        <w:rPr>
          <w:rFonts w:ascii="Arial" w:hAnsi="Arial" w:cs="Arial"/>
          <w:sz w:val="24"/>
          <w:szCs w:val="24"/>
        </w:rPr>
      </w:pPr>
      <w:r w:rsidRPr="00D40678">
        <w:rPr>
          <w:rFonts w:ascii="Arial" w:hAnsi="Arial" w:cs="Arial"/>
          <w:sz w:val="24"/>
          <w:szCs w:val="24"/>
        </w:rPr>
        <w:t xml:space="preserve">Otros entienden que los efectos temporales de la declaración de inconstitucionalidad </w:t>
      </w:r>
      <w:r w:rsidRPr="00D40678">
        <w:rPr>
          <w:rFonts w:ascii="Arial" w:hAnsi="Arial" w:cs="Arial"/>
          <w:b/>
          <w:sz w:val="24"/>
          <w:szCs w:val="24"/>
        </w:rPr>
        <w:t>se retrotraen al momento en que se produjo una lesión  de un interés directo personal  y legitimo</w:t>
      </w:r>
      <w:r w:rsidRPr="00D40678">
        <w:rPr>
          <w:rFonts w:ascii="Arial" w:hAnsi="Arial" w:cs="Arial"/>
          <w:sz w:val="24"/>
          <w:szCs w:val="24"/>
        </w:rPr>
        <w:t xml:space="preserve"> a consecuencia de esta ley</w:t>
      </w:r>
    </w:p>
    <w:p w:rsidR="00D40678" w:rsidRPr="00D40678" w:rsidRDefault="00D40678" w:rsidP="00D40678">
      <w:pPr>
        <w:pStyle w:val="Prrafodelista"/>
        <w:numPr>
          <w:ilvl w:val="0"/>
          <w:numId w:val="25"/>
        </w:numPr>
        <w:spacing w:line="360" w:lineRule="auto"/>
        <w:jc w:val="both"/>
        <w:rPr>
          <w:rFonts w:ascii="Arial" w:hAnsi="Arial" w:cs="Arial"/>
          <w:sz w:val="24"/>
          <w:szCs w:val="24"/>
        </w:rPr>
      </w:pPr>
      <w:r w:rsidRPr="00D40678">
        <w:rPr>
          <w:rFonts w:ascii="Arial" w:hAnsi="Arial" w:cs="Arial"/>
          <w:sz w:val="24"/>
          <w:szCs w:val="24"/>
        </w:rPr>
        <w:t xml:space="preserve">Otra posición entiende que la declaración de inconstitucionalidad </w:t>
      </w:r>
      <w:r w:rsidRPr="00D40678">
        <w:rPr>
          <w:rFonts w:ascii="Arial" w:hAnsi="Arial" w:cs="Arial"/>
          <w:b/>
          <w:sz w:val="24"/>
          <w:szCs w:val="24"/>
        </w:rPr>
        <w:t>surte efectos a partir de la demanda</w:t>
      </w:r>
      <w:r w:rsidRPr="00D40678">
        <w:rPr>
          <w:rFonts w:ascii="Arial" w:hAnsi="Arial" w:cs="Arial"/>
          <w:sz w:val="24"/>
          <w:szCs w:val="24"/>
        </w:rPr>
        <w:t xml:space="preserve"> o del ejercicio de la acción o la pretensión ya sea de carácter principal y directa ( vía acción ) o de carácter incidental o indirecta ( vía de excepción)</w:t>
      </w:r>
    </w:p>
    <w:p w:rsidR="00B63D31" w:rsidRPr="00D40678" w:rsidRDefault="00D40678" w:rsidP="00D40678">
      <w:pPr>
        <w:pStyle w:val="Prrafodelista"/>
        <w:numPr>
          <w:ilvl w:val="0"/>
          <w:numId w:val="25"/>
        </w:numPr>
        <w:spacing w:line="360" w:lineRule="auto"/>
        <w:jc w:val="both"/>
        <w:rPr>
          <w:rFonts w:ascii="Arial" w:hAnsi="Arial" w:cs="Arial"/>
          <w:sz w:val="24"/>
          <w:szCs w:val="24"/>
        </w:rPr>
      </w:pPr>
      <w:r w:rsidRPr="00D40678">
        <w:rPr>
          <w:rFonts w:ascii="Arial" w:hAnsi="Arial" w:cs="Arial"/>
          <w:sz w:val="24"/>
          <w:szCs w:val="24"/>
        </w:rPr>
        <w:t xml:space="preserve">Otros entienden que la declaración de inconstitucionalidad solo </w:t>
      </w:r>
      <w:r w:rsidRPr="00D40678">
        <w:rPr>
          <w:rFonts w:ascii="Arial" w:hAnsi="Arial" w:cs="Arial"/>
          <w:b/>
          <w:sz w:val="24"/>
          <w:szCs w:val="24"/>
        </w:rPr>
        <w:t>surte efectos a partir de la sentencia o de su publicación</w:t>
      </w:r>
      <w:r w:rsidRPr="00D40678">
        <w:rPr>
          <w:rFonts w:ascii="Arial" w:hAnsi="Arial" w:cs="Arial"/>
          <w:sz w:val="24"/>
          <w:szCs w:val="24"/>
        </w:rPr>
        <w:t xml:space="preserve"> o de una fecha posterior determinada en la propia sentencia</w:t>
      </w:r>
    </w:p>
    <w:p w:rsidR="00B63D31" w:rsidRDefault="00B63D31" w:rsidP="00B63D31">
      <w:pPr>
        <w:pStyle w:val="Prrafodelista"/>
        <w:spacing w:line="360" w:lineRule="auto"/>
        <w:ind w:left="927"/>
        <w:jc w:val="both"/>
        <w:rPr>
          <w:rFonts w:ascii="Arial" w:hAnsi="Arial" w:cs="Arial"/>
          <w:sz w:val="24"/>
          <w:szCs w:val="24"/>
          <w:highlight w:val="yellow"/>
        </w:rPr>
      </w:pPr>
    </w:p>
    <w:p w:rsidR="008C460B" w:rsidRDefault="008C460B" w:rsidP="00B63D31">
      <w:pPr>
        <w:pStyle w:val="Prrafodelista"/>
        <w:spacing w:line="360" w:lineRule="auto"/>
        <w:ind w:left="927"/>
        <w:jc w:val="both"/>
        <w:rPr>
          <w:rFonts w:ascii="Arial" w:hAnsi="Arial" w:cs="Arial"/>
          <w:sz w:val="24"/>
          <w:szCs w:val="24"/>
          <w:highlight w:val="yellow"/>
        </w:rPr>
      </w:pPr>
    </w:p>
    <w:p w:rsidR="008C460B" w:rsidRDefault="008C460B" w:rsidP="00B63D31">
      <w:pPr>
        <w:pStyle w:val="Prrafodelista"/>
        <w:spacing w:line="360" w:lineRule="auto"/>
        <w:ind w:left="927"/>
        <w:jc w:val="both"/>
        <w:rPr>
          <w:rFonts w:ascii="Arial" w:hAnsi="Arial" w:cs="Arial"/>
          <w:sz w:val="24"/>
          <w:szCs w:val="24"/>
          <w:highlight w:val="yellow"/>
        </w:rPr>
      </w:pPr>
    </w:p>
    <w:p w:rsidR="008C460B" w:rsidRPr="008F5799" w:rsidRDefault="008C460B" w:rsidP="00B63D31">
      <w:pPr>
        <w:pStyle w:val="Prrafodelista"/>
        <w:spacing w:line="360" w:lineRule="auto"/>
        <w:ind w:left="927"/>
        <w:jc w:val="both"/>
        <w:rPr>
          <w:rFonts w:ascii="Arial" w:hAnsi="Arial" w:cs="Arial"/>
          <w:sz w:val="24"/>
          <w:szCs w:val="24"/>
          <w:highlight w:val="yellow"/>
        </w:rPr>
      </w:pPr>
    </w:p>
    <w:p w:rsidR="007E0944" w:rsidRDefault="004C38B5" w:rsidP="002E5888">
      <w:pPr>
        <w:pStyle w:val="Prrafodelista"/>
        <w:numPr>
          <w:ilvl w:val="0"/>
          <w:numId w:val="24"/>
        </w:numPr>
        <w:spacing w:line="360" w:lineRule="auto"/>
        <w:jc w:val="both"/>
        <w:rPr>
          <w:rFonts w:ascii="Arial" w:hAnsi="Arial" w:cs="Arial"/>
          <w:sz w:val="24"/>
          <w:szCs w:val="24"/>
        </w:rPr>
      </w:pPr>
      <w:r w:rsidRPr="007E0944">
        <w:rPr>
          <w:rFonts w:ascii="Arial" w:hAnsi="Arial" w:cs="Arial"/>
          <w:b/>
          <w:sz w:val="24"/>
          <w:szCs w:val="24"/>
        </w:rPr>
        <w:lastRenderedPageBreak/>
        <w:t>Amparo</w:t>
      </w:r>
      <w:r w:rsidRPr="007E0944">
        <w:rPr>
          <w:rFonts w:ascii="Arial" w:hAnsi="Arial" w:cs="Arial"/>
          <w:sz w:val="24"/>
          <w:szCs w:val="24"/>
        </w:rPr>
        <w:t>.</w:t>
      </w:r>
    </w:p>
    <w:p w:rsidR="000B1DC7" w:rsidRPr="007E0944" w:rsidRDefault="000B1DC7" w:rsidP="002E5888">
      <w:pPr>
        <w:spacing w:line="360" w:lineRule="auto"/>
        <w:jc w:val="both"/>
        <w:rPr>
          <w:rFonts w:ascii="Arial" w:hAnsi="Arial" w:cs="Arial"/>
          <w:sz w:val="24"/>
          <w:szCs w:val="24"/>
        </w:rPr>
      </w:pPr>
      <w:r w:rsidRPr="007E0944">
        <w:rPr>
          <w:rFonts w:ascii="Arial" w:hAnsi="Arial" w:cs="Arial"/>
          <w:sz w:val="24"/>
          <w:szCs w:val="24"/>
        </w:rPr>
        <w:t xml:space="preserve"> La ley 16.011 lo creo y este recurso junto con el habeas corpus </w:t>
      </w:r>
      <w:r w:rsidR="00B63D31" w:rsidRPr="007E0944">
        <w:rPr>
          <w:rFonts w:ascii="Arial" w:hAnsi="Arial" w:cs="Arial"/>
          <w:sz w:val="24"/>
          <w:szCs w:val="24"/>
        </w:rPr>
        <w:t>integra una</w:t>
      </w:r>
      <w:r w:rsidRPr="007E0944">
        <w:rPr>
          <w:rFonts w:ascii="Arial" w:hAnsi="Arial" w:cs="Arial"/>
          <w:sz w:val="24"/>
          <w:szCs w:val="24"/>
        </w:rPr>
        <w:t xml:space="preserve"> de las </w:t>
      </w:r>
      <w:r w:rsidR="006E500A" w:rsidRPr="007E0944">
        <w:rPr>
          <w:rFonts w:ascii="Arial" w:hAnsi="Arial" w:cs="Arial"/>
          <w:sz w:val="24"/>
          <w:szCs w:val="24"/>
        </w:rPr>
        <w:t>garantías</w:t>
      </w:r>
      <w:r w:rsidRPr="007E0944">
        <w:rPr>
          <w:rFonts w:ascii="Arial" w:hAnsi="Arial" w:cs="Arial"/>
          <w:sz w:val="24"/>
          <w:szCs w:val="24"/>
        </w:rPr>
        <w:t xml:space="preserve"> </w:t>
      </w:r>
      <w:r w:rsidR="006E500A" w:rsidRPr="007E0944">
        <w:rPr>
          <w:rFonts w:ascii="Arial" w:hAnsi="Arial" w:cs="Arial"/>
          <w:sz w:val="24"/>
          <w:szCs w:val="24"/>
        </w:rPr>
        <w:t>más</w:t>
      </w:r>
      <w:r w:rsidRPr="007E0944">
        <w:rPr>
          <w:rFonts w:ascii="Arial" w:hAnsi="Arial" w:cs="Arial"/>
          <w:sz w:val="24"/>
          <w:szCs w:val="24"/>
        </w:rPr>
        <w:t xml:space="preserve"> notables de los derechos humanos</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Amparo es la acción de amparar y amparar viene del latín </w:t>
      </w:r>
      <w:r w:rsidR="00491F6A" w:rsidRPr="001C2E14">
        <w:rPr>
          <w:rFonts w:ascii="Arial" w:hAnsi="Arial" w:cs="Arial"/>
          <w:sz w:val="24"/>
          <w:szCs w:val="24"/>
        </w:rPr>
        <w:t>ante para</w:t>
      </w:r>
      <w:r w:rsidR="00491F6A">
        <w:rPr>
          <w:rFonts w:ascii="Arial" w:hAnsi="Arial" w:cs="Arial"/>
          <w:sz w:val="24"/>
          <w:szCs w:val="24"/>
        </w:rPr>
        <w:t>r</w:t>
      </w:r>
      <w:r w:rsidR="00491F6A" w:rsidRPr="001C2E14">
        <w:rPr>
          <w:rFonts w:ascii="Arial" w:hAnsi="Arial" w:cs="Arial"/>
          <w:sz w:val="24"/>
          <w:szCs w:val="24"/>
        </w:rPr>
        <w:t>se</w:t>
      </w:r>
      <w:r w:rsidRPr="001C2E14">
        <w:rPr>
          <w:rFonts w:ascii="Arial" w:hAnsi="Arial" w:cs="Arial"/>
          <w:sz w:val="24"/>
          <w:szCs w:val="24"/>
        </w:rPr>
        <w:t xml:space="preserve"> que significa proteger, defenderse.</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Es un </w:t>
      </w:r>
      <w:r w:rsidR="00491F6A" w:rsidRPr="001C2E14">
        <w:rPr>
          <w:rFonts w:ascii="Arial" w:hAnsi="Arial" w:cs="Arial"/>
          <w:sz w:val="24"/>
          <w:szCs w:val="24"/>
        </w:rPr>
        <w:t>medio expeditivo</w:t>
      </w:r>
      <w:r w:rsidRPr="001C2E14">
        <w:rPr>
          <w:rFonts w:ascii="Arial" w:hAnsi="Arial" w:cs="Arial"/>
          <w:sz w:val="24"/>
          <w:szCs w:val="24"/>
        </w:rPr>
        <w:t xml:space="preserve"> para defender cualquier derecho personal contra las restricciones o violaciones ya operadas y las amenazas inminentes.</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Puede definirse como  el instituto de  Derecho Público por medio del cual el titular de un derecho, interés legítimo o difuso, amenazado o afectado ilegítimamente pide al juez competente, que lo proteja y haga cesar los efectos de la amenaza o eventual lesión.</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El amparo es una </w:t>
      </w:r>
      <w:r w:rsidR="00491F6A" w:rsidRPr="001C2E14">
        <w:rPr>
          <w:rFonts w:ascii="Arial" w:hAnsi="Arial" w:cs="Arial"/>
          <w:sz w:val="24"/>
          <w:szCs w:val="24"/>
        </w:rPr>
        <w:t>garantía de</w:t>
      </w:r>
      <w:r w:rsidRPr="001C2E14">
        <w:rPr>
          <w:rFonts w:ascii="Arial" w:hAnsi="Arial" w:cs="Arial"/>
          <w:sz w:val="24"/>
          <w:szCs w:val="24"/>
        </w:rPr>
        <w:t xml:space="preserve"> los </w:t>
      </w:r>
      <w:r w:rsidR="00491F6A" w:rsidRPr="001C2E14">
        <w:rPr>
          <w:rFonts w:ascii="Arial" w:hAnsi="Arial" w:cs="Arial"/>
          <w:sz w:val="24"/>
          <w:szCs w:val="24"/>
        </w:rPr>
        <w:t>derechos humanos</w:t>
      </w:r>
      <w:r w:rsidRPr="001C2E14">
        <w:rPr>
          <w:rFonts w:ascii="Arial" w:hAnsi="Arial" w:cs="Arial"/>
          <w:sz w:val="24"/>
          <w:szCs w:val="24"/>
        </w:rPr>
        <w:t xml:space="preserve"> amenazados o </w:t>
      </w:r>
      <w:r w:rsidR="00491F6A" w:rsidRPr="001C2E14">
        <w:rPr>
          <w:rFonts w:ascii="Arial" w:hAnsi="Arial" w:cs="Arial"/>
          <w:sz w:val="24"/>
          <w:szCs w:val="24"/>
        </w:rPr>
        <w:t>eventualmente lesionados</w:t>
      </w:r>
      <w:r w:rsidRPr="001C2E14">
        <w:rPr>
          <w:rFonts w:ascii="Arial" w:hAnsi="Arial" w:cs="Arial"/>
          <w:sz w:val="24"/>
          <w:szCs w:val="24"/>
        </w:rPr>
        <w:t>.</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Consiste en </w:t>
      </w:r>
      <w:r w:rsidR="00491F6A" w:rsidRPr="001C2E14">
        <w:rPr>
          <w:rFonts w:ascii="Arial" w:hAnsi="Arial" w:cs="Arial"/>
          <w:sz w:val="24"/>
          <w:szCs w:val="24"/>
        </w:rPr>
        <w:t>amparar un</w:t>
      </w:r>
      <w:r w:rsidRPr="001C2E14">
        <w:rPr>
          <w:rFonts w:ascii="Arial" w:hAnsi="Arial" w:cs="Arial"/>
          <w:sz w:val="24"/>
          <w:szCs w:val="24"/>
        </w:rPr>
        <w:t xml:space="preserve"> derecho o interés legítimo o difuso amenazado, lesionado o </w:t>
      </w:r>
      <w:r w:rsidR="00491F6A" w:rsidRPr="001C2E14">
        <w:rPr>
          <w:rFonts w:ascii="Arial" w:hAnsi="Arial" w:cs="Arial"/>
          <w:sz w:val="24"/>
          <w:szCs w:val="24"/>
        </w:rPr>
        <w:t>restringido en</w:t>
      </w:r>
      <w:r w:rsidRPr="001C2E14">
        <w:rPr>
          <w:rFonts w:ascii="Arial" w:hAnsi="Arial" w:cs="Arial"/>
          <w:sz w:val="24"/>
          <w:szCs w:val="24"/>
        </w:rPr>
        <w:t xml:space="preserve"> forma legítima.</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Se desarrolla entre la libertad individual y la </w:t>
      </w:r>
      <w:r w:rsidR="00491F6A" w:rsidRPr="001C2E14">
        <w:rPr>
          <w:rFonts w:ascii="Arial" w:hAnsi="Arial" w:cs="Arial"/>
          <w:sz w:val="24"/>
          <w:szCs w:val="24"/>
        </w:rPr>
        <w:t>autoridad pública</w:t>
      </w:r>
      <w:r w:rsidRPr="001C2E14">
        <w:rPr>
          <w:rFonts w:ascii="Arial" w:hAnsi="Arial" w:cs="Arial"/>
          <w:sz w:val="24"/>
          <w:szCs w:val="24"/>
        </w:rPr>
        <w:t>.</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En nuestro país se </w:t>
      </w:r>
      <w:r w:rsidR="00E04FF8" w:rsidRPr="001C2E14">
        <w:rPr>
          <w:rFonts w:ascii="Arial" w:hAnsi="Arial" w:cs="Arial"/>
          <w:sz w:val="24"/>
          <w:szCs w:val="24"/>
        </w:rPr>
        <w:t>reglamentó</w:t>
      </w:r>
      <w:r w:rsidRPr="001C2E14">
        <w:rPr>
          <w:rFonts w:ascii="Arial" w:hAnsi="Arial" w:cs="Arial"/>
          <w:sz w:val="24"/>
          <w:szCs w:val="24"/>
        </w:rPr>
        <w:t xml:space="preserve"> la acción de amparo en la disposición transitoria letra E del Acto </w:t>
      </w:r>
      <w:r w:rsidR="00E04FF8" w:rsidRPr="001C2E14">
        <w:rPr>
          <w:rFonts w:ascii="Arial" w:hAnsi="Arial" w:cs="Arial"/>
          <w:sz w:val="24"/>
          <w:szCs w:val="24"/>
        </w:rPr>
        <w:t>Institucional</w:t>
      </w:r>
      <w:r w:rsidRPr="001C2E14">
        <w:rPr>
          <w:rFonts w:ascii="Arial" w:hAnsi="Arial" w:cs="Arial"/>
          <w:sz w:val="24"/>
          <w:szCs w:val="24"/>
        </w:rPr>
        <w:t xml:space="preserve"> N° 19, siendo este el </w:t>
      </w:r>
      <w:r w:rsidR="00E04FF8" w:rsidRPr="001C2E14">
        <w:rPr>
          <w:rFonts w:ascii="Arial" w:hAnsi="Arial" w:cs="Arial"/>
          <w:sz w:val="24"/>
          <w:szCs w:val="24"/>
        </w:rPr>
        <w:t>último</w:t>
      </w:r>
      <w:r w:rsidRPr="001C2E14">
        <w:rPr>
          <w:rFonts w:ascii="Arial" w:hAnsi="Arial" w:cs="Arial"/>
          <w:sz w:val="24"/>
          <w:szCs w:val="24"/>
        </w:rPr>
        <w:t xml:space="preserve"> de los </w:t>
      </w:r>
      <w:r w:rsidR="00491F6A" w:rsidRPr="001C2E14">
        <w:rPr>
          <w:rFonts w:ascii="Arial" w:hAnsi="Arial" w:cs="Arial"/>
          <w:sz w:val="24"/>
          <w:szCs w:val="24"/>
        </w:rPr>
        <w:t>actos o</w:t>
      </w:r>
      <w:r w:rsidRPr="001C2E14">
        <w:rPr>
          <w:rFonts w:ascii="Arial" w:hAnsi="Arial" w:cs="Arial"/>
          <w:sz w:val="24"/>
          <w:szCs w:val="24"/>
        </w:rPr>
        <w:t xml:space="preserve"> derechos </w:t>
      </w:r>
      <w:r w:rsidR="00E04FF8" w:rsidRPr="001C2E14">
        <w:rPr>
          <w:rFonts w:ascii="Arial" w:hAnsi="Arial" w:cs="Arial"/>
          <w:sz w:val="24"/>
          <w:szCs w:val="24"/>
        </w:rPr>
        <w:t>constitucionales</w:t>
      </w:r>
      <w:r w:rsidRPr="001C2E14">
        <w:rPr>
          <w:rFonts w:ascii="Arial" w:hAnsi="Arial" w:cs="Arial"/>
          <w:sz w:val="24"/>
          <w:szCs w:val="24"/>
        </w:rPr>
        <w:t xml:space="preserve"> que dicto el Poder </w:t>
      </w:r>
      <w:r w:rsidR="00E04FF8" w:rsidRPr="001C2E14">
        <w:rPr>
          <w:rFonts w:ascii="Arial" w:hAnsi="Arial" w:cs="Arial"/>
          <w:sz w:val="24"/>
          <w:szCs w:val="24"/>
        </w:rPr>
        <w:t>Ejecutivo</w:t>
      </w:r>
      <w:r w:rsidRPr="001C2E14">
        <w:rPr>
          <w:rFonts w:ascii="Arial" w:hAnsi="Arial" w:cs="Arial"/>
          <w:sz w:val="24"/>
          <w:szCs w:val="24"/>
        </w:rPr>
        <w:t xml:space="preserve"> de facto en</w:t>
      </w:r>
      <w:r w:rsidR="00E04FF8">
        <w:rPr>
          <w:rFonts w:ascii="Arial" w:hAnsi="Arial" w:cs="Arial"/>
          <w:sz w:val="24"/>
          <w:szCs w:val="24"/>
        </w:rPr>
        <w:t xml:space="preserve"> </w:t>
      </w:r>
      <w:r w:rsidRPr="001C2E14">
        <w:rPr>
          <w:rFonts w:ascii="Arial" w:hAnsi="Arial" w:cs="Arial"/>
          <w:sz w:val="24"/>
          <w:szCs w:val="24"/>
        </w:rPr>
        <w:t xml:space="preserve">el </w:t>
      </w:r>
      <w:r w:rsidR="00E04FF8" w:rsidRPr="001C2E14">
        <w:rPr>
          <w:rFonts w:ascii="Arial" w:hAnsi="Arial" w:cs="Arial"/>
          <w:sz w:val="24"/>
          <w:szCs w:val="24"/>
        </w:rPr>
        <w:t>periodo</w:t>
      </w:r>
      <w:r w:rsidRPr="001C2E14">
        <w:rPr>
          <w:rFonts w:ascii="Arial" w:hAnsi="Arial" w:cs="Arial"/>
          <w:sz w:val="24"/>
          <w:szCs w:val="24"/>
        </w:rPr>
        <w:t xml:space="preserve"> </w:t>
      </w:r>
      <w:r w:rsidR="00E04FF8" w:rsidRPr="001C2E14">
        <w:rPr>
          <w:rFonts w:ascii="Arial" w:hAnsi="Arial" w:cs="Arial"/>
          <w:sz w:val="24"/>
          <w:szCs w:val="24"/>
        </w:rPr>
        <w:t>comprendido</w:t>
      </w:r>
      <w:r w:rsidRPr="001C2E14">
        <w:rPr>
          <w:rFonts w:ascii="Arial" w:hAnsi="Arial" w:cs="Arial"/>
          <w:sz w:val="24"/>
          <w:szCs w:val="24"/>
        </w:rPr>
        <w:t xml:space="preserve"> entre 1976 y 1984.</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El amparo NO ES UN MEDIDA CAUTELAR</w:t>
      </w:r>
    </w:p>
    <w:p w:rsidR="000B1DC7" w:rsidRPr="00E04FF8" w:rsidRDefault="000B1DC7" w:rsidP="002E5888">
      <w:pPr>
        <w:spacing w:line="360" w:lineRule="auto"/>
        <w:jc w:val="both"/>
        <w:rPr>
          <w:rFonts w:ascii="Arial" w:hAnsi="Arial" w:cs="Arial"/>
          <w:b/>
          <w:sz w:val="24"/>
          <w:szCs w:val="24"/>
          <w:u w:val="single"/>
        </w:rPr>
      </w:pPr>
      <w:r w:rsidRPr="00E04FF8">
        <w:rPr>
          <w:rFonts w:ascii="Arial" w:hAnsi="Arial" w:cs="Arial"/>
          <w:b/>
          <w:sz w:val="24"/>
          <w:szCs w:val="24"/>
          <w:u w:val="single"/>
        </w:rPr>
        <w:t>Concepto</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 xml:space="preserve">El amparo es un recurso que </w:t>
      </w:r>
      <w:r w:rsidR="00E04FF8" w:rsidRPr="001C2E14">
        <w:rPr>
          <w:rFonts w:ascii="Arial" w:hAnsi="Arial" w:cs="Arial"/>
          <w:sz w:val="24"/>
          <w:szCs w:val="24"/>
        </w:rPr>
        <w:t>tiene</w:t>
      </w:r>
      <w:r w:rsidRPr="001C2E14">
        <w:rPr>
          <w:rFonts w:ascii="Arial" w:hAnsi="Arial" w:cs="Arial"/>
          <w:sz w:val="24"/>
          <w:szCs w:val="24"/>
        </w:rPr>
        <w:t xml:space="preserve"> a su disposición cualquier persona física o jurídica </w:t>
      </w:r>
      <w:r w:rsidR="00E04FF8" w:rsidRPr="001C2E14">
        <w:rPr>
          <w:rFonts w:ascii="Arial" w:hAnsi="Arial" w:cs="Arial"/>
          <w:sz w:val="24"/>
          <w:szCs w:val="24"/>
        </w:rPr>
        <w:t>pública</w:t>
      </w:r>
      <w:r w:rsidRPr="001C2E14">
        <w:rPr>
          <w:rFonts w:ascii="Arial" w:hAnsi="Arial" w:cs="Arial"/>
          <w:sz w:val="24"/>
          <w:szCs w:val="24"/>
        </w:rPr>
        <w:t xml:space="preserve"> o privada, </w:t>
      </w:r>
      <w:r w:rsidRPr="00F43BED">
        <w:rPr>
          <w:rFonts w:ascii="Arial" w:hAnsi="Arial" w:cs="Arial"/>
          <w:sz w:val="24"/>
          <w:szCs w:val="24"/>
          <w:u w:val="single"/>
        </w:rPr>
        <w:t xml:space="preserve">contra todo acto, omisión o hecho de la autoridad </w:t>
      </w:r>
      <w:r w:rsidR="00E04FF8" w:rsidRPr="00F43BED">
        <w:rPr>
          <w:rFonts w:ascii="Arial" w:hAnsi="Arial" w:cs="Arial"/>
          <w:sz w:val="24"/>
          <w:szCs w:val="24"/>
          <w:u w:val="single"/>
        </w:rPr>
        <w:t>pública</w:t>
      </w:r>
      <w:r w:rsidRPr="00F43BED">
        <w:rPr>
          <w:rFonts w:ascii="Arial" w:hAnsi="Arial" w:cs="Arial"/>
          <w:sz w:val="24"/>
          <w:szCs w:val="24"/>
          <w:u w:val="single"/>
        </w:rPr>
        <w:t xml:space="preserve"> como de particulares, </w:t>
      </w:r>
      <w:r w:rsidR="00E04FF8" w:rsidRPr="001C2E14">
        <w:rPr>
          <w:rFonts w:ascii="Arial" w:hAnsi="Arial" w:cs="Arial"/>
          <w:sz w:val="24"/>
          <w:szCs w:val="24"/>
        </w:rPr>
        <w:t>que</w:t>
      </w:r>
      <w:r w:rsidRPr="001C2E14">
        <w:rPr>
          <w:rFonts w:ascii="Arial" w:hAnsi="Arial" w:cs="Arial"/>
          <w:sz w:val="24"/>
          <w:szCs w:val="24"/>
        </w:rPr>
        <w:t xml:space="preserve"> a criterio del recurrente, </w:t>
      </w:r>
      <w:r w:rsidR="00E04FF8" w:rsidRPr="00F43BED">
        <w:rPr>
          <w:rFonts w:ascii="Arial" w:hAnsi="Arial" w:cs="Arial"/>
          <w:sz w:val="24"/>
          <w:szCs w:val="24"/>
          <w:u w:val="single"/>
        </w:rPr>
        <w:t>lesione</w:t>
      </w:r>
      <w:r w:rsidRPr="00F43BED">
        <w:rPr>
          <w:rFonts w:ascii="Arial" w:hAnsi="Arial" w:cs="Arial"/>
          <w:sz w:val="24"/>
          <w:szCs w:val="24"/>
          <w:u w:val="single"/>
        </w:rPr>
        <w:t xml:space="preserve">, restrinja , altere o amenace  con ilegitimidad manifiesta, </w:t>
      </w:r>
      <w:r w:rsidR="00E04FF8" w:rsidRPr="00F43BED">
        <w:rPr>
          <w:rFonts w:ascii="Arial" w:hAnsi="Arial" w:cs="Arial"/>
          <w:sz w:val="24"/>
          <w:szCs w:val="24"/>
          <w:u w:val="single"/>
        </w:rPr>
        <w:t>cualquiera</w:t>
      </w:r>
      <w:r w:rsidRPr="00F43BED">
        <w:rPr>
          <w:rFonts w:ascii="Arial" w:hAnsi="Arial" w:cs="Arial"/>
          <w:sz w:val="24"/>
          <w:szCs w:val="24"/>
          <w:u w:val="single"/>
        </w:rPr>
        <w:t xml:space="preserve"> de sus derechos y libertades  constitucionales</w:t>
      </w:r>
      <w:r w:rsidRPr="001C2E14">
        <w:rPr>
          <w:rFonts w:ascii="Arial" w:hAnsi="Arial" w:cs="Arial"/>
          <w:sz w:val="24"/>
          <w:szCs w:val="24"/>
        </w:rPr>
        <w:t>, con excepción de los q</w:t>
      </w:r>
      <w:r w:rsidR="00E04FF8">
        <w:rPr>
          <w:rFonts w:ascii="Arial" w:hAnsi="Arial" w:cs="Arial"/>
          <w:sz w:val="24"/>
          <w:szCs w:val="24"/>
        </w:rPr>
        <w:t>ue procesan por el habeas corpu</w:t>
      </w:r>
      <w:r w:rsidRPr="001C2E14">
        <w:rPr>
          <w:rFonts w:ascii="Arial" w:hAnsi="Arial" w:cs="Arial"/>
          <w:sz w:val="24"/>
          <w:szCs w:val="24"/>
        </w:rPr>
        <w:t xml:space="preserve">s y los casos en que </w:t>
      </w:r>
      <w:r w:rsidR="00E04FF8" w:rsidRPr="001C2E14">
        <w:rPr>
          <w:rFonts w:ascii="Arial" w:hAnsi="Arial" w:cs="Arial"/>
          <w:sz w:val="24"/>
          <w:szCs w:val="24"/>
        </w:rPr>
        <w:t>expresamente</w:t>
      </w:r>
      <w:r w:rsidRPr="001C2E14">
        <w:rPr>
          <w:rFonts w:ascii="Arial" w:hAnsi="Arial" w:cs="Arial"/>
          <w:sz w:val="24"/>
          <w:szCs w:val="24"/>
        </w:rPr>
        <w:t xml:space="preserve"> </w:t>
      </w:r>
      <w:r w:rsidRPr="00E04FF8">
        <w:rPr>
          <w:rFonts w:ascii="Arial" w:hAnsi="Arial" w:cs="Arial"/>
          <w:b/>
          <w:sz w:val="24"/>
          <w:szCs w:val="24"/>
        </w:rPr>
        <w:t>se excluyen</w:t>
      </w:r>
      <w:r w:rsidRPr="001C2E14">
        <w:rPr>
          <w:rFonts w:ascii="Arial" w:hAnsi="Arial" w:cs="Arial"/>
          <w:sz w:val="24"/>
          <w:szCs w:val="24"/>
        </w:rPr>
        <w:t xml:space="preserve"> como ser los actos </w:t>
      </w:r>
      <w:r w:rsidR="00E04FF8" w:rsidRPr="00E04FF8">
        <w:rPr>
          <w:rFonts w:ascii="Arial" w:hAnsi="Arial" w:cs="Arial"/>
          <w:b/>
          <w:sz w:val="24"/>
          <w:szCs w:val="24"/>
        </w:rPr>
        <w:t xml:space="preserve">jurisdiccionales, </w:t>
      </w:r>
      <w:r w:rsidRPr="00E04FF8">
        <w:rPr>
          <w:rFonts w:ascii="Arial" w:hAnsi="Arial" w:cs="Arial"/>
          <w:b/>
          <w:sz w:val="24"/>
          <w:szCs w:val="24"/>
        </w:rPr>
        <w:t xml:space="preserve"> actos de la corte electoral y leyes y </w:t>
      </w:r>
      <w:r w:rsidR="00E04FF8" w:rsidRPr="00E04FF8">
        <w:rPr>
          <w:rFonts w:ascii="Arial" w:hAnsi="Arial" w:cs="Arial"/>
          <w:b/>
          <w:sz w:val="24"/>
          <w:szCs w:val="24"/>
        </w:rPr>
        <w:t>derechos</w:t>
      </w:r>
      <w:r w:rsidRPr="00E04FF8">
        <w:rPr>
          <w:rFonts w:ascii="Arial" w:hAnsi="Arial" w:cs="Arial"/>
          <w:b/>
          <w:sz w:val="24"/>
          <w:szCs w:val="24"/>
        </w:rPr>
        <w:t xml:space="preserve"> de </w:t>
      </w:r>
      <w:r w:rsidR="00E04FF8" w:rsidRPr="00E04FF8">
        <w:rPr>
          <w:rFonts w:ascii="Arial" w:hAnsi="Arial" w:cs="Arial"/>
          <w:b/>
          <w:sz w:val="24"/>
          <w:szCs w:val="24"/>
        </w:rPr>
        <w:t>los</w:t>
      </w:r>
      <w:r w:rsidRPr="00E04FF8">
        <w:rPr>
          <w:rFonts w:ascii="Arial" w:hAnsi="Arial" w:cs="Arial"/>
          <w:b/>
          <w:sz w:val="24"/>
          <w:szCs w:val="24"/>
        </w:rPr>
        <w:t xml:space="preserve"> </w:t>
      </w:r>
      <w:r w:rsidRPr="00E04FF8">
        <w:rPr>
          <w:rFonts w:ascii="Arial" w:hAnsi="Arial" w:cs="Arial"/>
          <w:b/>
          <w:sz w:val="24"/>
          <w:szCs w:val="24"/>
        </w:rPr>
        <w:lastRenderedPageBreak/>
        <w:t>gobiernos depar</w:t>
      </w:r>
      <w:r w:rsidR="00E04FF8">
        <w:rPr>
          <w:rFonts w:ascii="Arial" w:hAnsi="Arial" w:cs="Arial"/>
          <w:b/>
          <w:sz w:val="24"/>
          <w:szCs w:val="24"/>
        </w:rPr>
        <w:t>tamentales</w:t>
      </w:r>
      <w:r w:rsidRPr="00E04FF8">
        <w:rPr>
          <w:rFonts w:ascii="Arial" w:hAnsi="Arial" w:cs="Arial"/>
          <w:b/>
          <w:sz w:val="24"/>
          <w:szCs w:val="24"/>
        </w:rPr>
        <w:t xml:space="preserve">, </w:t>
      </w:r>
      <w:r w:rsidRPr="001C2E14">
        <w:rPr>
          <w:rFonts w:ascii="Arial" w:hAnsi="Arial" w:cs="Arial"/>
          <w:sz w:val="24"/>
          <w:szCs w:val="24"/>
        </w:rPr>
        <w:t>siempre y cuan</w:t>
      </w:r>
      <w:r w:rsidR="00E04FF8">
        <w:rPr>
          <w:rFonts w:ascii="Arial" w:hAnsi="Arial" w:cs="Arial"/>
          <w:sz w:val="24"/>
          <w:szCs w:val="24"/>
        </w:rPr>
        <w:t>d</w:t>
      </w:r>
      <w:r w:rsidRPr="001C2E14">
        <w:rPr>
          <w:rFonts w:ascii="Arial" w:hAnsi="Arial" w:cs="Arial"/>
          <w:sz w:val="24"/>
          <w:szCs w:val="24"/>
        </w:rPr>
        <w:t xml:space="preserve">o no se prevean régimen </w:t>
      </w:r>
      <w:r w:rsidR="00E04FF8" w:rsidRPr="001C2E14">
        <w:rPr>
          <w:rFonts w:ascii="Arial" w:hAnsi="Arial" w:cs="Arial"/>
          <w:sz w:val="24"/>
          <w:szCs w:val="24"/>
        </w:rPr>
        <w:t>especiales</w:t>
      </w:r>
      <w:r w:rsidRPr="001C2E14">
        <w:rPr>
          <w:rFonts w:ascii="Arial" w:hAnsi="Arial" w:cs="Arial"/>
          <w:sz w:val="24"/>
          <w:szCs w:val="24"/>
        </w:rPr>
        <w:t xml:space="preserve"> de protección o actuación para el caso</w:t>
      </w:r>
    </w:p>
    <w:p w:rsidR="000B1DC7" w:rsidRPr="001C2E14" w:rsidRDefault="000B1DC7" w:rsidP="002E5888">
      <w:pPr>
        <w:spacing w:line="360" w:lineRule="auto"/>
        <w:jc w:val="both"/>
        <w:rPr>
          <w:rFonts w:ascii="Arial" w:hAnsi="Arial" w:cs="Arial"/>
          <w:sz w:val="24"/>
          <w:szCs w:val="24"/>
        </w:rPr>
      </w:pPr>
      <w:r w:rsidRPr="00E04FF8">
        <w:rPr>
          <w:rFonts w:ascii="Arial" w:hAnsi="Arial" w:cs="Arial"/>
          <w:b/>
          <w:sz w:val="24"/>
          <w:szCs w:val="24"/>
          <w:u w:val="single"/>
        </w:rPr>
        <w:t>Elementos objetivos</w:t>
      </w:r>
      <w:r w:rsidRPr="001C2E14">
        <w:rPr>
          <w:rFonts w:ascii="Arial" w:hAnsi="Arial" w:cs="Arial"/>
          <w:sz w:val="24"/>
          <w:szCs w:val="24"/>
        </w:rPr>
        <w:t>:</w:t>
      </w:r>
    </w:p>
    <w:p w:rsidR="000B1DC7" w:rsidRPr="001C2E14" w:rsidRDefault="000B1DC7" w:rsidP="002E5888">
      <w:pPr>
        <w:spacing w:line="360" w:lineRule="auto"/>
        <w:jc w:val="both"/>
        <w:rPr>
          <w:rFonts w:ascii="Arial" w:hAnsi="Arial" w:cs="Arial"/>
          <w:sz w:val="24"/>
          <w:szCs w:val="24"/>
        </w:rPr>
      </w:pPr>
      <w:r w:rsidRPr="001C2E14">
        <w:rPr>
          <w:rFonts w:ascii="Arial" w:hAnsi="Arial" w:cs="Arial"/>
          <w:sz w:val="24"/>
          <w:szCs w:val="24"/>
        </w:rPr>
        <w:t>Surgen de la conjugaci</w:t>
      </w:r>
      <w:r w:rsidR="00F43BED">
        <w:rPr>
          <w:rFonts w:ascii="Arial" w:hAnsi="Arial" w:cs="Arial"/>
          <w:sz w:val="24"/>
          <w:szCs w:val="24"/>
        </w:rPr>
        <w:t>ón de los arts. 1 y 2 de la ley</w:t>
      </w:r>
    </w:p>
    <w:p w:rsidR="000B1DC7" w:rsidRPr="001C2E14" w:rsidRDefault="000B1DC7" w:rsidP="002E5888">
      <w:pPr>
        <w:spacing w:line="360" w:lineRule="auto"/>
        <w:jc w:val="both"/>
        <w:rPr>
          <w:rFonts w:ascii="Arial" w:hAnsi="Arial" w:cs="Arial"/>
          <w:sz w:val="24"/>
          <w:szCs w:val="24"/>
        </w:rPr>
      </w:pPr>
      <w:r w:rsidRPr="001C2E14">
        <w:rPr>
          <w:rFonts w:ascii="Arial" w:hAnsi="Arial" w:cs="Arial"/>
          <w:b/>
          <w:sz w:val="24"/>
          <w:szCs w:val="24"/>
          <w:u w:val="single"/>
        </w:rPr>
        <w:t>Naturaleza jurídica:</w:t>
      </w:r>
      <w:r w:rsidRPr="001C2E14">
        <w:rPr>
          <w:rFonts w:ascii="Arial" w:hAnsi="Arial" w:cs="Arial"/>
          <w:sz w:val="24"/>
          <w:szCs w:val="24"/>
        </w:rPr>
        <w:t xml:space="preserve"> </w:t>
      </w:r>
    </w:p>
    <w:p w:rsidR="000B1DC7" w:rsidRPr="001C2E14" w:rsidRDefault="000B1DC7" w:rsidP="002E5888">
      <w:pPr>
        <w:pStyle w:val="Prrafodelista"/>
        <w:numPr>
          <w:ilvl w:val="0"/>
          <w:numId w:val="15"/>
        </w:numPr>
        <w:spacing w:line="360" w:lineRule="auto"/>
        <w:jc w:val="both"/>
        <w:rPr>
          <w:rFonts w:ascii="Arial" w:hAnsi="Arial" w:cs="Arial"/>
          <w:sz w:val="24"/>
          <w:szCs w:val="24"/>
        </w:rPr>
      </w:pPr>
      <w:r w:rsidRPr="00F43BED">
        <w:rPr>
          <w:rFonts w:ascii="Arial" w:hAnsi="Arial" w:cs="Arial"/>
          <w:b/>
          <w:sz w:val="24"/>
          <w:szCs w:val="24"/>
        </w:rPr>
        <w:t>es una garantía</w:t>
      </w:r>
      <w:r w:rsidRPr="001C2E14">
        <w:rPr>
          <w:rFonts w:ascii="Arial" w:hAnsi="Arial" w:cs="Arial"/>
          <w:sz w:val="24"/>
          <w:szCs w:val="24"/>
        </w:rPr>
        <w:t xml:space="preserve"> de los derechos humanos. Procede de forma similar al Habeas Corpus donde el </w:t>
      </w:r>
      <w:r w:rsidR="008C460B" w:rsidRPr="001C2E14">
        <w:rPr>
          <w:rFonts w:ascii="Arial" w:hAnsi="Arial" w:cs="Arial"/>
          <w:sz w:val="24"/>
          <w:szCs w:val="24"/>
        </w:rPr>
        <w:t>juez juzga</w:t>
      </w:r>
      <w:r w:rsidRPr="001C2E14">
        <w:rPr>
          <w:rFonts w:ascii="Arial" w:hAnsi="Arial" w:cs="Arial"/>
          <w:sz w:val="24"/>
          <w:szCs w:val="24"/>
        </w:rPr>
        <w:t xml:space="preserve"> si la detención es irregular y no si el detenido cometió un ilícito. Ello es así </w:t>
      </w:r>
      <w:r w:rsidR="00D40678" w:rsidRPr="001C2E14">
        <w:rPr>
          <w:rFonts w:ascii="Arial" w:hAnsi="Arial" w:cs="Arial"/>
          <w:sz w:val="24"/>
          <w:szCs w:val="24"/>
        </w:rPr>
        <w:t>porque en</w:t>
      </w:r>
      <w:r w:rsidRPr="001C2E14">
        <w:rPr>
          <w:rFonts w:ascii="Arial" w:hAnsi="Arial" w:cs="Arial"/>
          <w:sz w:val="24"/>
          <w:szCs w:val="24"/>
        </w:rPr>
        <w:t xml:space="preserve"> el amparo el juez analizara si el </w:t>
      </w:r>
      <w:r w:rsidR="00D40678" w:rsidRPr="001C2E14">
        <w:rPr>
          <w:rFonts w:ascii="Arial" w:hAnsi="Arial" w:cs="Arial"/>
          <w:sz w:val="24"/>
          <w:szCs w:val="24"/>
        </w:rPr>
        <w:t>accionante puede ejercer</w:t>
      </w:r>
      <w:r w:rsidRPr="001C2E14">
        <w:rPr>
          <w:rFonts w:ascii="Arial" w:hAnsi="Arial" w:cs="Arial"/>
          <w:sz w:val="24"/>
          <w:szCs w:val="24"/>
        </w:rPr>
        <w:t xml:space="preserve"> la </w:t>
      </w:r>
      <w:r w:rsidR="00D40678" w:rsidRPr="001C2E14">
        <w:rPr>
          <w:rFonts w:ascii="Arial" w:hAnsi="Arial" w:cs="Arial"/>
          <w:sz w:val="24"/>
          <w:szCs w:val="24"/>
        </w:rPr>
        <w:t>defensa de</w:t>
      </w:r>
      <w:r w:rsidRPr="001C2E14">
        <w:rPr>
          <w:rFonts w:ascii="Arial" w:hAnsi="Arial" w:cs="Arial"/>
          <w:sz w:val="24"/>
          <w:szCs w:val="24"/>
        </w:rPr>
        <w:t xml:space="preserve"> sus derechos en tiempo y forma.  El fondo del asunto podrá ser analizado en juicio ordinario</w:t>
      </w:r>
    </w:p>
    <w:p w:rsidR="000B1DC7" w:rsidRPr="001C2E14" w:rsidRDefault="000B1DC7" w:rsidP="002E5888">
      <w:pPr>
        <w:pStyle w:val="Prrafodelista"/>
        <w:numPr>
          <w:ilvl w:val="0"/>
          <w:numId w:val="15"/>
        </w:numPr>
        <w:spacing w:line="360" w:lineRule="auto"/>
        <w:jc w:val="both"/>
        <w:rPr>
          <w:rFonts w:ascii="Arial" w:hAnsi="Arial" w:cs="Arial"/>
          <w:sz w:val="24"/>
          <w:szCs w:val="24"/>
        </w:rPr>
      </w:pPr>
      <w:r w:rsidRPr="001C2E14">
        <w:rPr>
          <w:rFonts w:ascii="Arial" w:hAnsi="Arial" w:cs="Arial"/>
          <w:b/>
          <w:sz w:val="24"/>
          <w:szCs w:val="24"/>
        </w:rPr>
        <w:t xml:space="preserve"> es una acción</w:t>
      </w:r>
      <w:r w:rsidRPr="001C2E14">
        <w:rPr>
          <w:rFonts w:ascii="Arial" w:hAnsi="Arial" w:cs="Arial"/>
          <w:sz w:val="24"/>
          <w:szCs w:val="24"/>
        </w:rPr>
        <w:t xml:space="preserve">.- El cuerpo normativo que consagro expresamente el instituto en nuestro derecho </w:t>
      </w:r>
      <w:r w:rsidR="00D40678" w:rsidRPr="001C2E14">
        <w:rPr>
          <w:rFonts w:ascii="Arial" w:hAnsi="Arial" w:cs="Arial"/>
          <w:sz w:val="24"/>
          <w:szCs w:val="24"/>
        </w:rPr>
        <w:t>positivo toma</w:t>
      </w:r>
      <w:r w:rsidRPr="001C2E14">
        <w:rPr>
          <w:rFonts w:ascii="Arial" w:hAnsi="Arial" w:cs="Arial"/>
          <w:sz w:val="24"/>
          <w:szCs w:val="24"/>
        </w:rPr>
        <w:t xml:space="preserve"> posición respecto a si el amparo es una acción o un recurso. </w:t>
      </w:r>
      <w:r w:rsidRPr="00F43BED">
        <w:rPr>
          <w:rFonts w:ascii="Arial" w:hAnsi="Arial" w:cs="Arial"/>
          <w:sz w:val="24"/>
          <w:szCs w:val="24"/>
          <w:u w:val="single"/>
        </w:rPr>
        <w:t xml:space="preserve">En efecto, la ley N°16.011 lleva como denominador “Acción de Amparo” y </w:t>
      </w:r>
      <w:r w:rsidR="00D40678" w:rsidRPr="00F43BED">
        <w:rPr>
          <w:rFonts w:ascii="Arial" w:hAnsi="Arial" w:cs="Arial"/>
          <w:sz w:val="24"/>
          <w:szCs w:val="24"/>
          <w:u w:val="single"/>
        </w:rPr>
        <w:t>estableció un</w:t>
      </w:r>
      <w:r w:rsidRPr="00F43BED">
        <w:rPr>
          <w:rFonts w:ascii="Arial" w:hAnsi="Arial" w:cs="Arial"/>
          <w:sz w:val="24"/>
          <w:szCs w:val="24"/>
          <w:u w:val="single"/>
        </w:rPr>
        <w:t xml:space="preserve"> procedimiento autónomo, independientemente.</w:t>
      </w:r>
      <w:r w:rsidRPr="001C2E14">
        <w:rPr>
          <w:rFonts w:ascii="Arial" w:hAnsi="Arial" w:cs="Arial"/>
          <w:sz w:val="24"/>
          <w:szCs w:val="24"/>
        </w:rPr>
        <w:t xml:space="preserve"> Así, en nuestro </w:t>
      </w:r>
      <w:r w:rsidR="00D40678" w:rsidRPr="001C2E14">
        <w:rPr>
          <w:rFonts w:ascii="Arial" w:hAnsi="Arial" w:cs="Arial"/>
          <w:sz w:val="24"/>
          <w:szCs w:val="24"/>
        </w:rPr>
        <w:t>país no</w:t>
      </w:r>
      <w:r w:rsidRPr="001C2E14">
        <w:rPr>
          <w:rFonts w:ascii="Arial" w:hAnsi="Arial" w:cs="Arial"/>
          <w:sz w:val="24"/>
          <w:szCs w:val="24"/>
        </w:rPr>
        <w:t xml:space="preserve"> se acoge la tesis del amparo recurso porque la ley no lo instituyo como un medio de impugnación contra una decisión administrativa en el mismo procedimiento en que esa decisión se adopte.</w:t>
      </w:r>
    </w:p>
    <w:p w:rsidR="000B1DC7" w:rsidRPr="001C2E14" w:rsidRDefault="00F43BED" w:rsidP="002E5888">
      <w:pPr>
        <w:pStyle w:val="Prrafodelista"/>
        <w:numPr>
          <w:ilvl w:val="0"/>
          <w:numId w:val="15"/>
        </w:numPr>
        <w:spacing w:line="360" w:lineRule="auto"/>
        <w:jc w:val="both"/>
        <w:rPr>
          <w:rFonts w:ascii="Arial" w:hAnsi="Arial" w:cs="Arial"/>
          <w:sz w:val="24"/>
          <w:szCs w:val="24"/>
        </w:rPr>
      </w:pPr>
      <w:r w:rsidRPr="001C2E14">
        <w:rPr>
          <w:rFonts w:ascii="Arial" w:hAnsi="Arial" w:cs="Arial"/>
          <w:b/>
          <w:sz w:val="24"/>
          <w:szCs w:val="24"/>
        </w:rPr>
        <w:t>Acción</w:t>
      </w:r>
      <w:r w:rsidR="000B1DC7" w:rsidRPr="001C2E14">
        <w:rPr>
          <w:rFonts w:ascii="Arial" w:hAnsi="Arial" w:cs="Arial"/>
          <w:b/>
          <w:sz w:val="24"/>
          <w:szCs w:val="24"/>
        </w:rPr>
        <w:t xml:space="preserve"> o recurso’ </w:t>
      </w:r>
      <w:r w:rsidR="000B1DC7" w:rsidRPr="001C2E14">
        <w:rPr>
          <w:rFonts w:ascii="Arial" w:hAnsi="Arial" w:cs="Arial"/>
          <w:sz w:val="24"/>
          <w:szCs w:val="24"/>
        </w:rPr>
        <w:t>– la ley habla de recurso de amparo. La ley 16011 lo estatuye y reglamento como un recurso sumarísimo.</w:t>
      </w:r>
    </w:p>
    <w:p w:rsidR="000B1DC7" w:rsidRPr="001C2E14" w:rsidRDefault="000B1DC7" w:rsidP="002E5888">
      <w:pPr>
        <w:pStyle w:val="Prrafodelista"/>
        <w:spacing w:line="360" w:lineRule="auto"/>
        <w:jc w:val="both"/>
        <w:rPr>
          <w:rFonts w:ascii="Arial" w:hAnsi="Arial" w:cs="Arial"/>
          <w:sz w:val="24"/>
          <w:szCs w:val="24"/>
        </w:rPr>
      </w:pPr>
    </w:p>
    <w:p w:rsidR="000B1DC7" w:rsidRPr="00E04FF8" w:rsidRDefault="000B1DC7" w:rsidP="002E5888">
      <w:pPr>
        <w:pStyle w:val="Prrafodelista"/>
        <w:spacing w:line="360" w:lineRule="auto"/>
        <w:jc w:val="both"/>
        <w:rPr>
          <w:rFonts w:ascii="Arial" w:hAnsi="Arial" w:cs="Arial"/>
          <w:b/>
          <w:sz w:val="24"/>
          <w:szCs w:val="24"/>
          <w:u w:val="single"/>
        </w:rPr>
      </w:pPr>
      <w:r w:rsidRPr="00E04FF8">
        <w:rPr>
          <w:rFonts w:ascii="Arial" w:hAnsi="Arial" w:cs="Arial"/>
          <w:b/>
          <w:sz w:val="24"/>
          <w:szCs w:val="24"/>
          <w:u w:val="single"/>
        </w:rPr>
        <w:t>Viera: es una garantía</w:t>
      </w:r>
    </w:p>
    <w:p w:rsidR="000B1DC7" w:rsidRPr="001C2E14" w:rsidRDefault="000B1DC7" w:rsidP="002E5888">
      <w:pPr>
        <w:pStyle w:val="Prrafodelista"/>
        <w:spacing w:line="360" w:lineRule="auto"/>
        <w:jc w:val="both"/>
        <w:rPr>
          <w:rFonts w:ascii="Arial" w:hAnsi="Arial" w:cs="Arial"/>
          <w:sz w:val="24"/>
          <w:szCs w:val="24"/>
        </w:rPr>
      </w:pPr>
      <w:proofErr w:type="spellStart"/>
      <w:r w:rsidRPr="00E04FF8">
        <w:rPr>
          <w:rFonts w:ascii="Arial" w:hAnsi="Arial" w:cs="Arial"/>
          <w:b/>
          <w:sz w:val="24"/>
          <w:szCs w:val="24"/>
          <w:u w:val="single"/>
        </w:rPr>
        <w:t>Tosi</w:t>
      </w:r>
      <w:proofErr w:type="spellEnd"/>
      <w:r w:rsidRPr="00E04FF8">
        <w:rPr>
          <w:rFonts w:ascii="Arial" w:hAnsi="Arial" w:cs="Arial"/>
          <w:b/>
          <w:sz w:val="24"/>
          <w:szCs w:val="24"/>
          <w:u w:val="single"/>
        </w:rPr>
        <w:t>:</w:t>
      </w:r>
      <w:r w:rsidRPr="001C2E14">
        <w:rPr>
          <w:rFonts w:ascii="Arial" w:hAnsi="Arial" w:cs="Arial"/>
          <w:sz w:val="24"/>
          <w:szCs w:val="24"/>
        </w:rPr>
        <w:t xml:space="preserve"> le asigna naturaleza </w:t>
      </w:r>
      <w:r w:rsidR="00484F41" w:rsidRPr="001C2E14">
        <w:rPr>
          <w:rFonts w:ascii="Arial" w:hAnsi="Arial" w:cs="Arial"/>
          <w:sz w:val="24"/>
          <w:szCs w:val="24"/>
        </w:rPr>
        <w:t>mixta:</w:t>
      </w:r>
      <w:r w:rsidRPr="001C2E14">
        <w:rPr>
          <w:rFonts w:ascii="Arial" w:hAnsi="Arial" w:cs="Arial"/>
          <w:sz w:val="24"/>
          <w:szCs w:val="24"/>
        </w:rPr>
        <w:t xml:space="preserve"> por un </w:t>
      </w:r>
      <w:r w:rsidR="00484F41" w:rsidRPr="001C2E14">
        <w:rPr>
          <w:rFonts w:ascii="Arial" w:hAnsi="Arial" w:cs="Arial"/>
          <w:sz w:val="24"/>
          <w:szCs w:val="24"/>
        </w:rPr>
        <w:t>lado en</w:t>
      </w:r>
      <w:r w:rsidRPr="001C2E14">
        <w:rPr>
          <w:rFonts w:ascii="Arial" w:hAnsi="Arial" w:cs="Arial"/>
          <w:sz w:val="24"/>
          <w:szCs w:val="24"/>
        </w:rPr>
        <w:t xml:space="preserve"> una forma de medida cautelar de derechos y garantías de </w:t>
      </w:r>
      <w:r w:rsidR="00484F41" w:rsidRPr="001C2E14">
        <w:rPr>
          <w:rFonts w:ascii="Arial" w:hAnsi="Arial" w:cs="Arial"/>
          <w:sz w:val="24"/>
          <w:szCs w:val="24"/>
        </w:rPr>
        <w:t>personas públicas</w:t>
      </w:r>
      <w:r w:rsidRPr="001C2E14">
        <w:rPr>
          <w:rFonts w:ascii="Arial" w:hAnsi="Arial" w:cs="Arial"/>
          <w:sz w:val="24"/>
          <w:szCs w:val="24"/>
        </w:rPr>
        <w:t xml:space="preserve"> y privadas, y por otro </w:t>
      </w:r>
      <w:r w:rsidR="00D40678" w:rsidRPr="001C2E14">
        <w:rPr>
          <w:rFonts w:ascii="Arial" w:hAnsi="Arial" w:cs="Arial"/>
          <w:sz w:val="24"/>
          <w:szCs w:val="24"/>
        </w:rPr>
        <w:t>lado le</w:t>
      </w:r>
      <w:r w:rsidRPr="001C2E14">
        <w:rPr>
          <w:rFonts w:ascii="Arial" w:hAnsi="Arial" w:cs="Arial"/>
          <w:sz w:val="24"/>
          <w:szCs w:val="24"/>
        </w:rPr>
        <w:t xml:space="preserve"> asigna carácter preventivo ya que se trata de prevenir los daños que se puedan causar por acto, hecho u omisión.</w:t>
      </w:r>
    </w:p>
    <w:p w:rsidR="000B1DC7" w:rsidRPr="001C2E14" w:rsidRDefault="000B1DC7" w:rsidP="002E5888">
      <w:pPr>
        <w:pStyle w:val="Prrafodelista"/>
        <w:spacing w:line="360" w:lineRule="auto"/>
        <w:jc w:val="both"/>
        <w:rPr>
          <w:rFonts w:ascii="Arial" w:hAnsi="Arial" w:cs="Arial"/>
          <w:sz w:val="24"/>
          <w:szCs w:val="24"/>
        </w:rPr>
      </w:pPr>
    </w:p>
    <w:p w:rsidR="000B1DC7" w:rsidRPr="001C2E14" w:rsidRDefault="000B1DC7" w:rsidP="002E5888">
      <w:pPr>
        <w:pStyle w:val="Prrafodelista"/>
        <w:spacing w:line="360" w:lineRule="auto"/>
        <w:jc w:val="both"/>
        <w:rPr>
          <w:rFonts w:ascii="Arial" w:hAnsi="Arial" w:cs="Arial"/>
          <w:b/>
          <w:sz w:val="24"/>
          <w:szCs w:val="24"/>
          <w:u w:val="single"/>
        </w:rPr>
      </w:pPr>
      <w:r w:rsidRPr="001C2E14">
        <w:rPr>
          <w:rFonts w:ascii="Arial" w:hAnsi="Arial" w:cs="Arial"/>
          <w:b/>
          <w:sz w:val="24"/>
          <w:szCs w:val="24"/>
          <w:u w:val="single"/>
        </w:rPr>
        <w:t>Diferencias con el Habeas Corpus</w:t>
      </w:r>
    </w:p>
    <w:p w:rsidR="000B1DC7" w:rsidRPr="001C2E14" w:rsidRDefault="000B1DC7" w:rsidP="002E5888">
      <w:pPr>
        <w:pStyle w:val="Prrafodelista"/>
        <w:spacing w:line="360" w:lineRule="auto"/>
        <w:jc w:val="both"/>
        <w:rPr>
          <w:rFonts w:ascii="Arial" w:hAnsi="Arial" w:cs="Arial"/>
          <w:sz w:val="24"/>
          <w:szCs w:val="24"/>
        </w:rPr>
      </w:pP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El amparo protege todos los derechos excepto la libertad física</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Este instituto no tiene  una consagración expresa en la carta</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La ley  reglamentaria acoge el amparo preventivo</w:t>
      </w:r>
    </w:p>
    <w:p w:rsidR="000B1DC7"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lastRenderedPageBreak/>
        <w:t>Existen  diferencias en sede de legitimación activa:  la acción de amparo deberá ser deducida por el titular del derecho o libertad lesionados o amenazados, aunque excepcionalmente , ante su imposibilidad , podrá accionar por el procurador oficiosos</w:t>
      </w:r>
    </w:p>
    <w:p w:rsidR="00534ACE" w:rsidRPr="00534ACE" w:rsidRDefault="000B1DC7" w:rsidP="00534ACE">
      <w:pPr>
        <w:pStyle w:val="Prrafodelista"/>
        <w:numPr>
          <w:ilvl w:val="0"/>
          <w:numId w:val="16"/>
        </w:numPr>
        <w:spacing w:line="360" w:lineRule="auto"/>
        <w:jc w:val="both"/>
        <w:rPr>
          <w:rFonts w:ascii="Arial" w:hAnsi="Arial" w:cs="Arial"/>
          <w:sz w:val="24"/>
          <w:szCs w:val="24"/>
        </w:rPr>
      </w:pPr>
      <w:r w:rsidRPr="00534ACE">
        <w:rPr>
          <w:rFonts w:ascii="Arial" w:hAnsi="Arial" w:cs="Arial"/>
          <w:sz w:val="24"/>
          <w:szCs w:val="24"/>
        </w:rPr>
        <w:t>Amparo en Vía Penal</w:t>
      </w:r>
      <w:proofErr w:type="gramStart"/>
      <w:r w:rsidRPr="00534ACE">
        <w:rPr>
          <w:rFonts w:ascii="Arial" w:hAnsi="Arial" w:cs="Arial"/>
          <w:sz w:val="24"/>
          <w:szCs w:val="24"/>
        </w:rPr>
        <w:t>?</w:t>
      </w:r>
      <w:proofErr w:type="gramEnd"/>
      <w:r w:rsidRPr="00534ACE">
        <w:rPr>
          <w:rFonts w:ascii="Arial" w:hAnsi="Arial" w:cs="Arial"/>
          <w:sz w:val="24"/>
          <w:szCs w:val="24"/>
        </w:rPr>
        <w:t xml:space="preserve"> No, excluido expresamente</w:t>
      </w:r>
    </w:p>
    <w:p w:rsidR="00534ACE" w:rsidRPr="001C2E14" w:rsidRDefault="00534ACE" w:rsidP="002E5888">
      <w:pPr>
        <w:pStyle w:val="Prrafodelista"/>
        <w:spacing w:line="360" w:lineRule="auto"/>
        <w:ind w:left="1080"/>
        <w:jc w:val="both"/>
        <w:rPr>
          <w:rFonts w:ascii="Arial" w:hAnsi="Arial" w:cs="Arial"/>
          <w:sz w:val="24"/>
          <w:szCs w:val="24"/>
        </w:rPr>
      </w:pPr>
    </w:p>
    <w:p w:rsidR="000B1DC7" w:rsidRPr="00E04FF8" w:rsidRDefault="000B1DC7" w:rsidP="002E5888">
      <w:pPr>
        <w:pStyle w:val="Prrafodelista"/>
        <w:spacing w:line="360" w:lineRule="auto"/>
        <w:ind w:left="1080"/>
        <w:jc w:val="both"/>
        <w:rPr>
          <w:rFonts w:ascii="Arial" w:hAnsi="Arial" w:cs="Arial"/>
          <w:b/>
          <w:sz w:val="24"/>
          <w:szCs w:val="24"/>
          <w:u w:val="single"/>
        </w:rPr>
      </w:pPr>
      <w:r w:rsidRPr="00E04FF8">
        <w:rPr>
          <w:rFonts w:ascii="Arial" w:hAnsi="Arial" w:cs="Arial"/>
          <w:b/>
          <w:sz w:val="24"/>
          <w:szCs w:val="24"/>
          <w:u w:val="single"/>
        </w:rPr>
        <w:t>Proceso:</w:t>
      </w:r>
    </w:p>
    <w:p w:rsidR="000B1DC7" w:rsidRPr="00534ACE" w:rsidRDefault="000B1DC7" w:rsidP="00534ACE">
      <w:pPr>
        <w:spacing w:line="360" w:lineRule="auto"/>
        <w:jc w:val="both"/>
        <w:rPr>
          <w:rFonts w:ascii="Arial" w:hAnsi="Arial" w:cs="Arial"/>
          <w:sz w:val="24"/>
          <w:szCs w:val="24"/>
        </w:rPr>
      </w:pPr>
      <w:r w:rsidRPr="00534ACE">
        <w:rPr>
          <w:rFonts w:ascii="Arial" w:hAnsi="Arial" w:cs="Arial"/>
          <w:sz w:val="24"/>
          <w:szCs w:val="24"/>
        </w:rPr>
        <w:t>Presentación de la demanda por escrito, Juez competente letrado de la materia que se trate</w:t>
      </w:r>
    </w:p>
    <w:p w:rsidR="000B1DC7" w:rsidRPr="001C2E14" w:rsidRDefault="00D40678"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Presento toda</w:t>
      </w:r>
      <w:r w:rsidR="000B1DC7" w:rsidRPr="001C2E14">
        <w:rPr>
          <w:rFonts w:ascii="Arial" w:hAnsi="Arial" w:cs="Arial"/>
          <w:sz w:val="24"/>
          <w:szCs w:val="24"/>
        </w:rPr>
        <w:t xml:space="preserve"> la prueba de acuerdo al art. 117</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No hay traslado de la demanda</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 xml:space="preserve">Citación a </w:t>
      </w:r>
      <w:r w:rsidR="00D40678" w:rsidRPr="001C2E14">
        <w:rPr>
          <w:rFonts w:ascii="Arial" w:hAnsi="Arial" w:cs="Arial"/>
          <w:sz w:val="24"/>
          <w:szCs w:val="24"/>
        </w:rPr>
        <w:t>audiencia en</w:t>
      </w:r>
      <w:r w:rsidRPr="001C2E14">
        <w:rPr>
          <w:rFonts w:ascii="Arial" w:hAnsi="Arial" w:cs="Arial"/>
          <w:sz w:val="24"/>
          <w:szCs w:val="24"/>
        </w:rPr>
        <w:t xml:space="preserve"> 3 días al demandado y en esa hay que contestar la demanda e ir con la prueba</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Prueba – doctrina – indefensión porque se entera el demandado en la audiencia</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 xml:space="preserve">En la audiencia se diligencia la prueba de ambas partes y el juez debe dictar </w:t>
      </w:r>
      <w:r w:rsidR="00D40678" w:rsidRPr="001C2E14">
        <w:rPr>
          <w:rFonts w:ascii="Arial" w:hAnsi="Arial" w:cs="Arial"/>
          <w:sz w:val="24"/>
          <w:szCs w:val="24"/>
        </w:rPr>
        <w:t>sentencia en</w:t>
      </w:r>
      <w:r w:rsidRPr="001C2E14">
        <w:rPr>
          <w:rFonts w:ascii="Arial" w:hAnsi="Arial" w:cs="Arial"/>
          <w:sz w:val="24"/>
          <w:szCs w:val="24"/>
        </w:rPr>
        <w:t xml:space="preserve"> audiencia o a </w:t>
      </w:r>
      <w:r w:rsidR="00E04FF8" w:rsidRPr="001C2E14">
        <w:rPr>
          <w:rFonts w:ascii="Arial" w:hAnsi="Arial" w:cs="Arial"/>
          <w:sz w:val="24"/>
          <w:szCs w:val="24"/>
        </w:rPr>
        <w:t>más</w:t>
      </w:r>
      <w:r w:rsidRPr="001C2E14">
        <w:rPr>
          <w:rFonts w:ascii="Arial" w:hAnsi="Arial" w:cs="Arial"/>
          <w:sz w:val="24"/>
          <w:szCs w:val="24"/>
        </w:rPr>
        <w:t xml:space="preserve"> tardar en un plazo de 3 días </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Una vez que se dicta sentencia puede pasar que:</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Se haga lugar al amparo – apelación 3 días</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 xml:space="preserve"> Elevo tribunal respectivo 4 días para </w:t>
      </w:r>
      <w:r w:rsidR="00D40678" w:rsidRPr="001C2E14">
        <w:rPr>
          <w:rFonts w:ascii="Arial" w:hAnsi="Arial" w:cs="Arial"/>
          <w:sz w:val="24"/>
          <w:szCs w:val="24"/>
        </w:rPr>
        <w:t>sentencia (</w:t>
      </w:r>
      <w:r w:rsidRPr="001C2E14">
        <w:rPr>
          <w:rFonts w:ascii="Arial" w:hAnsi="Arial" w:cs="Arial"/>
          <w:sz w:val="24"/>
          <w:szCs w:val="24"/>
        </w:rPr>
        <w:t>confirma o revoca la sentencia). Es apelable la definitiva en 1 era  instancia  o xi el jue rechaza el recurso y la que rechaza la acción por ser manifiestamente improcedente</w:t>
      </w:r>
    </w:p>
    <w:p w:rsidR="000B1DC7"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 xml:space="preserve">Efecto de la sentencia:  la sentencia ejecutoriada  </w:t>
      </w:r>
      <w:r w:rsidR="00E04FF8" w:rsidRPr="001C2E14">
        <w:rPr>
          <w:rFonts w:ascii="Arial" w:hAnsi="Arial" w:cs="Arial"/>
          <w:sz w:val="24"/>
          <w:szCs w:val="24"/>
        </w:rPr>
        <w:t>elimina</w:t>
      </w:r>
      <w:r w:rsidRPr="001C2E14">
        <w:rPr>
          <w:rFonts w:ascii="Arial" w:hAnsi="Arial" w:cs="Arial"/>
          <w:sz w:val="24"/>
          <w:szCs w:val="24"/>
        </w:rPr>
        <w:t xml:space="preserve"> la </w:t>
      </w:r>
      <w:r w:rsidR="00E04FF8" w:rsidRPr="001C2E14">
        <w:rPr>
          <w:rFonts w:ascii="Arial" w:hAnsi="Arial" w:cs="Arial"/>
          <w:sz w:val="24"/>
          <w:szCs w:val="24"/>
        </w:rPr>
        <w:t>posibilidad</w:t>
      </w:r>
      <w:r w:rsidRPr="001C2E14">
        <w:rPr>
          <w:rFonts w:ascii="Arial" w:hAnsi="Arial" w:cs="Arial"/>
          <w:sz w:val="24"/>
          <w:szCs w:val="24"/>
        </w:rPr>
        <w:t xml:space="preserve"> de que mediante otro proceso se juzgue  </w:t>
      </w:r>
      <w:r w:rsidR="00E04FF8" w:rsidRPr="001C2E14">
        <w:rPr>
          <w:rFonts w:ascii="Arial" w:hAnsi="Arial" w:cs="Arial"/>
          <w:sz w:val="24"/>
          <w:szCs w:val="24"/>
        </w:rPr>
        <w:t>nuevamente</w:t>
      </w:r>
      <w:r w:rsidRPr="001C2E14">
        <w:rPr>
          <w:rFonts w:ascii="Arial" w:hAnsi="Arial" w:cs="Arial"/>
          <w:sz w:val="24"/>
          <w:szCs w:val="24"/>
        </w:rPr>
        <w:t xml:space="preserve"> e</w:t>
      </w:r>
      <w:r w:rsidR="00E04FF8">
        <w:rPr>
          <w:rFonts w:ascii="Arial" w:hAnsi="Arial" w:cs="Arial"/>
          <w:sz w:val="24"/>
          <w:szCs w:val="24"/>
        </w:rPr>
        <w:t>l</w:t>
      </w:r>
      <w:r w:rsidRPr="001C2E14">
        <w:rPr>
          <w:rFonts w:ascii="Arial" w:hAnsi="Arial" w:cs="Arial"/>
          <w:sz w:val="24"/>
          <w:szCs w:val="24"/>
        </w:rPr>
        <w:t xml:space="preserve"> mismo caso que se hizo  por el amparo, pero no le qui</w:t>
      </w:r>
      <w:r w:rsidR="00E04FF8">
        <w:rPr>
          <w:rFonts w:ascii="Arial" w:hAnsi="Arial" w:cs="Arial"/>
          <w:sz w:val="24"/>
          <w:szCs w:val="24"/>
        </w:rPr>
        <w:t>t</w:t>
      </w:r>
      <w:r w:rsidRPr="001C2E14">
        <w:rPr>
          <w:rFonts w:ascii="Arial" w:hAnsi="Arial" w:cs="Arial"/>
          <w:sz w:val="24"/>
          <w:szCs w:val="24"/>
        </w:rPr>
        <w:t>a a las parte el derecho a promover otra acción distinta</w:t>
      </w:r>
    </w:p>
    <w:p w:rsidR="00E04FF8" w:rsidRPr="00E04FF8" w:rsidRDefault="00E04FF8" w:rsidP="002E5888">
      <w:pPr>
        <w:pStyle w:val="Prrafodelista"/>
        <w:spacing w:line="360" w:lineRule="auto"/>
        <w:ind w:left="1080"/>
        <w:jc w:val="both"/>
        <w:rPr>
          <w:rFonts w:ascii="Arial" w:hAnsi="Arial" w:cs="Arial"/>
          <w:sz w:val="24"/>
          <w:szCs w:val="24"/>
        </w:rPr>
      </w:pPr>
    </w:p>
    <w:p w:rsidR="000B1DC7" w:rsidRPr="00E04FF8" w:rsidRDefault="000B1DC7" w:rsidP="002E5888">
      <w:pPr>
        <w:pStyle w:val="Prrafodelista"/>
        <w:spacing w:line="360" w:lineRule="auto"/>
        <w:ind w:left="1080"/>
        <w:jc w:val="both"/>
        <w:rPr>
          <w:rFonts w:ascii="Arial" w:hAnsi="Arial" w:cs="Arial"/>
          <w:b/>
          <w:sz w:val="24"/>
          <w:szCs w:val="24"/>
          <w:u w:val="single"/>
        </w:rPr>
      </w:pPr>
      <w:r w:rsidRPr="00E04FF8">
        <w:rPr>
          <w:rFonts w:ascii="Arial" w:hAnsi="Arial" w:cs="Arial"/>
          <w:b/>
          <w:sz w:val="24"/>
          <w:szCs w:val="24"/>
          <w:u w:val="single"/>
        </w:rPr>
        <w:t>Características</w:t>
      </w:r>
    </w:p>
    <w:p w:rsidR="000B1DC7" w:rsidRPr="001C2E14" w:rsidRDefault="000B1DC7" w:rsidP="002E5888">
      <w:pPr>
        <w:pStyle w:val="Prrafodelista"/>
        <w:spacing w:line="360" w:lineRule="auto"/>
        <w:ind w:left="1080"/>
        <w:jc w:val="both"/>
        <w:rPr>
          <w:rFonts w:ascii="Arial" w:hAnsi="Arial" w:cs="Arial"/>
          <w:sz w:val="24"/>
          <w:szCs w:val="24"/>
          <w:u w:val="single"/>
        </w:rPr>
      </w:pP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Residual:  solo  cabe cuando no hay otra acción</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Sumarísimo: plazos muy breves y defensa limitada</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Tiende a proteger derechos, libertades, la personalidad y vida humana</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lastRenderedPageBreak/>
        <w:t>Defensa contada</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Excepto : pena y habeas corpus</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Recurrible</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Audiencia 3 días, no traslado, apelación , tribunal  resuelve en 4 días</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Corre contra el estado</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Limita la apelación cuando se lo rechaza de plazo porque no hay traslado</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Si no se resuelve en 3 días o 4 días tiene consecuencias para el juez pero no para el amparo</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Si se rechaza el amparo tiene otro recurso</w:t>
      </w:r>
      <w:proofErr w:type="gramStart"/>
      <w:r w:rsidRPr="001C2E14">
        <w:rPr>
          <w:rFonts w:ascii="Arial" w:hAnsi="Arial" w:cs="Arial"/>
          <w:sz w:val="24"/>
          <w:szCs w:val="24"/>
        </w:rPr>
        <w:t>?</w:t>
      </w:r>
      <w:proofErr w:type="gramEnd"/>
      <w:r w:rsidRPr="001C2E14">
        <w:rPr>
          <w:rFonts w:ascii="Arial" w:hAnsi="Arial" w:cs="Arial"/>
          <w:sz w:val="24"/>
          <w:szCs w:val="24"/>
        </w:rPr>
        <w:t xml:space="preserve"> No</w:t>
      </w:r>
      <w:r w:rsidR="00F43BED">
        <w:rPr>
          <w:rFonts w:ascii="Arial" w:hAnsi="Arial" w:cs="Arial"/>
          <w:sz w:val="24"/>
          <w:szCs w:val="24"/>
        </w:rPr>
        <w:t>,</w:t>
      </w:r>
      <w:r w:rsidRPr="001C2E14">
        <w:rPr>
          <w:rFonts w:ascii="Arial" w:hAnsi="Arial" w:cs="Arial"/>
          <w:sz w:val="24"/>
          <w:szCs w:val="24"/>
        </w:rPr>
        <w:t xml:space="preserve"> porque es el último recurso, solo procede cuando no existen otros medios</w:t>
      </w:r>
    </w:p>
    <w:p w:rsidR="000B1DC7" w:rsidRPr="001C2E14" w:rsidRDefault="000B1DC7" w:rsidP="002E5888">
      <w:pPr>
        <w:pStyle w:val="Prrafodelista"/>
        <w:spacing w:line="360" w:lineRule="auto"/>
        <w:ind w:left="1080"/>
        <w:jc w:val="both"/>
        <w:rPr>
          <w:rFonts w:ascii="Arial" w:hAnsi="Arial" w:cs="Arial"/>
          <w:sz w:val="24"/>
          <w:szCs w:val="24"/>
        </w:rPr>
      </w:pP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Una vez que se presenta no se puede modificar la presentación a no ser que varíen las circunstancias en el plazo de 3 días.</w:t>
      </w:r>
    </w:p>
    <w:p w:rsidR="000B1DC7" w:rsidRPr="001C2E14" w:rsidRDefault="000B1DC7" w:rsidP="002E5888">
      <w:pPr>
        <w:pStyle w:val="Prrafodelista"/>
        <w:numPr>
          <w:ilvl w:val="0"/>
          <w:numId w:val="16"/>
        </w:numPr>
        <w:spacing w:line="360" w:lineRule="auto"/>
        <w:jc w:val="both"/>
        <w:rPr>
          <w:rFonts w:ascii="Arial" w:hAnsi="Arial" w:cs="Arial"/>
          <w:sz w:val="24"/>
          <w:szCs w:val="24"/>
        </w:rPr>
      </w:pPr>
      <w:r w:rsidRPr="001C2E14">
        <w:rPr>
          <w:rFonts w:ascii="Arial" w:hAnsi="Arial" w:cs="Arial"/>
          <w:sz w:val="24"/>
          <w:szCs w:val="24"/>
        </w:rPr>
        <w:t xml:space="preserve">Urgencia del caso </w:t>
      </w:r>
    </w:p>
    <w:p w:rsidR="000B1DC7" w:rsidRPr="001C2E14" w:rsidRDefault="000B1DC7" w:rsidP="002E5888">
      <w:pPr>
        <w:pStyle w:val="Prrafodelista"/>
        <w:spacing w:line="360" w:lineRule="auto"/>
        <w:ind w:left="1080"/>
        <w:jc w:val="both"/>
        <w:rPr>
          <w:rFonts w:ascii="Arial" w:hAnsi="Arial" w:cs="Arial"/>
          <w:sz w:val="24"/>
          <w:szCs w:val="24"/>
        </w:rPr>
      </w:pPr>
    </w:p>
    <w:p w:rsidR="000B1DC7"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Amparo por violencia doméstica</w:t>
      </w:r>
      <w:proofErr w:type="gramStart"/>
      <w:r w:rsidRPr="001C2E14">
        <w:rPr>
          <w:rFonts w:ascii="Arial" w:hAnsi="Arial" w:cs="Arial"/>
          <w:sz w:val="24"/>
          <w:szCs w:val="24"/>
        </w:rPr>
        <w:t>?</w:t>
      </w:r>
      <w:proofErr w:type="gramEnd"/>
      <w:r w:rsidRPr="001C2E14">
        <w:rPr>
          <w:rFonts w:ascii="Arial" w:hAnsi="Arial" w:cs="Arial"/>
          <w:sz w:val="24"/>
          <w:szCs w:val="24"/>
        </w:rPr>
        <w:t xml:space="preserve"> No, porque tiene un procedimiento judicial</w:t>
      </w:r>
    </w:p>
    <w:p w:rsidR="00E04FF8" w:rsidRPr="00E04FF8" w:rsidRDefault="00E04FF8" w:rsidP="002E5888">
      <w:pPr>
        <w:pStyle w:val="Prrafodelista"/>
        <w:spacing w:line="360" w:lineRule="auto"/>
        <w:ind w:left="1080"/>
        <w:jc w:val="both"/>
        <w:rPr>
          <w:rFonts w:ascii="Arial" w:hAnsi="Arial" w:cs="Arial"/>
          <w:sz w:val="24"/>
          <w:szCs w:val="24"/>
        </w:rPr>
      </w:pPr>
    </w:p>
    <w:p w:rsidR="000B1DC7" w:rsidRPr="00E04FF8" w:rsidRDefault="000B1DC7" w:rsidP="002E5888">
      <w:pPr>
        <w:pStyle w:val="Prrafodelista"/>
        <w:spacing w:line="360" w:lineRule="auto"/>
        <w:ind w:left="1080"/>
        <w:jc w:val="both"/>
        <w:rPr>
          <w:rFonts w:ascii="Arial" w:hAnsi="Arial" w:cs="Arial"/>
          <w:b/>
          <w:sz w:val="24"/>
          <w:szCs w:val="24"/>
          <w:u w:val="single"/>
        </w:rPr>
      </w:pPr>
      <w:r w:rsidRPr="00E04FF8">
        <w:rPr>
          <w:rFonts w:ascii="Arial" w:hAnsi="Arial" w:cs="Arial"/>
          <w:b/>
          <w:sz w:val="24"/>
          <w:szCs w:val="24"/>
          <w:u w:val="single"/>
        </w:rPr>
        <w:t>Competencia</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En l</w:t>
      </w:r>
      <w:r w:rsidR="00E04FF8">
        <w:rPr>
          <w:rFonts w:ascii="Arial" w:hAnsi="Arial" w:cs="Arial"/>
          <w:sz w:val="24"/>
          <w:szCs w:val="24"/>
        </w:rPr>
        <w:t>os casos en que el hecho, omisión</w:t>
      </w:r>
      <w:r w:rsidRPr="001C2E14">
        <w:rPr>
          <w:rFonts w:ascii="Arial" w:hAnsi="Arial" w:cs="Arial"/>
          <w:sz w:val="24"/>
          <w:szCs w:val="24"/>
        </w:rPr>
        <w:t xml:space="preserve"> o acto de la administración es competente el Juzgado </w:t>
      </w:r>
      <w:r w:rsidR="008C460B" w:rsidRPr="001C2E14">
        <w:rPr>
          <w:rFonts w:ascii="Arial" w:hAnsi="Arial" w:cs="Arial"/>
          <w:sz w:val="24"/>
          <w:szCs w:val="24"/>
        </w:rPr>
        <w:t>letrado de</w:t>
      </w:r>
      <w:r w:rsidRPr="001C2E14">
        <w:rPr>
          <w:rFonts w:ascii="Arial" w:hAnsi="Arial" w:cs="Arial"/>
          <w:sz w:val="24"/>
          <w:szCs w:val="24"/>
        </w:rPr>
        <w:t xml:space="preserve"> </w:t>
      </w:r>
      <w:proofErr w:type="spellStart"/>
      <w:r w:rsidRPr="001C2E14">
        <w:rPr>
          <w:rFonts w:ascii="Arial" w:hAnsi="Arial" w:cs="Arial"/>
          <w:sz w:val="24"/>
          <w:szCs w:val="24"/>
        </w:rPr>
        <w:t>lo</w:t>
      </w:r>
      <w:proofErr w:type="spellEnd"/>
      <w:r w:rsidRPr="001C2E14">
        <w:rPr>
          <w:rFonts w:ascii="Arial" w:hAnsi="Arial" w:cs="Arial"/>
          <w:sz w:val="24"/>
          <w:szCs w:val="24"/>
        </w:rPr>
        <w:t xml:space="preserve"> contenciosos </w:t>
      </w:r>
      <w:r w:rsidR="00E04FF8" w:rsidRPr="001C2E14">
        <w:rPr>
          <w:rFonts w:ascii="Arial" w:hAnsi="Arial" w:cs="Arial"/>
          <w:sz w:val="24"/>
          <w:szCs w:val="24"/>
        </w:rPr>
        <w:t>administrativo</w:t>
      </w:r>
      <w:r w:rsidRPr="001C2E14">
        <w:rPr>
          <w:rFonts w:ascii="Arial" w:hAnsi="Arial" w:cs="Arial"/>
          <w:sz w:val="24"/>
          <w:szCs w:val="24"/>
        </w:rPr>
        <w:t xml:space="preserve">, en </w:t>
      </w:r>
      <w:r w:rsidR="00E04FF8" w:rsidRPr="001C2E14">
        <w:rPr>
          <w:rFonts w:ascii="Arial" w:hAnsi="Arial" w:cs="Arial"/>
          <w:sz w:val="24"/>
          <w:szCs w:val="24"/>
        </w:rPr>
        <w:t>los</w:t>
      </w:r>
      <w:r w:rsidRPr="001C2E14">
        <w:rPr>
          <w:rFonts w:ascii="Arial" w:hAnsi="Arial" w:cs="Arial"/>
          <w:sz w:val="24"/>
          <w:szCs w:val="24"/>
        </w:rPr>
        <w:t xml:space="preserve"> casos </w:t>
      </w:r>
      <w:r w:rsidR="00F43BED">
        <w:rPr>
          <w:rFonts w:ascii="Arial" w:hAnsi="Arial" w:cs="Arial"/>
          <w:sz w:val="24"/>
          <w:szCs w:val="24"/>
        </w:rPr>
        <w:t>r</w:t>
      </w:r>
      <w:r w:rsidR="00E04FF8" w:rsidRPr="001C2E14">
        <w:rPr>
          <w:rFonts w:ascii="Arial" w:hAnsi="Arial" w:cs="Arial"/>
          <w:sz w:val="24"/>
          <w:szCs w:val="24"/>
        </w:rPr>
        <w:t>elativos</w:t>
      </w:r>
      <w:r w:rsidRPr="001C2E14">
        <w:rPr>
          <w:rFonts w:ascii="Arial" w:hAnsi="Arial" w:cs="Arial"/>
          <w:sz w:val="24"/>
          <w:szCs w:val="24"/>
        </w:rPr>
        <w:t xml:space="preserve"> a </w:t>
      </w:r>
      <w:r w:rsidR="00E04FF8" w:rsidRPr="001C2E14">
        <w:rPr>
          <w:rFonts w:ascii="Arial" w:hAnsi="Arial" w:cs="Arial"/>
          <w:sz w:val="24"/>
          <w:szCs w:val="24"/>
        </w:rPr>
        <w:t>particulares</w:t>
      </w:r>
      <w:r w:rsidRPr="001C2E14">
        <w:rPr>
          <w:rFonts w:ascii="Arial" w:hAnsi="Arial" w:cs="Arial"/>
          <w:sz w:val="24"/>
          <w:szCs w:val="24"/>
        </w:rPr>
        <w:t xml:space="preserve"> entre si la competencia </w:t>
      </w:r>
      <w:r w:rsidR="00E04FF8" w:rsidRPr="001C2E14">
        <w:rPr>
          <w:rFonts w:ascii="Arial" w:hAnsi="Arial" w:cs="Arial"/>
          <w:sz w:val="24"/>
          <w:szCs w:val="24"/>
        </w:rPr>
        <w:t>corresponderá</w:t>
      </w:r>
      <w:r w:rsidRPr="001C2E14">
        <w:rPr>
          <w:rFonts w:ascii="Arial" w:hAnsi="Arial" w:cs="Arial"/>
          <w:sz w:val="24"/>
          <w:szCs w:val="24"/>
        </w:rPr>
        <w:t xml:space="preserve"> a la justicia </w:t>
      </w:r>
      <w:r w:rsidR="00E04FF8" w:rsidRPr="001C2E14">
        <w:rPr>
          <w:rFonts w:ascii="Arial" w:hAnsi="Arial" w:cs="Arial"/>
          <w:sz w:val="24"/>
          <w:szCs w:val="24"/>
        </w:rPr>
        <w:t>civil</w:t>
      </w:r>
      <w:r w:rsidRPr="001C2E14">
        <w:rPr>
          <w:rFonts w:ascii="Arial" w:hAnsi="Arial" w:cs="Arial"/>
          <w:sz w:val="24"/>
          <w:szCs w:val="24"/>
        </w:rPr>
        <w:t xml:space="preserve">, de </w:t>
      </w:r>
      <w:r w:rsidR="00E04FF8" w:rsidRPr="001C2E14">
        <w:rPr>
          <w:rFonts w:ascii="Arial" w:hAnsi="Arial" w:cs="Arial"/>
          <w:sz w:val="24"/>
          <w:szCs w:val="24"/>
        </w:rPr>
        <w:t>familia,</w:t>
      </w:r>
      <w:r w:rsidRPr="001C2E14">
        <w:rPr>
          <w:rFonts w:ascii="Arial" w:hAnsi="Arial" w:cs="Arial"/>
          <w:sz w:val="24"/>
          <w:szCs w:val="24"/>
        </w:rPr>
        <w:t xml:space="preserve"> laboral, etc. En los casos relativos al orden penal y /o de </w:t>
      </w:r>
      <w:r w:rsidR="00E04FF8" w:rsidRPr="001C2E14">
        <w:rPr>
          <w:rFonts w:ascii="Arial" w:hAnsi="Arial" w:cs="Arial"/>
          <w:sz w:val="24"/>
          <w:szCs w:val="24"/>
        </w:rPr>
        <w:t>menores,</w:t>
      </w:r>
      <w:r w:rsidRPr="001C2E14">
        <w:rPr>
          <w:rFonts w:ascii="Arial" w:hAnsi="Arial" w:cs="Arial"/>
          <w:sz w:val="24"/>
          <w:szCs w:val="24"/>
        </w:rPr>
        <w:t xml:space="preserve"> a</w:t>
      </w:r>
      <w:r w:rsidR="00E04FF8">
        <w:rPr>
          <w:rFonts w:ascii="Arial" w:hAnsi="Arial" w:cs="Arial"/>
          <w:sz w:val="24"/>
          <w:szCs w:val="24"/>
        </w:rPr>
        <w:t xml:space="preserve"> </w:t>
      </w:r>
      <w:r w:rsidRPr="001C2E14">
        <w:rPr>
          <w:rFonts w:ascii="Arial" w:hAnsi="Arial" w:cs="Arial"/>
          <w:sz w:val="24"/>
          <w:szCs w:val="24"/>
        </w:rPr>
        <w:t xml:space="preserve">los respectivos </w:t>
      </w:r>
      <w:r w:rsidR="00E04FF8">
        <w:rPr>
          <w:rFonts w:ascii="Arial" w:hAnsi="Arial" w:cs="Arial"/>
          <w:sz w:val="24"/>
          <w:szCs w:val="24"/>
        </w:rPr>
        <w:t>v</w:t>
      </w:r>
      <w:r w:rsidRPr="001C2E14">
        <w:rPr>
          <w:rFonts w:ascii="Arial" w:hAnsi="Arial" w:cs="Arial"/>
          <w:sz w:val="24"/>
          <w:szCs w:val="24"/>
        </w:rPr>
        <w:t>eces letrados en</w:t>
      </w:r>
      <w:r w:rsidR="00E04FF8">
        <w:rPr>
          <w:rFonts w:ascii="Arial" w:hAnsi="Arial" w:cs="Arial"/>
          <w:sz w:val="24"/>
          <w:szCs w:val="24"/>
        </w:rPr>
        <w:t xml:space="preserve"> </w:t>
      </w:r>
      <w:r w:rsidRPr="001C2E14">
        <w:rPr>
          <w:rFonts w:ascii="Arial" w:hAnsi="Arial" w:cs="Arial"/>
          <w:sz w:val="24"/>
          <w:szCs w:val="24"/>
        </w:rPr>
        <w:t>l</w:t>
      </w:r>
      <w:r w:rsidR="00E04FF8">
        <w:rPr>
          <w:rFonts w:ascii="Arial" w:hAnsi="Arial" w:cs="Arial"/>
          <w:sz w:val="24"/>
          <w:szCs w:val="24"/>
        </w:rPr>
        <w:t>o</w:t>
      </w:r>
      <w:r w:rsidRPr="001C2E14">
        <w:rPr>
          <w:rFonts w:ascii="Arial" w:hAnsi="Arial" w:cs="Arial"/>
          <w:sz w:val="24"/>
          <w:szCs w:val="24"/>
        </w:rPr>
        <w:t xml:space="preserve"> penal y de me</w:t>
      </w:r>
      <w:r w:rsidR="00E04FF8">
        <w:rPr>
          <w:rFonts w:ascii="Arial" w:hAnsi="Arial" w:cs="Arial"/>
          <w:sz w:val="24"/>
          <w:szCs w:val="24"/>
        </w:rPr>
        <w:t>n</w:t>
      </w:r>
      <w:r w:rsidRPr="001C2E14">
        <w:rPr>
          <w:rFonts w:ascii="Arial" w:hAnsi="Arial" w:cs="Arial"/>
          <w:sz w:val="24"/>
          <w:szCs w:val="24"/>
        </w:rPr>
        <w:t>ores.</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 xml:space="preserve">La competencia territorial el del </w:t>
      </w:r>
      <w:r w:rsidR="00E04FF8" w:rsidRPr="001C2E14">
        <w:rPr>
          <w:rFonts w:ascii="Arial" w:hAnsi="Arial" w:cs="Arial"/>
          <w:sz w:val="24"/>
          <w:szCs w:val="24"/>
        </w:rPr>
        <w:t>lugar</w:t>
      </w:r>
      <w:r w:rsidRPr="001C2E14">
        <w:rPr>
          <w:rFonts w:ascii="Arial" w:hAnsi="Arial" w:cs="Arial"/>
          <w:sz w:val="24"/>
          <w:szCs w:val="24"/>
        </w:rPr>
        <w:t xml:space="preserve"> en que el </w:t>
      </w:r>
      <w:r w:rsidR="00E04FF8" w:rsidRPr="001C2E14">
        <w:rPr>
          <w:rFonts w:ascii="Arial" w:hAnsi="Arial" w:cs="Arial"/>
          <w:sz w:val="24"/>
          <w:szCs w:val="24"/>
        </w:rPr>
        <w:t>hecho, acto</w:t>
      </w:r>
      <w:r w:rsidRPr="001C2E14">
        <w:rPr>
          <w:rFonts w:ascii="Arial" w:hAnsi="Arial" w:cs="Arial"/>
          <w:sz w:val="24"/>
          <w:szCs w:val="24"/>
        </w:rPr>
        <w:t xml:space="preserve"> u </w:t>
      </w:r>
      <w:r w:rsidR="008C460B" w:rsidRPr="001C2E14">
        <w:rPr>
          <w:rFonts w:ascii="Arial" w:hAnsi="Arial" w:cs="Arial"/>
          <w:sz w:val="24"/>
          <w:szCs w:val="24"/>
        </w:rPr>
        <w:t>omisión produzca</w:t>
      </w:r>
      <w:r w:rsidRPr="001C2E14">
        <w:rPr>
          <w:rFonts w:ascii="Arial" w:hAnsi="Arial" w:cs="Arial"/>
          <w:sz w:val="24"/>
          <w:szCs w:val="24"/>
        </w:rPr>
        <w:t xml:space="preserve"> o pueda producir sus efectos</w:t>
      </w:r>
    </w:p>
    <w:p w:rsidR="000B1DC7" w:rsidRPr="001C2E14" w:rsidRDefault="000B1DC7" w:rsidP="002E5888">
      <w:pPr>
        <w:pStyle w:val="Prrafodelista"/>
        <w:spacing w:line="360" w:lineRule="auto"/>
        <w:ind w:left="1080"/>
        <w:jc w:val="both"/>
        <w:rPr>
          <w:rFonts w:ascii="Arial" w:hAnsi="Arial" w:cs="Arial"/>
          <w:sz w:val="24"/>
          <w:szCs w:val="24"/>
        </w:rPr>
      </w:pPr>
      <w:r w:rsidRPr="001C2E14">
        <w:rPr>
          <w:rFonts w:ascii="Arial" w:hAnsi="Arial" w:cs="Arial"/>
          <w:sz w:val="24"/>
          <w:szCs w:val="24"/>
        </w:rPr>
        <w:t xml:space="preserve">La competencia </w:t>
      </w:r>
      <w:r w:rsidR="00E04FF8" w:rsidRPr="001C2E14">
        <w:rPr>
          <w:rFonts w:ascii="Arial" w:hAnsi="Arial" w:cs="Arial"/>
          <w:sz w:val="24"/>
          <w:szCs w:val="24"/>
        </w:rPr>
        <w:t>por</w:t>
      </w:r>
      <w:r w:rsidRPr="001C2E14">
        <w:rPr>
          <w:rFonts w:ascii="Arial" w:hAnsi="Arial" w:cs="Arial"/>
          <w:sz w:val="24"/>
          <w:szCs w:val="24"/>
        </w:rPr>
        <w:t xml:space="preserve"> razón de </w:t>
      </w:r>
      <w:r w:rsidR="00D40678" w:rsidRPr="001C2E14">
        <w:rPr>
          <w:rFonts w:ascii="Arial" w:hAnsi="Arial" w:cs="Arial"/>
          <w:sz w:val="24"/>
          <w:szCs w:val="24"/>
        </w:rPr>
        <w:t>tur</w:t>
      </w:r>
      <w:r w:rsidR="00D40678">
        <w:rPr>
          <w:rFonts w:ascii="Arial" w:hAnsi="Arial" w:cs="Arial"/>
          <w:sz w:val="24"/>
          <w:szCs w:val="24"/>
        </w:rPr>
        <w:t>n</w:t>
      </w:r>
      <w:r w:rsidR="00D40678" w:rsidRPr="001C2E14">
        <w:rPr>
          <w:rFonts w:ascii="Arial" w:hAnsi="Arial" w:cs="Arial"/>
          <w:sz w:val="24"/>
          <w:szCs w:val="24"/>
        </w:rPr>
        <w:t>o corresponderá</w:t>
      </w:r>
      <w:r w:rsidRPr="001C2E14">
        <w:rPr>
          <w:rFonts w:ascii="Arial" w:hAnsi="Arial" w:cs="Arial"/>
          <w:sz w:val="24"/>
          <w:szCs w:val="24"/>
        </w:rPr>
        <w:t xml:space="preserve"> por la </w:t>
      </w:r>
      <w:r w:rsidR="00E04FF8" w:rsidRPr="001C2E14">
        <w:rPr>
          <w:rFonts w:ascii="Arial" w:hAnsi="Arial" w:cs="Arial"/>
          <w:sz w:val="24"/>
          <w:szCs w:val="24"/>
        </w:rPr>
        <w:t>distribuidora</w:t>
      </w:r>
      <w:r w:rsidRPr="001C2E14">
        <w:rPr>
          <w:rFonts w:ascii="Arial" w:hAnsi="Arial" w:cs="Arial"/>
          <w:sz w:val="24"/>
          <w:szCs w:val="24"/>
        </w:rPr>
        <w:t xml:space="preserve"> de </w:t>
      </w:r>
      <w:r w:rsidR="00E04FF8" w:rsidRPr="001C2E14">
        <w:rPr>
          <w:rFonts w:ascii="Arial" w:hAnsi="Arial" w:cs="Arial"/>
          <w:sz w:val="24"/>
          <w:szCs w:val="24"/>
        </w:rPr>
        <w:t>turnos</w:t>
      </w:r>
      <w:r w:rsidRPr="001C2E14">
        <w:rPr>
          <w:rFonts w:ascii="Arial" w:hAnsi="Arial" w:cs="Arial"/>
          <w:sz w:val="24"/>
          <w:szCs w:val="24"/>
        </w:rPr>
        <w:t xml:space="preserve"> a la fecha de presentación de la </w:t>
      </w:r>
      <w:r w:rsidR="00E04FF8" w:rsidRPr="001C2E14">
        <w:rPr>
          <w:rFonts w:ascii="Arial" w:hAnsi="Arial" w:cs="Arial"/>
          <w:sz w:val="24"/>
          <w:szCs w:val="24"/>
        </w:rPr>
        <w:t>demanda</w:t>
      </w:r>
      <w:r w:rsidRPr="001C2E14">
        <w:rPr>
          <w:rFonts w:ascii="Arial" w:hAnsi="Arial" w:cs="Arial"/>
          <w:sz w:val="24"/>
          <w:szCs w:val="24"/>
        </w:rPr>
        <w:t>.</w:t>
      </w:r>
    </w:p>
    <w:p w:rsidR="00BB27B5" w:rsidRPr="00534ACE" w:rsidRDefault="000B1DC7" w:rsidP="00534ACE">
      <w:pPr>
        <w:pStyle w:val="Prrafodelista"/>
        <w:spacing w:line="360" w:lineRule="auto"/>
        <w:ind w:left="1080"/>
        <w:jc w:val="both"/>
        <w:rPr>
          <w:rFonts w:ascii="Arial" w:hAnsi="Arial" w:cs="Arial"/>
          <w:sz w:val="24"/>
          <w:szCs w:val="24"/>
        </w:rPr>
      </w:pPr>
      <w:r w:rsidRPr="001C2E14">
        <w:rPr>
          <w:rFonts w:ascii="Arial" w:hAnsi="Arial" w:cs="Arial"/>
          <w:sz w:val="24"/>
          <w:szCs w:val="24"/>
        </w:rPr>
        <w:t xml:space="preserve">Se prevé también que cuando un mismo acto </w:t>
      </w:r>
      <w:proofErr w:type="spellStart"/>
      <w:proofErr w:type="gramStart"/>
      <w:r w:rsidRPr="001C2E14">
        <w:rPr>
          <w:rFonts w:ascii="Arial" w:hAnsi="Arial" w:cs="Arial"/>
          <w:sz w:val="24"/>
          <w:szCs w:val="24"/>
        </w:rPr>
        <w:t>o</w:t>
      </w:r>
      <w:proofErr w:type="spellEnd"/>
      <w:proofErr w:type="gramEnd"/>
      <w:r w:rsidRPr="001C2E14">
        <w:rPr>
          <w:rFonts w:ascii="Arial" w:hAnsi="Arial" w:cs="Arial"/>
          <w:sz w:val="24"/>
          <w:szCs w:val="24"/>
        </w:rPr>
        <w:t xml:space="preserve"> omisión afectare el derecho de varias </w:t>
      </w:r>
      <w:r w:rsidR="00E04FF8" w:rsidRPr="001C2E14">
        <w:rPr>
          <w:rFonts w:ascii="Arial" w:hAnsi="Arial" w:cs="Arial"/>
          <w:sz w:val="24"/>
          <w:szCs w:val="24"/>
        </w:rPr>
        <w:t>personas</w:t>
      </w:r>
      <w:r w:rsidRPr="001C2E14">
        <w:rPr>
          <w:rFonts w:ascii="Arial" w:hAnsi="Arial" w:cs="Arial"/>
          <w:sz w:val="24"/>
          <w:szCs w:val="24"/>
        </w:rPr>
        <w:t xml:space="preserve"> el </w:t>
      </w:r>
      <w:r w:rsidR="00D40678" w:rsidRPr="001C2E14">
        <w:rPr>
          <w:rFonts w:ascii="Arial" w:hAnsi="Arial" w:cs="Arial"/>
          <w:sz w:val="24"/>
          <w:szCs w:val="24"/>
        </w:rPr>
        <w:t>Juez que</w:t>
      </w:r>
      <w:r w:rsidRPr="001C2E14">
        <w:rPr>
          <w:rFonts w:ascii="Arial" w:hAnsi="Arial" w:cs="Arial"/>
          <w:sz w:val="24"/>
          <w:szCs w:val="24"/>
        </w:rPr>
        <w:t xml:space="preserve"> debe </w:t>
      </w:r>
      <w:r w:rsidR="00E04FF8" w:rsidRPr="001C2E14">
        <w:rPr>
          <w:rFonts w:ascii="Arial" w:hAnsi="Arial" w:cs="Arial"/>
          <w:sz w:val="24"/>
          <w:szCs w:val="24"/>
        </w:rPr>
        <w:t>entender</w:t>
      </w:r>
      <w:r w:rsidR="00F43BED">
        <w:rPr>
          <w:rFonts w:ascii="Arial" w:hAnsi="Arial" w:cs="Arial"/>
          <w:sz w:val="24"/>
          <w:szCs w:val="24"/>
        </w:rPr>
        <w:t xml:space="preserve"> es el que hubiere prevenid</w:t>
      </w:r>
      <w:r w:rsidRPr="001C2E14">
        <w:rPr>
          <w:rFonts w:ascii="Arial" w:hAnsi="Arial" w:cs="Arial"/>
          <w:sz w:val="24"/>
          <w:szCs w:val="24"/>
        </w:rPr>
        <w:t>o</w:t>
      </w:r>
      <w:r w:rsidR="00F43BED">
        <w:rPr>
          <w:rFonts w:ascii="Arial" w:hAnsi="Arial" w:cs="Arial"/>
          <w:sz w:val="24"/>
          <w:szCs w:val="24"/>
        </w:rPr>
        <w:t>,</w:t>
      </w:r>
      <w:r w:rsidRPr="001C2E14">
        <w:rPr>
          <w:rFonts w:ascii="Arial" w:hAnsi="Arial" w:cs="Arial"/>
          <w:sz w:val="24"/>
          <w:szCs w:val="24"/>
        </w:rPr>
        <w:t xml:space="preserve"> ello quiere decir que es competencia acumulativa </w:t>
      </w:r>
      <w:r w:rsidRPr="001C2E14">
        <w:rPr>
          <w:rFonts w:ascii="Arial" w:hAnsi="Arial" w:cs="Arial"/>
          <w:sz w:val="24"/>
          <w:szCs w:val="24"/>
        </w:rPr>
        <w:lastRenderedPageBreak/>
        <w:t>y q</w:t>
      </w:r>
      <w:r w:rsidR="00E04FF8">
        <w:rPr>
          <w:rFonts w:ascii="Arial" w:hAnsi="Arial" w:cs="Arial"/>
          <w:sz w:val="24"/>
          <w:szCs w:val="24"/>
        </w:rPr>
        <w:t>u</w:t>
      </w:r>
      <w:r w:rsidRPr="001C2E14">
        <w:rPr>
          <w:rFonts w:ascii="Arial" w:hAnsi="Arial" w:cs="Arial"/>
          <w:sz w:val="24"/>
          <w:szCs w:val="24"/>
        </w:rPr>
        <w:t xml:space="preserve">e interviene o </w:t>
      </w:r>
      <w:r w:rsidR="00E04FF8">
        <w:rPr>
          <w:rFonts w:ascii="Arial" w:hAnsi="Arial" w:cs="Arial"/>
          <w:sz w:val="24"/>
          <w:szCs w:val="24"/>
        </w:rPr>
        <w:t>deviene</w:t>
      </w:r>
      <w:r w:rsidRPr="001C2E14">
        <w:rPr>
          <w:rFonts w:ascii="Arial" w:hAnsi="Arial" w:cs="Arial"/>
          <w:sz w:val="24"/>
          <w:szCs w:val="24"/>
        </w:rPr>
        <w:t xml:space="preserve"> competente e</w:t>
      </w:r>
      <w:r w:rsidR="00E04FF8">
        <w:rPr>
          <w:rFonts w:ascii="Arial" w:hAnsi="Arial" w:cs="Arial"/>
          <w:sz w:val="24"/>
          <w:szCs w:val="24"/>
        </w:rPr>
        <w:t>l</w:t>
      </w:r>
      <w:r w:rsidRPr="001C2E14">
        <w:rPr>
          <w:rFonts w:ascii="Arial" w:hAnsi="Arial" w:cs="Arial"/>
          <w:sz w:val="24"/>
          <w:szCs w:val="24"/>
        </w:rPr>
        <w:t xml:space="preserve"> Juez ante quien</w:t>
      </w:r>
      <w:r w:rsidR="00E04FF8">
        <w:rPr>
          <w:rFonts w:ascii="Arial" w:hAnsi="Arial" w:cs="Arial"/>
          <w:sz w:val="24"/>
          <w:szCs w:val="24"/>
        </w:rPr>
        <w:t xml:space="preserve"> </w:t>
      </w:r>
      <w:r w:rsidR="00E04FF8" w:rsidRPr="001C2E14">
        <w:rPr>
          <w:rFonts w:ascii="Arial" w:hAnsi="Arial" w:cs="Arial"/>
          <w:sz w:val="24"/>
          <w:szCs w:val="24"/>
        </w:rPr>
        <w:t>por</w:t>
      </w:r>
      <w:r w:rsidRPr="001C2E14">
        <w:rPr>
          <w:rFonts w:ascii="Arial" w:hAnsi="Arial" w:cs="Arial"/>
          <w:sz w:val="24"/>
          <w:szCs w:val="24"/>
        </w:rPr>
        <w:t xml:space="preserve"> primera vez se haya </w:t>
      </w:r>
      <w:r w:rsidR="00E04FF8" w:rsidRPr="001C2E14">
        <w:rPr>
          <w:rFonts w:ascii="Arial" w:hAnsi="Arial" w:cs="Arial"/>
          <w:sz w:val="24"/>
          <w:szCs w:val="24"/>
        </w:rPr>
        <w:t>presentado</w:t>
      </w:r>
      <w:r w:rsidRPr="001C2E14">
        <w:rPr>
          <w:rFonts w:ascii="Arial" w:hAnsi="Arial" w:cs="Arial"/>
          <w:sz w:val="24"/>
          <w:szCs w:val="24"/>
        </w:rPr>
        <w:t xml:space="preserve"> el caso.</w:t>
      </w:r>
    </w:p>
    <w:p w:rsidR="00BB27B5" w:rsidRPr="001C2E14" w:rsidRDefault="00BB27B5" w:rsidP="002E5888">
      <w:pPr>
        <w:pStyle w:val="Prrafodelista"/>
        <w:spacing w:line="360" w:lineRule="auto"/>
        <w:ind w:left="1080"/>
        <w:jc w:val="both"/>
        <w:rPr>
          <w:rFonts w:ascii="Arial" w:hAnsi="Arial" w:cs="Arial"/>
          <w:sz w:val="24"/>
          <w:szCs w:val="24"/>
        </w:rPr>
      </w:pPr>
    </w:p>
    <w:p w:rsidR="000B1DC7" w:rsidRPr="00E04FF8" w:rsidRDefault="000B1DC7" w:rsidP="002E5888">
      <w:pPr>
        <w:pStyle w:val="Prrafodelista"/>
        <w:spacing w:line="360" w:lineRule="auto"/>
        <w:ind w:left="1080"/>
        <w:jc w:val="both"/>
        <w:rPr>
          <w:rFonts w:ascii="Arial" w:hAnsi="Arial" w:cs="Arial"/>
          <w:b/>
          <w:sz w:val="24"/>
          <w:szCs w:val="24"/>
          <w:u w:val="single"/>
        </w:rPr>
      </w:pPr>
      <w:r w:rsidRPr="00E04FF8">
        <w:rPr>
          <w:rFonts w:ascii="Arial" w:hAnsi="Arial" w:cs="Arial"/>
          <w:b/>
          <w:sz w:val="24"/>
          <w:szCs w:val="24"/>
          <w:u w:val="single"/>
        </w:rPr>
        <w:t>La partes</w:t>
      </w:r>
    </w:p>
    <w:p w:rsidR="000B1DC7" w:rsidRPr="001C2E14" w:rsidRDefault="000B1DC7" w:rsidP="002E5888">
      <w:pPr>
        <w:pStyle w:val="Prrafodelista"/>
        <w:spacing w:line="360" w:lineRule="auto"/>
        <w:ind w:left="1080"/>
        <w:jc w:val="both"/>
        <w:rPr>
          <w:rFonts w:ascii="Arial" w:hAnsi="Arial" w:cs="Arial"/>
          <w:sz w:val="24"/>
          <w:szCs w:val="24"/>
        </w:rPr>
      </w:pPr>
    </w:p>
    <w:p w:rsidR="000B1DC7" w:rsidRPr="001C2E14" w:rsidRDefault="000B1DC7" w:rsidP="002E5888">
      <w:pPr>
        <w:pStyle w:val="Prrafodelista"/>
        <w:spacing w:line="360" w:lineRule="auto"/>
        <w:ind w:left="1080"/>
        <w:jc w:val="both"/>
        <w:rPr>
          <w:rFonts w:ascii="Arial" w:hAnsi="Arial" w:cs="Arial"/>
          <w:sz w:val="24"/>
          <w:szCs w:val="24"/>
        </w:rPr>
      </w:pPr>
      <w:r w:rsidRPr="00F43BED">
        <w:rPr>
          <w:rFonts w:ascii="Arial" w:hAnsi="Arial" w:cs="Arial"/>
          <w:sz w:val="24"/>
          <w:szCs w:val="24"/>
          <w:u w:val="single"/>
        </w:rPr>
        <w:t>Parte activa</w:t>
      </w:r>
      <w:r w:rsidRPr="001C2E14">
        <w:rPr>
          <w:rFonts w:ascii="Arial" w:hAnsi="Arial" w:cs="Arial"/>
          <w:sz w:val="24"/>
          <w:szCs w:val="24"/>
        </w:rPr>
        <w:t xml:space="preserve">: puede ser cualquier persona física o </w:t>
      </w:r>
      <w:r w:rsidR="00BB27B5" w:rsidRPr="001C2E14">
        <w:rPr>
          <w:rFonts w:ascii="Arial" w:hAnsi="Arial" w:cs="Arial"/>
          <w:sz w:val="24"/>
          <w:szCs w:val="24"/>
        </w:rPr>
        <w:t>jurídica</w:t>
      </w:r>
      <w:r w:rsidRPr="001C2E14">
        <w:rPr>
          <w:rFonts w:ascii="Arial" w:hAnsi="Arial" w:cs="Arial"/>
          <w:sz w:val="24"/>
          <w:szCs w:val="24"/>
        </w:rPr>
        <w:t xml:space="preserve"> </w:t>
      </w:r>
      <w:r w:rsidR="00BB27B5" w:rsidRPr="001C2E14">
        <w:rPr>
          <w:rFonts w:ascii="Arial" w:hAnsi="Arial" w:cs="Arial"/>
          <w:sz w:val="24"/>
          <w:szCs w:val="24"/>
        </w:rPr>
        <w:t>pública</w:t>
      </w:r>
      <w:r w:rsidRPr="001C2E14">
        <w:rPr>
          <w:rFonts w:ascii="Arial" w:hAnsi="Arial" w:cs="Arial"/>
          <w:sz w:val="24"/>
          <w:szCs w:val="24"/>
        </w:rPr>
        <w:t xml:space="preserve"> o privada, titular del derecho o libertad lesionado amenazado</w:t>
      </w:r>
    </w:p>
    <w:p w:rsidR="000B1DC7" w:rsidRPr="00BB27B5" w:rsidRDefault="00F43BED" w:rsidP="002E5888">
      <w:pPr>
        <w:pStyle w:val="Prrafodelista"/>
        <w:spacing w:line="360" w:lineRule="auto"/>
        <w:ind w:left="1080"/>
        <w:jc w:val="both"/>
        <w:rPr>
          <w:rFonts w:ascii="Arial" w:hAnsi="Arial" w:cs="Arial"/>
          <w:sz w:val="24"/>
          <w:szCs w:val="24"/>
        </w:rPr>
      </w:pPr>
      <w:r>
        <w:rPr>
          <w:rFonts w:ascii="Arial" w:hAnsi="Arial" w:cs="Arial"/>
          <w:sz w:val="24"/>
          <w:szCs w:val="24"/>
          <w:u w:val="single"/>
        </w:rPr>
        <w:t>Parte p</w:t>
      </w:r>
      <w:r w:rsidR="000B1DC7" w:rsidRPr="00F43BED">
        <w:rPr>
          <w:rFonts w:ascii="Arial" w:hAnsi="Arial" w:cs="Arial"/>
          <w:sz w:val="24"/>
          <w:szCs w:val="24"/>
          <w:u w:val="single"/>
        </w:rPr>
        <w:t>asiva.</w:t>
      </w:r>
      <w:r w:rsidR="000B1DC7" w:rsidRPr="00BB27B5">
        <w:rPr>
          <w:rFonts w:ascii="Arial" w:hAnsi="Arial" w:cs="Arial"/>
          <w:sz w:val="24"/>
          <w:szCs w:val="24"/>
        </w:rPr>
        <w:t xml:space="preserve"> </w:t>
      </w:r>
      <w:r>
        <w:rPr>
          <w:rFonts w:ascii="Arial" w:hAnsi="Arial" w:cs="Arial"/>
          <w:sz w:val="24"/>
          <w:szCs w:val="24"/>
        </w:rPr>
        <w:t>Las autoridades estatales o para</w:t>
      </w:r>
      <w:r w:rsidR="000B1DC7" w:rsidRPr="00BB27B5">
        <w:rPr>
          <w:rFonts w:ascii="Arial" w:hAnsi="Arial" w:cs="Arial"/>
          <w:sz w:val="24"/>
          <w:szCs w:val="24"/>
        </w:rPr>
        <w:t xml:space="preserve"> </w:t>
      </w:r>
      <w:r w:rsidR="00BB27B5" w:rsidRPr="00BB27B5">
        <w:rPr>
          <w:rFonts w:ascii="Arial" w:hAnsi="Arial" w:cs="Arial"/>
          <w:sz w:val="24"/>
          <w:szCs w:val="24"/>
        </w:rPr>
        <w:t>estatales</w:t>
      </w:r>
      <w:r w:rsidR="000B1DC7" w:rsidRPr="00BB27B5">
        <w:rPr>
          <w:rFonts w:ascii="Arial" w:hAnsi="Arial" w:cs="Arial"/>
          <w:sz w:val="24"/>
          <w:szCs w:val="24"/>
        </w:rPr>
        <w:t xml:space="preserve"> </w:t>
      </w:r>
      <w:r w:rsidR="00BB27B5" w:rsidRPr="00BB27B5">
        <w:rPr>
          <w:rFonts w:ascii="Arial" w:hAnsi="Arial" w:cs="Arial"/>
          <w:sz w:val="24"/>
          <w:szCs w:val="24"/>
        </w:rPr>
        <w:t>así</w:t>
      </w:r>
      <w:r w:rsidR="000B1DC7" w:rsidRPr="00BB27B5">
        <w:rPr>
          <w:rFonts w:ascii="Arial" w:hAnsi="Arial" w:cs="Arial"/>
          <w:sz w:val="24"/>
          <w:szCs w:val="24"/>
        </w:rPr>
        <w:t xml:space="preserve"> como los particulares</w:t>
      </w:r>
    </w:p>
    <w:p w:rsidR="000B1DC7" w:rsidRPr="001C2E14" w:rsidRDefault="00BB27B5" w:rsidP="002E5888">
      <w:pPr>
        <w:pStyle w:val="Prrafodelista"/>
        <w:spacing w:line="360" w:lineRule="auto"/>
        <w:ind w:left="1080"/>
        <w:jc w:val="both"/>
        <w:rPr>
          <w:rFonts w:ascii="Arial" w:hAnsi="Arial" w:cs="Arial"/>
          <w:sz w:val="24"/>
          <w:szCs w:val="24"/>
        </w:rPr>
      </w:pPr>
      <w:r w:rsidRPr="00BB27B5">
        <w:rPr>
          <w:rFonts w:ascii="Arial" w:hAnsi="Arial" w:cs="Arial"/>
          <w:sz w:val="24"/>
          <w:szCs w:val="24"/>
        </w:rPr>
        <w:t>Representación</w:t>
      </w:r>
      <w:r w:rsidR="000B1DC7" w:rsidRPr="00BB27B5">
        <w:rPr>
          <w:rFonts w:ascii="Arial" w:hAnsi="Arial" w:cs="Arial"/>
          <w:sz w:val="24"/>
          <w:szCs w:val="24"/>
        </w:rPr>
        <w:t xml:space="preserve"> oficiosa: en caso de </w:t>
      </w:r>
      <w:r w:rsidRPr="00BB27B5">
        <w:rPr>
          <w:rFonts w:ascii="Arial" w:hAnsi="Arial" w:cs="Arial"/>
          <w:sz w:val="24"/>
          <w:szCs w:val="24"/>
        </w:rPr>
        <w:t>imposibilidad</w:t>
      </w:r>
      <w:r w:rsidR="000B1DC7" w:rsidRPr="00BB27B5">
        <w:rPr>
          <w:rFonts w:ascii="Arial" w:hAnsi="Arial" w:cs="Arial"/>
          <w:sz w:val="24"/>
          <w:szCs w:val="24"/>
        </w:rPr>
        <w:t xml:space="preserve"> del </w:t>
      </w:r>
      <w:r w:rsidRPr="00BB27B5">
        <w:rPr>
          <w:rFonts w:ascii="Arial" w:hAnsi="Arial" w:cs="Arial"/>
          <w:sz w:val="24"/>
          <w:szCs w:val="24"/>
        </w:rPr>
        <w:t>titular</w:t>
      </w:r>
      <w:r w:rsidR="000B1DC7" w:rsidRPr="00BB27B5">
        <w:rPr>
          <w:rFonts w:ascii="Arial" w:hAnsi="Arial" w:cs="Arial"/>
          <w:sz w:val="24"/>
          <w:szCs w:val="24"/>
        </w:rPr>
        <w:t xml:space="preserve"> de la </w:t>
      </w:r>
      <w:r w:rsidRPr="00BB27B5">
        <w:rPr>
          <w:rFonts w:ascii="Arial" w:hAnsi="Arial" w:cs="Arial"/>
          <w:sz w:val="24"/>
          <w:szCs w:val="24"/>
        </w:rPr>
        <w:t>acción,</w:t>
      </w:r>
      <w:r w:rsidR="000B1DC7" w:rsidRPr="00BB27B5">
        <w:rPr>
          <w:rFonts w:ascii="Arial" w:hAnsi="Arial" w:cs="Arial"/>
          <w:sz w:val="24"/>
          <w:szCs w:val="24"/>
        </w:rPr>
        <w:t xml:space="preserve"> la pueden ejercer aquellas referidas </w:t>
      </w:r>
      <w:r w:rsidRPr="00BB27B5">
        <w:rPr>
          <w:rFonts w:ascii="Arial" w:hAnsi="Arial" w:cs="Arial"/>
          <w:sz w:val="24"/>
          <w:szCs w:val="24"/>
        </w:rPr>
        <w:t>por</w:t>
      </w:r>
      <w:r w:rsidR="000B1DC7" w:rsidRPr="00BB27B5">
        <w:rPr>
          <w:rFonts w:ascii="Arial" w:hAnsi="Arial" w:cs="Arial"/>
          <w:sz w:val="24"/>
          <w:szCs w:val="24"/>
        </w:rPr>
        <w:t xml:space="preserve"> el art. 41 del CGP</w:t>
      </w:r>
    </w:p>
    <w:p w:rsidR="004C38B5" w:rsidRPr="001C2E14" w:rsidRDefault="004C38B5" w:rsidP="002E5888">
      <w:pPr>
        <w:pStyle w:val="Prrafodelista"/>
        <w:spacing w:line="360" w:lineRule="auto"/>
        <w:jc w:val="both"/>
        <w:rPr>
          <w:rFonts w:ascii="Arial" w:hAnsi="Arial" w:cs="Arial"/>
          <w:sz w:val="24"/>
          <w:szCs w:val="24"/>
        </w:rPr>
      </w:pPr>
    </w:p>
    <w:p w:rsidR="00910E08" w:rsidRPr="006B2B6F" w:rsidRDefault="00910E08" w:rsidP="002E5888">
      <w:pPr>
        <w:pStyle w:val="Prrafodelista"/>
        <w:numPr>
          <w:ilvl w:val="0"/>
          <w:numId w:val="24"/>
        </w:numPr>
        <w:spacing w:line="360" w:lineRule="auto"/>
        <w:jc w:val="both"/>
        <w:rPr>
          <w:rFonts w:ascii="Arial" w:hAnsi="Arial" w:cs="Arial"/>
          <w:b/>
          <w:sz w:val="24"/>
          <w:szCs w:val="24"/>
        </w:rPr>
      </w:pPr>
      <w:r w:rsidRPr="001C2E14">
        <w:rPr>
          <w:rFonts w:ascii="Arial" w:hAnsi="Arial" w:cs="Arial"/>
          <w:sz w:val="24"/>
          <w:szCs w:val="24"/>
        </w:rPr>
        <w:t xml:space="preserve"> </w:t>
      </w:r>
      <w:r w:rsidRPr="006B2B6F">
        <w:rPr>
          <w:rFonts w:ascii="Arial" w:hAnsi="Arial" w:cs="Arial"/>
          <w:b/>
          <w:sz w:val="24"/>
          <w:szCs w:val="24"/>
        </w:rPr>
        <w:t xml:space="preserve">Concepto de interés </w:t>
      </w:r>
      <w:r w:rsidR="005E3CEA" w:rsidRPr="006B2B6F">
        <w:rPr>
          <w:rFonts w:ascii="Arial" w:hAnsi="Arial" w:cs="Arial"/>
          <w:b/>
          <w:sz w:val="24"/>
          <w:szCs w:val="24"/>
        </w:rPr>
        <w:t xml:space="preserve">legítimo. </w:t>
      </w:r>
      <w:r w:rsidRPr="006B2B6F">
        <w:rPr>
          <w:rFonts w:ascii="Arial" w:hAnsi="Arial" w:cs="Arial"/>
          <w:b/>
          <w:sz w:val="24"/>
          <w:szCs w:val="24"/>
        </w:rPr>
        <w:t>Tutela de sus efectos e</w:t>
      </w:r>
      <w:r w:rsidR="005E3CEA" w:rsidRPr="006B2B6F">
        <w:rPr>
          <w:rFonts w:ascii="Arial" w:hAnsi="Arial" w:cs="Arial"/>
          <w:b/>
          <w:sz w:val="24"/>
          <w:szCs w:val="24"/>
        </w:rPr>
        <w:t>n</w:t>
      </w:r>
      <w:r w:rsidRPr="006B2B6F">
        <w:rPr>
          <w:rFonts w:ascii="Arial" w:hAnsi="Arial" w:cs="Arial"/>
          <w:b/>
          <w:sz w:val="24"/>
          <w:szCs w:val="24"/>
        </w:rPr>
        <w:t xml:space="preserve"> nuestra constitución</w:t>
      </w:r>
    </w:p>
    <w:p w:rsidR="00484F41" w:rsidRDefault="005E3CEA" w:rsidP="005E3CEA">
      <w:pPr>
        <w:pStyle w:val="Prrafodelista"/>
        <w:spacing w:line="360" w:lineRule="auto"/>
        <w:ind w:left="927"/>
        <w:jc w:val="both"/>
        <w:rPr>
          <w:rFonts w:ascii="Arial" w:hAnsi="Arial" w:cs="Arial"/>
          <w:sz w:val="24"/>
          <w:szCs w:val="24"/>
        </w:rPr>
      </w:pPr>
      <w:r w:rsidRPr="006B2B6F">
        <w:rPr>
          <w:rFonts w:ascii="Arial" w:hAnsi="Arial" w:cs="Arial"/>
          <w:sz w:val="24"/>
          <w:szCs w:val="24"/>
        </w:rPr>
        <w:t>Art 332</w:t>
      </w:r>
      <w:r w:rsidR="00484F41" w:rsidRPr="006B2B6F">
        <w:rPr>
          <w:rFonts w:ascii="Arial" w:hAnsi="Arial" w:cs="Arial"/>
          <w:sz w:val="24"/>
          <w:szCs w:val="24"/>
        </w:rPr>
        <w:t>, 309, 318, 258,79</w:t>
      </w:r>
      <w:r w:rsidRPr="006B2B6F">
        <w:rPr>
          <w:rFonts w:ascii="Arial" w:hAnsi="Arial" w:cs="Arial"/>
          <w:sz w:val="24"/>
          <w:szCs w:val="24"/>
        </w:rPr>
        <w:t>, 304 Cont.</w:t>
      </w:r>
    </w:p>
    <w:p w:rsidR="00484F41" w:rsidRDefault="00484F41" w:rsidP="005E3CEA">
      <w:pPr>
        <w:pStyle w:val="Prrafodelista"/>
        <w:spacing w:line="360" w:lineRule="auto"/>
        <w:ind w:left="927"/>
        <w:jc w:val="both"/>
        <w:rPr>
          <w:rFonts w:ascii="Arial" w:hAnsi="Arial" w:cs="Arial"/>
          <w:sz w:val="24"/>
          <w:szCs w:val="24"/>
        </w:rPr>
      </w:pPr>
      <w:r>
        <w:rPr>
          <w:rFonts w:ascii="Arial" w:hAnsi="Arial" w:cs="Arial"/>
          <w:sz w:val="24"/>
          <w:szCs w:val="24"/>
        </w:rPr>
        <w:t xml:space="preserve">El art </w:t>
      </w:r>
      <w:r w:rsidR="00913915">
        <w:rPr>
          <w:rFonts w:ascii="Arial" w:hAnsi="Arial" w:cs="Arial"/>
          <w:sz w:val="24"/>
          <w:szCs w:val="24"/>
        </w:rPr>
        <w:t>309 de</w:t>
      </w:r>
      <w:r>
        <w:rPr>
          <w:rFonts w:ascii="Arial" w:hAnsi="Arial" w:cs="Arial"/>
          <w:sz w:val="24"/>
          <w:szCs w:val="24"/>
        </w:rPr>
        <w:t xml:space="preserve"> la </w:t>
      </w:r>
      <w:r w:rsidR="00D40678">
        <w:rPr>
          <w:rFonts w:ascii="Arial" w:hAnsi="Arial" w:cs="Arial"/>
          <w:sz w:val="24"/>
          <w:szCs w:val="24"/>
        </w:rPr>
        <w:t>Constitución establece</w:t>
      </w:r>
      <w:r>
        <w:rPr>
          <w:rFonts w:ascii="Arial" w:hAnsi="Arial" w:cs="Arial"/>
          <w:sz w:val="24"/>
          <w:szCs w:val="24"/>
        </w:rPr>
        <w:t xml:space="preserve"> que la acción de </w:t>
      </w:r>
      <w:proofErr w:type="gramStart"/>
      <w:r>
        <w:rPr>
          <w:rFonts w:ascii="Arial" w:hAnsi="Arial" w:cs="Arial"/>
          <w:sz w:val="24"/>
          <w:szCs w:val="24"/>
        </w:rPr>
        <w:t>nulidad  solo</w:t>
      </w:r>
      <w:proofErr w:type="gramEnd"/>
      <w:r>
        <w:rPr>
          <w:rFonts w:ascii="Arial" w:hAnsi="Arial" w:cs="Arial"/>
          <w:sz w:val="24"/>
          <w:szCs w:val="24"/>
        </w:rPr>
        <w:t xml:space="preserve"> puede </w:t>
      </w:r>
      <w:r w:rsidR="00913915">
        <w:rPr>
          <w:rFonts w:ascii="Arial" w:hAnsi="Arial" w:cs="Arial"/>
          <w:sz w:val="24"/>
          <w:szCs w:val="24"/>
        </w:rPr>
        <w:t>e</w:t>
      </w:r>
      <w:r>
        <w:rPr>
          <w:rFonts w:ascii="Arial" w:hAnsi="Arial" w:cs="Arial"/>
          <w:sz w:val="24"/>
          <w:szCs w:val="24"/>
        </w:rPr>
        <w:t>jercerse por el titular de un derecho  o de un interés  directo personal y</w:t>
      </w:r>
      <w:r w:rsidR="00913915">
        <w:rPr>
          <w:rFonts w:ascii="Arial" w:hAnsi="Arial" w:cs="Arial"/>
          <w:sz w:val="24"/>
          <w:szCs w:val="24"/>
        </w:rPr>
        <w:t xml:space="preserve"> legítimo</w:t>
      </w:r>
      <w:r>
        <w:rPr>
          <w:rFonts w:ascii="Arial" w:hAnsi="Arial" w:cs="Arial"/>
          <w:sz w:val="24"/>
          <w:szCs w:val="24"/>
        </w:rPr>
        <w:t xml:space="preserve"> , violado o lesionado por el acto administrativo; la distinción  </w:t>
      </w:r>
      <w:r w:rsidR="00913915">
        <w:rPr>
          <w:rFonts w:ascii="Arial" w:hAnsi="Arial" w:cs="Arial"/>
          <w:sz w:val="24"/>
          <w:szCs w:val="24"/>
        </w:rPr>
        <w:t>reaparece</w:t>
      </w:r>
      <w:r>
        <w:rPr>
          <w:rFonts w:ascii="Arial" w:hAnsi="Arial" w:cs="Arial"/>
          <w:sz w:val="24"/>
          <w:szCs w:val="24"/>
        </w:rPr>
        <w:t xml:space="preserve"> en el art. 311, que  determina los efectos de la sentencia anulatoria. Por su parte los art 258 y 318 aluden a interés </w:t>
      </w:r>
      <w:r w:rsidR="00913915">
        <w:rPr>
          <w:rFonts w:ascii="Arial" w:hAnsi="Arial" w:cs="Arial"/>
          <w:sz w:val="24"/>
          <w:szCs w:val="24"/>
        </w:rPr>
        <w:t>legítimo</w:t>
      </w:r>
      <w:r>
        <w:rPr>
          <w:rFonts w:ascii="Arial" w:hAnsi="Arial" w:cs="Arial"/>
          <w:sz w:val="24"/>
          <w:szCs w:val="24"/>
        </w:rPr>
        <w:t xml:space="preserve"> para habilitar a su titular a promover determinados </w:t>
      </w:r>
      <w:r w:rsidR="00913915">
        <w:rPr>
          <w:rFonts w:ascii="Arial" w:hAnsi="Arial" w:cs="Arial"/>
          <w:sz w:val="24"/>
          <w:szCs w:val="24"/>
        </w:rPr>
        <w:t>procedimientos</w:t>
      </w:r>
    </w:p>
    <w:p w:rsidR="005E3CEA" w:rsidRPr="006B2B6F" w:rsidRDefault="005E3CEA" w:rsidP="005E3CEA">
      <w:pPr>
        <w:pStyle w:val="Prrafodelista"/>
        <w:spacing w:line="360" w:lineRule="auto"/>
        <w:ind w:left="927"/>
        <w:jc w:val="both"/>
        <w:rPr>
          <w:rFonts w:ascii="Arial" w:hAnsi="Arial" w:cs="Arial"/>
          <w:sz w:val="24"/>
          <w:szCs w:val="24"/>
        </w:rPr>
      </w:pPr>
      <w:r w:rsidRPr="006B2B6F">
        <w:rPr>
          <w:rFonts w:ascii="Arial" w:hAnsi="Arial" w:cs="Arial"/>
          <w:sz w:val="24"/>
          <w:szCs w:val="24"/>
        </w:rPr>
        <w:t xml:space="preserve"> El </w:t>
      </w:r>
      <w:r w:rsidR="00484F41" w:rsidRPr="006B2B6F">
        <w:rPr>
          <w:rFonts w:ascii="Arial" w:hAnsi="Arial" w:cs="Arial"/>
          <w:sz w:val="24"/>
          <w:szCs w:val="24"/>
        </w:rPr>
        <w:t>particular se</w:t>
      </w:r>
      <w:r w:rsidRPr="006B2B6F">
        <w:rPr>
          <w:rFonts w:ascii="Arial" w:hAnsi="Arial" w:cs="Arial"/>
          <w:sz w:val="24"/>
          <w:szCs w:val="24"/>
        </w:rPr>
        <w:t xml:space="preserve"> encuentra </w:t>
      </w:r>
      <w:r w:rsidR="006B2B6F" w:rsidRPr="006B2B6F">
        <w:rPr>
          <w:rFonts w:ascii="Arial" w:hAnsi="Arial" w:cs="Arial"/>
          <w:sz w:val="24"/>
          <w:szCs w:val="24"/>
        </w:rPr>
        <w:t>siempre</w:t>
      </w:r>
      <w:r w:rsidRPr="006B2B6F">
        <w:rPr>
          <w:rFonts w:ascii="Arial" w:hAnsi="Arial" w:cs="Arial"/>
          <w:sz w:val="24"/>
          <w:szCs w:val="24"/>
        </w:rPr>
        <w:t xml:space="preserve"> en </w:t>
      </w:r>
      <w:r w:rsidR="006B2B6F" w:rsidRPr="006B2B6F">
        <w:rPr>
          <w:rFonts w:ascii="Arial" w:hAnsi="Arial" w:cs="Arial"/>
          <w:sz w:val="24"/>
          <w:szCs w:val="24"/>
        </w:rPr>
        <w:t>relación</w:t>
      </w:r>
      <w:r w:rsidRPr="006B2B6F">
        <w:rPr>
          <w:rFonts w:ascii="Arial" w:hAnsi="Arial" w:cs="Arial"/>
          <w:sz w:val="24"/>
          <w:szCs w:val="24"/>
        </w:rPr>
        <w:t xml:space="preserve"> con el </w:t>
      </w:r>
      <w:r w:rsidR="006B2B6F" w:rsidRPr="006B2B6F">
        <w:rPr>
          <w:rFonts w:ascii="Arial" w:hAnsi="Arial" w:cs="Arial"/>
          <w:sz w:val="24"/>
          <w:szCs w:val="24"/>
        </w:rPr>
        <w:t>interés</w:t>
      </w:r>
      <w:r w:rsidRPr="006B2B6F">
        <w:rPr>
          <w:rFonts w:ascii="Arial" w:hAnsi="Arial" w:cs="Arial"/>
          <w:sz w:val="24"/>
          <w:szCs w:val="24"/>
        </w:rPr>
        <w:t xml:space="preserve"> </w:t>
      </w:r>
      <w:r w:rsidR="006B2B6F" w:rsidRPr="006B2B6F">
        <w:rPr>
          <w:rFonts w:ascii="Arial" w:hAnsi="Arial" w:cs="Arial"/>
          <w:sz w:val="24"/>
          <w:szCs w:val="24"/>
        </w:rPr>
        <w:t>público</w:t>
      </w:r>
      <w:r w:rsidRPr="006B2B6F">
        <w:rPr>
          <w:rFonts w:ascii="Arial" w:hAnsi="Arial" w:cs="Arial"/>
          <w:sz w:val="24"/>
          <w:szCs w:val="24"/>
        </w:rPr>
        <w:t xml:space="preserve"> porque es </w:t>
      </w:r>
      <w:r w:rsidR="006B2B6F" w:rsidRPr="006B2B6F">
        <w:rPr>
          <w:rFonts w:ascii="Arial" w:hAnsi="Arial" w:cs="Arial"/>
          <w:sz w:val="24"/>
          <w:szCs w:val="24"/>
        </w:rPr>
        <w:t>siempre</w:t>
      </w:r>
      <w:r w:rsidRPr="006B2B6F">
        <w:rPr>
          <w:rFonts w:ascii="Arial" w:hAnsi="Arial" w:cs="Arial"/>
          <w:sz w:val="24"/>
          <w:szCs w:val="24"/>
        </w:rPr>
        <w:t xml:space="preserve"> una norma </w:t>
      </w:r>
      <w:r w:rsidR="006B2B6F" w:rsidRPr="006B2B6F">
        <w:rPr>
          <w:rFonts w:ascii="Arial" w:hAnsi="Arial" w:cs="Arial"/>
          <w:sz w:val="24"/>
          <w:szCs w:val="24"/>
        </w:rPr>
        <w:t>general</w:t>
      </w:r>
      <w:r w:rsidRPr="006B2B6F">
        <w:rPr>
          <w:rFonts w:ascii="Arial" w:hAnsi="Arial" w:cs="Arial"/>
          <w:sz w:val="24"/>
          <w:szCs w:val="24"/>
        </w:rPr>
        <w:t xml:space="preserve"> que indirectamente va a afectas. Solo es </w:t>
      </w:r>
      <w:r w:rsidR="00484F41" w:rsidRPr="006B2B6F">
        <w:rPr>
          <w:rFonts w:ascii="Arial" w:hAnsi="Arial" w:cs="Arial"/>
          <w:sz w:val="24"/>
          <w:szCs w:val="24"/>
        </w:rPr>
        <w:t>objeto de</w:t>
      </w:r>
      <w:r w:rsidR="006B2B6F" w:rsidRPr="006B2B6F">
        <w:rPr>
          <w:rFonts w:ascii="Arial" w:hAnsi="Arial" w:cs="Arial"/>
          <w:sz w:val="24"/>
          <w:szCs w:val="24"/>
        </w:rPr>
        <w:t xml:space="preserve"> una protección indirecta. Derivan de las normas de acción.</w:t>
      </w:r>
    </w:p>
    <w:p w:rsidR="006B2B6F" w:rsidRPr="006B2B6F" w:rsidRDefault="006B2B6F" w:rsidP="005E3CEA">
      <w:pPr>
        <w:pStyle w:val="Prrafodelista"/>
        <w:spacing w:line="360" w:lineRule="auto"/>
        <w:ind w:left="927"/>
        <w:jc w:val="both"/>
        <w:rPr>
          <w:rFonts w:ascii="Arial" w:hAnsi="Arial" w:cs="Arial"/>
          <w:sz w:val="24"/>
          <w:szCs w:val="24"/>
        </w:rPr>
      </w:pPr>
      <w:r w:rsidRPr="006B2B6F">
        <w:rPr>
          <w:rFonts w:ascii="Arial" w:hAnsi="Arial" w:cs="Arial"/>
          <w:sz w:val="24"/>
          <w:szCs w:val="24"/>
        </w:rPr>
        <w:t xml:space="preserve">El interés debe ser </w:t>
      </w:r>
      <w:r w:rsidRPr="006B2B6F">
        <w:rPr>
          <w:rFonts w:ascii="Arial" w:hAnsi="Arial" w:cs="Arial"/>
          <w:b/>
          <w:sz w:val="24"/>
          <w:szCs w:val="24"/>
        </w:rPr>
        <w:t>legítimo,</w:t>
      </w:r>
      <w:r>
        <w:rPr>
          <w:rFonts w:ascii="Arial" w:hAnsi="Arial" w:cs="Arial"/>
          <w:sz w:val="24"/>
          <w:szCs w:val="24"/>
        </w:rPr>
        <w:t xml:space="preserve"> óse</w:t>
      </w:r>
      <w:r w:rsidRPr="006B2B6F">
        <w:rPr>
          <w:rFonts w:ascii="Arial" w:hAnsi="Arial" w:cs="Arial"/>
          <w:sz w:val="24"/>
          <w:szCs w:val="24"/>
        </w:rPr>
        <w:t>a</w:t>
      </w:r>
      <w:r>
        <w:rPr>
          <w:rFonts w:ascii="Arial" w:hAnsi="Arial" w:cs="Arial"/>
          <w:sz w:val="24"/>
          <w:szCs w:val="24"/>
        </w:rPr>
        <w:t xml:space="preserve"> </w:t>
      </w:r>
      <w:r w:rsidRPr="006B2B6F">
        <w:rPr>
          <w:rFonts w:ascii="Arial" w:hAnsi="Arial" w:cs="Arial"/>
          <w:sz w:val="24"/>
          <w:szCs w:val="24"/>
        </w:rPr>
        <w:t>protegido por el derecho</w:t>
      </w:r>
    </w:p>
    <w:p w:rsidR="006B2B6F" w:rsidRPr="006B2B6F" w:rsidRDefault="006B2B6F" w:rsidP="005E3CEA">
      <w:pPr>
        <w:pStyle w:val="Prrafodelista"/>
        <w:spacing w:line="360" w:lineRule="auto"/>
        <w:ind w:left="927"/>
        <w:jc w:val="both"/>
        <w:rPr>
          <w:rFonts w:ascii="Arial" w:hAnsi="Arial" w:cs="Arial"/>
          <w:sz w:val="24"/>
          <w:szCs w:val="24"/>
        </w:rPr>
      </w:pPr>
      <w:r w:rsidRPr="006B2B6F">
        <w:rPr>
          <w:rFonts w:ascii="Arial" w:hAnsi="Arial" w:cs="Arial"/>
          <w:b/>
          <w:sz w:val="24"/>
          <w:szCs w:val="24"/>
        </w:rPr>
        <w:t>Personal</w:t>
      </w:r>
      <w:r w:rsidR="002146EA">
        <w:rPr>
          <w:rFonts w:ascii="Arial" w:hAnsi="Arial" w:cs="Arial"/>
          <w:b/>
          <w:sz w:val="24"/>
          <w:szCs w:val="24"/>
        </w:rPr>
        <w:t>:</w:t>
      </w:r>
      <w:r w:rsidR="002146EA" w:rsidRPr="006B2B6F">
        <w:rPr>
          <w:rFonts w:ascii="Arial" w:hAnsi="Arial" w:cs="Arial"/>
          <w:b/>
          <w:sz w:val="24"/>
          <w:szCs w:val="24"/>
        </w:rPr>
        <w:t xml:space="preserve"> </w:t>
      </w:r>
      <w:r w:rsidR="002146EA">
        <w:rPr>
          <w:rFonts w:ascii="Arial" w:hAnsi="Arial" w:cs="Arial"/>
          <w:b/>
          <w:sz w:val="24"/>
          <w:szCs w:val="24"/>
        </w:rPr>
        <w:t>propio</w:t>
      </w:r>
      <w:r w:rsidR="002146EA" w:rsidRPr="002146EA">
        <w:rPr>
          <w:rFonts w:ascii="Arial" w:hAnsi="Arial" w:cs="Arial"/>
          <w:sz w:val="24"/>
          <w:szCs w:val="24"/>
        </w:rPr>
        <w:t>, añade a personas determinadas</w:t>
      </w:r>
      <w:r w:rsidR="002146EA">
        <w:rPr>
          <w:rFonts w:ascii="Arial" w:hAnsi="Arial" w:cs="Arial"/>
          <w:b/>
          <w:sz w:val="24"/>
          <w:szCs w:val="24"/>
        </w:rPr>
        <w:t xml:space="preserve">. </w:t>
      </w:r>
      <w:r w:rsidR="002146EA">
        <w:rPr>
          <w:rFonts w:ascii="Arial" w:hAnsi="Arial" w:cs="Arial"/>
          <w:sz w:val="24"/>
          <w:szCs w:val="24"/>
        </w:rPr>
        <w:t>S</w:t>
      </w:r>
      <w:r w:rsidRPr="006B2B6F">
        <w:rPr>
          <w:rFonts w:ascii="Arial" w:hAnsi="Arial" w:cs="Arial"/>
          <w:sz w:val="24"/>
          <w:szCs w:val="24"/>
        </w:rPr>
        <w:t>ignifica que el requerimiento no puede confundirse con</w:t>
      </w:r>
      <w:r>
        <w:rPr>
          <w:rFonts w:ascii="Arial" w:hAnsi="Arial" w:cs="Arial"/>
          <w:sz w:val="24"/>
          <w:szCs w:val="24"/>
        </w:rPr>
        <w:t xml:space="preserve"> </w:t>
      </w:r>
      <w:r w:rsidRPr="006B2B6F">
        <w:rPr>
          <w:rFonts w:ascii="Arial" w:hAnsi="Arial" w:cs="Arial"/>
          <w:sz w:val="24"/>
          <w:szCs w:val="24"/>
        </w:rPr>
        <w:t>el int</w:t>
      </w:r>
      <w:r w:rsidR="00913915">
        <w:rPr>
          <w:rFonts w:ascii="Arial" w:hAnsi="Arial" w:cs="Arial"/>
          <w:sz w:val="24"/>
          <w:szCs w:val="24"/>
        </w:rPr>
        <w:t>erés general e impersonal de tod</w:t>
      </w:r>
      <w:r w:rsidRPr="006B2B6F">
        <w:rPr>
          <w:rFonts w:ascii="Arial" w:hAnsi="Arial" w:cs="Arial"/>
          <w:sz w:val="24"/>
          <w:szCs w:val="24"/>
        </w:rPr>
        <w:t>o</w:t>
      </w:r>
      <w:r w:rsidR="00913915">
        <w:rPr>
          <w:rFonts w:ascii="Arial" w:hAnsi="Arial" w:cs="Arial"/>
          <w:sz w:val="24"/>
          <w:szCs w:val="24"/>
        </w:rPr>
        <w:t>s</w:t>
      </w:r>
      <w:r w:rsidRPr="006B2B6F">
        <w:rPr>
          <w:rFonts w:ascii="Arial" w:hAnsi="Arial" w:cs="Arial"/>
          <w:sz w:val="24"/>
          <w:szCs w:val="24"/>
        </w:rPr>
        <w:t xml:space="preserve"> los ciudadanos</w:t>
      </w:r>
    </w:p>
    <w:p w:rsidR="006B2B6F" w:rsidRPr="006B2B6F" w:rsidRDefault="006B2B6F" w:rsidP="005E3CEA">
      <w:pPr>
        <w:pStyle w:val="Prrafodelista"/>
        <w:spacing w:line="360" w:lineRule="auto"/>
        <w:ind w:left="927"/>
        <w:jc w:val="both"/>
        <w:rPr>
          <w:rFonts w:ascii="Arial" w:hAnsi="Arial" w:cs="Arial"/>
          <w:sz w:val="24"/>
          <w:szCs w:val="24"/>
        </w:rPr>
      </w:pPr>
      <w:r w:rsidRPr="006B2B6F">
        <w:rPr>
          <w:rFonts w:ascii="Arial" w:hAnsi="Arial" w:cs="Arial"/>
          <w:b/>
          <w:sz w:val="24"/>
          <w:szCs w:val="24"/>
        </w:rPr>
        <w:t>Directo</w:t>
      </w:r>
      <w:r>
        <w:rPr>
          <w:rFonts w:ascii="Arial" w:hAnsi="Arial" w:cs="Arial"/>
          <w:sz w:val="24"/>
          <w:szCs w:val="24"/>
        </w:rPr>
        <w:t>:</w:t>
      </w:r>
      <w:r w:rsidRPr="006B2B6F">
        <w:rPr>
          <w:rFonts w:ascii="Arial" w:hAnsi="Arial" w:cs="Arial"/>
          <w:sz w:val="24"/>
          <w:szCs w:val="24"/>
        </w:rPr>
        <w:t xml:space="preserve"> </w:t>
      </w:r>
      <w:r w:rsidR="002146EA">
        <w:rPr>
          <w:rFonts w:ascii="Arial" w:hAnsi="Arial" w:cs="Arial"/>
          <w:sz w:val="24"/>
          <w:szCs w:val="24"/>
        </w:rPr>
        <w:t xml:space="preserve">inmediato, no eventual o futuro, </w:t>
      </w:r>
      <w:r w:rsidRPr="006B2B6F">
        <w:rPr>
          <w:rFonts w:ascii="Arial" w:hAnsi="Arial" w:cs="Arial"/>
          <w:sz w:val="24"/>
          <w:szCs w:val="24"/>
        </w:rPr>
        <w:t>debe pertenecer a</w:t>
      </w:r>
      <w:r>
        <w:rPr>
          <w:rFonts w:ascii="Arial" w:hAnsi="Arial" w:cs="Arial"/>
          <w:sz w:val="24"/>
          <w:szCs w:val="24"/>
        </w:rPr>
        <w:t xml:space="preserve"> </w:t>
      </w:r>
      <w:r w:rsidRPr="006B2B6F">
        <w:rPr>
          <w:rFonts w:ascii="Arial" w:hAnsi="Arial" w:cs="Arial"/>
          <w:sz w:val="24"/>
          <w:szCs w:val="24"/>
        </w:rPr>
        <w:t>una categoría definida y limitada de personal</w:t>
      </w:r>
    </w:p>
    <w:p w:rsidR="006B2B6F" w:rsidRDefault="006B2B6F" w:rsidP="005E3CEA">
      <w:pPr>
        <w:pStyle w:val="Prrafodelista"/>
        <w:spacing w:line="360" w:lineRule="auto"/>
        <w:ind w:left="927"/>
        <w:jc w:val="both"/>
        <w:rPr>
          <w:rFonts w:ascii="Arial" w:hAnsi="Arial" w:cs="Arial"/>
          <w:sz w:val="24"/>
          <w:szCs w:val="24"/>
        </w:rPr>
      </w:pPr>
      <w:r w:rsidRPr="006B2B6F">
        <w:rPr>
          <w:rFonts w:ascii="Arial" w:hAnsi="Arial" w:cs="Arial"/>
          <w:b/>
          <w:sz w:val="24"/>
          <w:szCs w:val="24"/>
        </w:rPr>
        <w:t>Actual</w:t>
      </w:r>
      <w:r>
        <w:rPr>
          <w:rFonts w:ascii="Arial" w:hAnsi="Arial" w:cs="Arial"/>
          <w:sz w:val="24"/>
          <w:szCs w:val="24"/>
        </w:rPr>
        <w:t>:</w:t>
      </w:r>
      <w:r w:rsidRPr="006B2B6F">
        <w:rPr>
          <w:rFonts w:ascii="Arial" w:hAnsi="Arial" w:cs="Arial"/>
          <w:sz w:val="24"/>
          <w:szCs w:val="24"/>
        </w:rPr>
        <w:t xml:space="preserve"> porque ha de actuar para conseguir una satisfacción inmediata</w:t>
      </w:r>
      <w:r>
        <w:rPr>
          <w:rFonts w:ascii="Arial" w:hAnsi="Arial" w:cs="Arial"/>
          <w:sz w:val="24"/>
          <w:szCs w:val="24"/>
        </w:rPr>
        <w:t>.</w:t>
      </w:r>
    </w:p>
    <w:p w:rsidR="00913915" w:rsidRPr="006B2B6F" w:rsidRDefault="00913915" w:rsidP="005E3CEA">
      <w:pPr>
        <w:pStyle w:val="Prrafodelista"/>
        <w:spacing w:line="360" w:lineRule="auto"/>
        <w:ind w:left="927"/>
        <w:jc w:val="both"/>
        <w:rPr>
          <w:rFonts w:ascii="Arial" w:hAnsi="Arial" w:cs="Arial"/>
          <w:sz w:val="24"/>
          <w:szCs w:val="24"/>
        </w:rPr>
      </w:pPr>
    </w:p>
    <w:p w:rsidR="00910E08" w:rsidRDefault="00910E08" w:rsidP="002E5888">
      <w:pPr>
        <w:pStyle w:val="Prrafodelista"/>
        <w:numPr>
          <w:ilvl w:val="0"/>
          <w:numId w:val="24"/>
        </w:numPr>
        <w:spacing w:line="360" w:lineRule="auto"/>
        <w:jc w:val="both"/>
        <w:rPr>
          <w:rFonts w:ascii="Arial" w:hAnsi="Arial" w:cs="Arial"/>
          <w:sz w:val="24"/>
          <w:szCs w:val="24"/>
        </w:rPr>
      </w:pPr>
      <w:r w:rsidRPr="00F43BED">
        <w:rPr>
          <w:rFonts w:ascii="Arial" w:hAnsi="Arial" w:cs="Arial"/>
          <w:b/>
          <w:sz w:val="24"/>
          <w:szCs w:val="24"/>
        </w:rPr>
        <w:lastRenderedPageBreak/>
        <w:t xml:space="preserve">Defensor del </w:t>
      </w:r>
      <w:r w:rsidR="003031B3">
        <w:rPr>
          <w:rFonts w:ascii="Arial" w:hAnsi="Arial" w:cs="Arial"/>
          <w:b/>
          <w:sz w:val="24"/>
          <w:szCs w:val="24"/>
        </w:rPr>
        <w:t xml:space="preserve">vecino </w:t>
      </w:r>
      <w:r w:rsidRPr="00F43BED">
        <w:rPr>
          <w:rFonts w:ascii="Arial" w:hAnsi="Arial" w:cs="Arial"/>
          <w:b/>
          <w:sz w:val="24"/>
          <w:szCs w:val="24"/>
        </w:rPr>
        <w:t xml:space="preserve">y </w:t>
      </w:r>
      <w:r w:rsidR="007B23A3" w:rsidRPr="00F43BED">
        <w:rPr>
          <w:rFonts w:ascii="Arial" w:hAnsi="Arial" w:cs="Arial"/>
          <w:b/>
          <w:sz w:val="24"/>
          <w:szCs w:val="24"/>
        </w:rPr>
        <w:t>ombudsman</w:t>
      </w:r>
      <w:r w:rsidRPr="00F43BED">
        <w:rPr>
          <w:rFonts w:ascii="Arial" w:hAnsi="Arial" w:cs="Arial"/>
          <w:b/>
          <w:sz w:val="24"/>
          <w:szCs w:val="24"/>
        </w:rPr>
        <w:t xml:space="preserve">. Naturaleza jurídica de ambos </w:t>
      </w:r>
      <w:r w:rsidR="007B23A3" w:rsidRPr="00F43BED">
        <w:rPr>
          <w:rFonts w:ascii="Arial" w:hAnsi="Arial" w:cs="Arial"/>
          <w:b/>
          <w:sz w:val="24"/>
          <w:szCs w:val="24"/>
        </w:rPr>
        <w:t>institutos</w:t>
      </w:r>
      <w:r w:rsidR="007B23A3" w:rsidRPr="00F43BED">
        <w:rPr>
          <w:rFonts w:ascii="Arial" w:hAnsi="Arial" w:cs="Arial"/>
          <w:sz w:val="24"/>
          <w:szCs w:val="24"/>
        </w:rPr>
        <w:t xml:space="preserve">. </w:t>
      </w:r>
    </w:p>
    <w:p w:rsidR="003031B3" w:rsidRPr="00F43BED" w:rsidRDefault="003031B3" w:rsidP="003031B3">
      <w:pPr>
        <w:pStyle w:val="Prrafodelista"/>
        <w:spacing w:line="360" w:lineRule="auto"/>
        <w:ind w:left="927"/>
        <w:jc w:val="both"/>
        <w:rPr>
          <w:rFonts w:ascii="Arial" w:hAnsi="Arial" w:cs="Arial"/>
          <w:sz w:val="24"/>
          <w:szCs w:val="24"/>
        </w:rPr>
      </w:pPr>
    </w:p>
    <w:p w:rsidR="007B23A3" w:rsidRPr="003031B3" w:rsidRDefault="007B23A3" w:rsidP="002E5888">
      <w:pPr>
        <w:pStyle w:val="Prrafodelista"/>
        <w:spacing w:line="360" w:lineRule="auto"/>
        <w:jc w:val="both"/>
        <w:rPr>
          <w:rFonts w:ascii="Arial" w:hAnsi="Arial" w:cs="Arial"/>
          <w:b/>
          <w:sz w:val="24"/>
          <w:szCs w:val="24"/>
          <w:u w:val="single"/>
        </w:rPr>
      </w:pPr>
      <w:r w:rsidRPr="003031B3">
        <w:rPr>
          <w:rFonts w:ascii="Arial" w:hAnsi="Arial" w:cs="Arial"/>
          <w:b/>
          <w:sz w:val="24"/>
          <w:szCs w:val="24"/>
          <w:u w:val="single"/>
        </w:rPr>
        <w:t>El ombudsman:</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Es un mediador independiente</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Su función principal es proteger los derechos  del individuo, que ha sido </w:t>
      </w:r>
      <w:r w:rsidR="00BB27B5" w:rsidRPr="00616EC1">
        <w:rPr>
          <w:rFonts w:ascii="Arial" w:hAnsi="Arial" w:cs="Arial"/>
          <w:sz w:val="24"/>
          <w:szCs w:val="24"/>
        </w:rPr>
        <w:t>víctima</w:t>
      </w:r>
      <w:r w:rsidRPr="00616EC1">
        <w:rPr>
          <w:rFonts w:ascii="Arial" w:hAnsi="Arial" w:cs="Arial"/>
          <w:sz w:val="24"/>
          <w:szCs w:val="24"/>
        </w:rPr>
        <w:t xml:space="preserve"> de un acto de la administración pública</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Generalmente es nombrado por el órgano legislativo</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Intervine  en casos de </w:t>
      </w:r>
      <w:r w:rsidR="000F4C91" w:rsidRPr="00616EC1">
        <w:rPr>
          <w:rFonts w:ascii="Arial" w:hAnsi="Arial" w:cs="Arial"/>
          <w:sz w:val="24"/>
          <w:szCs w:val="24"/>
        </w:rPr>
        <w:t>quejas</w:t>
      </w:r>
      <w:r w:rsidRPr="00616EC1">
        <w:rPr>
          <w:rFonts w:ascii="Arial" w:hAnsi="Arial" w:cs="Arial"/>
          <w:sz w:val="24"/>
          <w:szCs w:val="24"/>
        </w:rPr>
        <w:t xml:space="preserve"> contra funcionarios  u organismo estatales recibidas por personas  agraviadas</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Recibe la queja e </w:t>
      </w:r>
      <w:r w:rsidR="000F4C91" w:rsidRPr="00616EC1">
        <w:rPr>
          <w:rFonts w:ascii="Arial" w:hAnsi="Arial" w:cs="Arial"/>
          <w:sz w:val="24"/>
          <w:szCs w:val="24"/>
        </w:rPr>
        <w:t>inicia</w:t>
      </w:r>
      <w:r w:rsidRPr="00616EC1">
        <w:rPr>
          <w:rFonts w:ascii="Arial" w:hAnsi="Arial" w:cs="Arial"/>
          <w:sz w:val="24"/>
          <w:szCs w:val="24"/>
        </w:rPr>
        <w:t xml:space="preserve"> la investigación  si </w:t>
      </w:r>
      <w:r w:rsidR="000F4C91" w:rsidRPr="00616EC1">
        <w:rPr>
          <w:rFonts w:ascii="Arial" w:hAnsi="Arial" w:cs="Arial"/>
          <w:sz w:val="24"/>
          <w:szCs w:val="24"/>
        </w:rPr>
        <w:t>corresponde</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Tiene acceso a la </w:t>
      </w:r>
      <w:r w:rsidR="003E3785" w:rsidRPr="00616EC1">
        <w:rPr>
          <w:rFonts w:ascii="Arial" w:hAnsi="Arial" w:cs="Arial"/>
          <w:sz w:val="24"/>
          <w:szCs w:val="24"/>
        </w:rPr>
        <w:t>información</w:t>
      </w:r>
      <w:r w:rsidRPr="00616EC1">
        <w:rPr>
          <w:rFonts w:ascii="Arial" w:hAnsi="Arial" w:cs="Arial"/>
          <w:sz w:val="24"/>
          <w:szCs w:val="24"/>
        </w:rPr>
        <w:t xml:space="preserve"> de todas las autoridades</w:t>
      </w:r>
      <w:r w:rsidR="003E3785">
        <w:rPr>
          <w:rFonts w:ascii="Arial" w:hAnsi="Arial" w:cs="Arial"/>
          <w:sz w:val="24"/>
          <w:szCs w:val="24"/>
        </w:rPr>
        <w:t>, formula</w:t>
      </w:r>
      <w:r w:rsidRPr="00616EC1">
        <w:rPr>
          <w:rFonts w:ascii="Arial" w:hAnsi="Arial" w:cs="Arial"/>
          <w:sz w:val="24"/>
          <w:szCs w:val="24"/>
        </w:rPr>
        <w:t xml:space="preserve"> </w:t>
      </w:r>
      <w:r w:rsidR="00913915" w:rsidRPr="00616EC1">
        <w:rPr>
          <w:rFonts w:ascii="Arial" w:hAnsi="Arial" w:cs="Arial"/>
          <w:sz w:val="24"/>
          <w:szCs w:val="24"/>
        </w:rPr>
        <w:t>recomendaciones basadas</w:t>
      </w:r>
      <w:r w:rsidRPr="00616EC1">
        <w:rPr>
          <w:rFonts w:ascii="Arial" w:hAnsi="Arial" w:cs="Arial"/>
          <w:sz w:val="24"/>
          <w:szCs w:val="24"/>
        </w:rPr>
        <w:t xml:space="preserve"> en una investigación. Si es desatendida su </w:t>
      </w:r>
      <w:r w:rsidR="003E3785" w:rsidRPr="00616EC1">
        <w:rPr>
          <w:rFonts w:ascii="Arial" w:hAnsi="Arial" w:cs="Arial"/>
          <w:sz w:val="24"/>
          <w:szCs w:val="24"/>
        </w:rPr>
        <w:t>recomendación</w:t>
      </w:r>
      <w:r w:rsidR="003E3785">
        <w:rPr>
          <w:rFonts w:ascii="Arial" w:hAnsi="Arial" w:cs="Arial"/>
          <w:sz w:val="24"/>
          <w:szCs w:val="24"/>
        </w:rPr>
        <w:t xml:space="preserve"> puede ser sometida al parlamento</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 </w:t>
      </w:r>
      <w:r w:rsidR="003E3785" w:rsidRPr="00616EC1">
        <w:rPr>
          <w:rFonts w:ascii="Arial" w:hAnsi="Arial" w:cs="Arial"/>
          <w:sz w:val="24"/>
          <w:szCs w:val="24"/>
        </w:rPr>
        <w:t>Independientemente</w:t>
      </w:r>
      <w:r w:rsidRPr="00616EC1">
        <w:rPr>
          <w:rFonts w:ascii="Arial" w:hAnsi="Arial" w:cs="Arial"/>
          <w:sz w:val="24"/>
          <w:szCs w:val="24"/>
        </w:rPr>
        <w:t xml:space="preserve"> d</w:t>
      </w:r>
      <w:r w:rsidR="003E3785">
        <w:rPr>
          <w:rFonts w:ascii="Arial" w:hAnsi="Arial" w:cs="Arial"/>
          <w:sz w:val="24"/>
          <w:szCs w:val="24"/>
        </w:rPr>
        <w:t>e</w:t>
      </w:r>
      <w:r w:rsidRPr="00616EC1">
        <w:rPr>
          <w:rFonts w:ascii="Arial" w:hAnsi="Arial" w:cs="Arial"/>
          <w:sz w:val="24"/>
          <w:szCs w:val="24"/>
        </w:rPr>
        <w:t xml:space="preserve">l </w:t>
      </w:r>
      <w:r w:rsidR="003E3785" w:rsidRPr="00616EC1">
        <w:rPr>
          <w:rFonts w:ascii="Arial" w:hAnsi="Arial" w:cs="Arial"/>
          <w:sz w:val="24"/>
          <w:szCs w:val="24"/>
        </w:rPr>
        <w:t>informe</w:t>
      </w:r>
      <w:r w:rsidRPr="00616EC1">
        <w:rPr>
          <w:rFonts w:ascii="Arial" w:hAnsi="Arial" w:cs="Arial"/>
          <w:sz w:val="24"/>
          <w:szCs w:val="24"/>
        </w:rPr>
        <w:t xml:space="preserve"> anual que d</w:t>
      </w:r>
      <w:r w:rsidR="003E3785">
        <w:rPr>
          <w:rFonts w:ascii="Arial" w:hAnsi="Arial" w:cs="Arial"/>
          <w:sz w:val="24"/>
          <w:szCs w:val="24"/>
        </w:rPr>
        <w:t>ebe presentar ante el Parlamento</w:t>
      </w:r>
      <w:r w:rsidRPr="00616EC1">
        <w:rPr>
          <w:rFonts w:ascii="Arial" w:hAnsi="Arial" w:cs="Arial"/>
          <w:sz w:val="24"/>
          <w:szCs w:val="24"/>
        </w:rPr>
        <w:t xml:space="preserve"> se trata de un cargo autónomo</w:t>
      </w:r>
    </w:p>
    <w:p w:rsidR="007B23A3" w:rsidRPr="00616EC1" w:rsidRDefault="007B23A3" w:rsidP="002E5888">
      <w:pPr>
        <w:pStyle w:val="Prrafodelista"/>
        <w:numPr>
          <w:ilvl w:val="0"/>
          <w:numId w:val="16"/>
        </w:numPr>
        <w:spacing w:line="360" w:lineRule="auto"/>
        <w:jc w:val="both"/>
        <w:rPr>
          <w:rFonts w:ascii="Arial" w:hAnsi="Arial" w:cs="Arial"/>
          <w:sz w:val="24"/>
          <w:szCs w:val="24"/>
        </w:rPr>
      </w:pPr>
      <w:r w:rsidRPr="00616EC1">
        <w:rPr>
          <w:rFonts w:ascii="Arial" w:hAnsi="Arial" w:cs="Arial"/>
          <w:sz w:val="24"/>
          <w:szCs w:val="24"/>
        </w:rPr>
        <w:t xml:space="preserve">El </w:t>
      </w:r>
      <w:r w:rsidR="003E3785" w:rsidRPr="00616EC1">
        <w:rPr>
          <w:rFonts w:ascii="Arial" w:hAnsi="Arial" w:cs="Arial"/>
          <w:sz w:val="24"/>
          <w:szCs w:val="24"/>
        </w:rPr>
        <w:t>ombudsman</w:t>
      </w:r>
      <w:r w:rsidRPr="00616EC1">
        <w:rPr>
          <w:rFonts w:ascii="Arial" w:hAnsi="Arial" w:cs="Arial"/>
          <w:sz w:val="24"/>
          <w:szCs w:val="24"/>
        </w:rPr>
        <w:t xml:space="preserve"> es responsable ante el parlam</w:t>
      </w:r>
      <w:r w:rsidR="003E3785">
        <w:rPr>
          <w:rFonts w:ascii="Arial" w:hAnsi="Arial" w:cs="Arial"/>
          <w:sz w:val="24"/>
          <w:szCs w:val="24"/>
        </w:rPr>
        <w:t>ento</w:t>
      </w:r>
    </w:p>
    <w:p w:rsidR="007B23A3" w:rsidRDefault="003E3785"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Es </w:t>
      </w:r>
      <w:r w:rsidR="007B23A3" w:rsidRPr="00616EC1">
        <w:rPr>
          <w:rFonts w:ascii="Arial" w:hAnsi="Arial" w:cs="Arial"/>
          <w:sz w:val="24"/>
          <w:szCs w:val="24"/>
        </w:rPr>
        <w:t xml:space="preserve">Imparcialidad, </w:t>
      </w:r>
      <w:r w:rsidRPr="00616EC1">
        <w:rPr>
          <w:rFonts w:ascii="Arial" w:hAnsi="Arial" w:cs="Arial"/>
          <w:sz w:val="24"/>
          <w:szCs w:val="24"/>
        </w:rPr>
        <w:t>informalismo</w:t>
      </w:r>
      <w:r w:rsidR="007B23A3" w:rsidRPr="00616EC1">
        <w:rPr>
          <w:rFonts w:ascii="Arial" w:hAnsi="Arial" w:cs="Arial"/>
          <w:sz w:val="24"/>
          <w:szCs w:val="24"/>
        </w:rPr>
        <w:t>, inquisición inmediación, influencia</w:t>
      </w:r>
    </w:p>
    <w:p w:rsidR="00D81966" w:rsidRDefault="00D81966"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En el caso de Uruguay la Constitución no prevé  esta  figura  si se creara por ley , podría integra uno de los poderes de gobierno especialmente el legislativo, dada la función de control que ejerce  y su carácter especialmente representativo</w:t>
      </w:r>
    </w:p>
    <w:p w:rsidR="001B7C9E" w:rsidRPr="00EF5314" w:rsidRDefault="001B7C9E" w:rsidP="001B7C9E">
      <w:pPr>
        <w:pStyle w:val="Prrafodelista"/>
        <w:numPr>
          <w:ilvl w:val="0"/>
          <w:numId w:val="16"/>
        </w:numPr>
        <w:spacing w:line="360" w:lineRule="auto"/>
        <w:jc w:val="both"/>
        <w:rPr>
          <w:rFonts w:ascii="Arial" w:hAnsi="Arial" w:cs="Arial"/>
          <w:sz w:val="24"/>
          <w:szCs w:val="24"/>
        </w:rPr>
      </w:pPr>
      <w:r>
        <w:rPr>
          <w:rFonts w:ascii="Arial" w:hAnsi="Arial" w:cs="Arial"/>
          <w:sz w:val="24"/>
          <w:szCs w:val="24"/>
        </w:rPr>
        <w:t>Aconseja</w:t>
      </w:r>
      <w:r w:rsidRPr="00EF5314">
        <w:rPr>
          <w:rFonts w:ascii="Arial" w:hAnsi="Arial" w:cs="Arial"/>
          <w:sz w:val="24"/>
          <w:szCs w:val="24"/>
        </w:rPr>
        <w:t>, sol</w:t>
      </w:r>
      <w:r>
        <w:rPr>
          <w:rFonts w:ascii="Arial" w:hAnsi="Arial" w:cs="Arial"/>
          <w:sz w:val="24"/>
          <w:szCs w:val="24"/>
        </w:rPr>
        <w:t>icita informaciones, formula</w:t>
      </w:r>
      <w:r w:rsidRPr="00EF5314">
        <w:rPr>
          <w:rFonts w:ascii="Arial" w:hAnsi="Arial" w:cs="Arial"/>
          <w:sz w:val="24"/>
          <w:szCs w:val="24"/>
        </w:rPr>
        <w:t xml:space="preserve"> recomendaciones, atiende reclamos, lleva registro de denuncias, elabora propuestas legislativas.</w:t>
      </w:r>
    </w:p>
    <w:p w:rsidR="001B7C9E" w:rsidRPr="00616EC1" w:rsidRDefault="001B7C9E" w:rsidP="001B7C9E">
      <w:pPr>
        <w:pStyle w:val="Prrafodelista"/>
        <w:numPr>
          <w:ilvl w:val="0"/>
          <w:numId w:val="16"/>
        </w:numPr>
        <w:spacing w:line="360" w:lineRule="auto"/>
        <w:jc w:val="both"/>
        <w:rPr>
          <w:rFonts w:ascii="Arial" w:hAnsi="Arial" w:cs="Arial"/>
          <w:sz w:val="24"/>
          <w:szCs w:val="24"/>
        </w:rPr>
      </w:pPr>
      <w:r w:rsidRPr="00EF5314">
        <w:rPr>
          <w:rFonts w:ascii="Arial" w:hAnsi="Arial" w:cs="Arial"/>
          <w:sz w:val="24"/>
          <w:szCs w:val="24"/>
        </w:rPr>
        <w:t>El defensor no podrá modificar actos o resoluciones de la a</w:t>
      </w:r>
      <w:r>
        <w:rPr>
          <w:rFonts w:ascii="Arial" w:hAnsi="Arial" w:cs="Arial"/>
          <w:sz w:val="24"/>
          <w:szCs w:val="24"/>
        </w:rPr>
        <w:t>dministración</w:t>
      </w:r>
      <w:r w:rsidRPr="00EF5314">
        <w:rPr>
          <w:rFonts w:ascii="Arial" w:hAnsi="Arial" w:cs="Arial"/>
          <w:sz w:val="24"/>
          <w:szCs w:val="24"/>
        </w:rPr>
        <w:t xml:space="preserve"> ni imponer sanciones, ni otorgar indemni</w:t>
      </w:r>
      <w:r>
        <w:rPr>
          <w:rFonts w:ascii="Arial" w:hAnsi="Arial" w:cs="Arial"/>
          <w:sz w:val="24"/>
          <w:szCs w:val="24"/>
        </w:rPr>
        <w:t>zacione</w:t>
      </w:r>
      <w:r w:rsidRPr="00EF5314">
        <w:rPr>
          <w:rFonts w:ascii="Arial" w:hAnsi="Arial" w:cs="Arial"/>
          <w:sz w:val="24"/>
          <w:szCs w:val="24"/>
        </w:rPr>
        <w:t>s,</w:t>
      </w:r>
      <w:r>
        <w:rPr>
          <w:rFonts w:ascii="Arial" w:hAnsi="Arial" w:cs="Arial"/>
          <w:sz w:val="24"/>
          <w:szCs w:val="24"/>
        </w:rPr>
        <w:t xml:space="preserve"> </w:t>
      </w:r>
      <w:r w:rsidRPr="00EF5314">
        <w:rPr>
          <w:rFonts w:ascii="Arial" w:hAnsi="Arial" w:cs="Arial"/>
          <w:sz w:val="24"/>
          <w:szCs w:val="24"/>
        </w:rPr>
        <w:t>solo</w:t>
      </w:r>
      <w:r>
        <w:rPr>
          <w:rFonts w:ascii="Arial" w:hAnsi="Arial" w:cs="Arial"/>
          <w:sz w:val="24"/>
          <w:szCs w:val="24"/>
        </w:rPr>
        <w:t xml:space="preserve"> </w:t>
      </w:r>
      <w:r w:rsidRPr="00EF5314">
        <w:rPr>
          <w:rFonts w:ascii="Arial" w:hAnsi="Arial" w:cs="Arial"/>
          <w:sz w:val="24"/>
          <w:szCs w:val="24"/>
        </w:rPr>
        <w:t xml:space="preserve">podrá sugerir </w:t>
      </w:r>
      <w:r>
        <w:rPr>
          <w:rFonts w:ascii="Arial" w:hAnsi="Arial" w:cs="Arial"/>
          <w:sz w:val="24"/>
          <w:szCs w:val="24"/>
        </w:rPr>
        <w:t>la modificación</w:t>
      </w:r>
      <w:r w:rsidRPr="00EF5314">
        <w:rPr>
          <w:rFonts w:ascii="Arial" w:hAnsi="Arial" w:cs="Arial"/>
          <w:sz w:val="24"/>
          <w:szCs w:val="24"/>
        </w:rPr>
        <w:t xml:space="preserve"> de criterios utilizados</w:t>
      </w:r>
    </w:p>
    <w:p w:rsidR="00B30420" w:rsidRPr="00616EC1" w:rsidRDefault="00B30420" w:rsidP="002E5888">
      <w:pPr>
        <w:pStyle w:val="Prrafodelista"/>
        <w:spacing w:line="360" w:lineRule="auto"/>
        <w:ind w:left="1080"/>
        <w:jc w:val="both"/>
        <w:rPr>
          <w:rFonts w:ascii="Arial" w:hAnsi="Arial" w:cs="Arial"/>
          <w:sz w:val="24"/>
          <w:szCs w:val="24"/>
        </w:rPr>
      </w:pPr>
    </w:p>
    <w:p w:rsidR="00913915" w:rsidRPr="00D40678" w:rsidRDefault="00B30420" w:rsidP="00D40678">
      <w:pPr>
        <w:pStyle w:val="Prrafodelista"/>
        <w:spacing w:line="360" w:lineRule="auto"/>
        <w:ind w:left="1080"/>
        <w:jc w:val="both"/>
        <w:rPr>
          <w:rFonts w:ascii="Arial" w:hAnsi="Arial" w:cs="Arial"/>
          <w:sz w:val="24"/>
          <w:szCs w:val="24"/>
          <w:u w:val="single"/>
        </w:rPr>
      </w:pPr>
      <w:r w:rsidRPr="00616EC1">
        <w:rPr>
          <w:rFonts w:ascii="Arial" w:hAnsi="Arial" w:cs="Arial"/>
          <w:b/>
          <w:sz w:val="24"/>
          <w:szCs w:val="24"/>
          <w:u w:val="single"/>
        </w:rPr>
        <w:t>Defensor del vecino.</w:t>
      </w:r>
      <w:r w:rsidRPr="00616EC1">
        <w:rPr>
          <w:rFonts w:ascii="Arial" w:hAnsi="Arial" w:cs="Arial"/>
          <w:sz w:val="24"/>
          <w:szCs w:val="24"/>
        </w:rPr>
        <w:t xml:space="preserve">  </w:t>
      </w:r>
      <w:r w:rsidR="00913915" w:rsidRPr="00616EC1">
        <w:rPr>
          <w:rFonts w:ascii="Arial" w:hAnsi="Arial" w:cs="Arial"/>
          <w:sz w:val="24"/>
          <w:szCs w:val="24"/>
        </w:rPr>
        <w:t>Se crea</w:t>
      </w:r>
      <w:r w:rsidRPr="00616EC1">
        <w:rPr>
          <w:rFonts w:ascii="Arial" w:hAnsi="Arial" w:cs="Arial"/>
          <w:sz w:val="24"/>
          <w:szCs w:val="24"/>
        </w:rPr>
        <w:t xml:space="preserve"> a los efectos de colaborar en las funciones de </w:t>
      </w:r>
      <w:r w:rsidR="00913915" w:rsidRPr="00616EC1">
        <w:rPr>
          <w:rFonts w:ascii="Arial" w:hAnsi="Arial" w:cs="Arial"/>
          <w:sz w:val="24"/>
          <w:szCs w:val="24"/>
        </w:rPr>
        <w:t>contralor atribuidas</w:t>
      </w:r>
      <w:r w:rsidRPr="00616EC1">
        <w:rPr>
          <w:rFonts w:ascii="Arial" w:hAnsi="Arial" w:cs="Arial"/>
          <w:sz w:val="24"/>
          <w:szCs w:val="24"/>
        </w:rPr>
        <w:t xml:space="preserve"> a la Juntas Departamentales. La acción del Defensor de Vecino deberá contribuir a promover el respecto a los derechos humanos del Parlamento y el mejor </w:t>
      </w:r>
      <w:r w:rsidR="003E3785" w:rsidRPr="00616EC1">
        <w:rPr>
          <w:rFonts w:ascii="Arial" w:hAnsi="Arial" w:cs="Arial"/>
          <w:sz w:val="24"/>
          <w:szCs w:val="24"/>
        </w:rPr>
        <w:t>cumplimento</w:t>
      </w:r>
      <w:r w:rsidRPr="00616EC1">
        <w:rPr>
          <w:rFonts w:ascii="Arial" w:hAnsi="Arial" w:cs="Arial"/>
          <w:sz w:val="24"/>
          <w:szCs w:val="24"/>
        </w:rPr>
        <w:t xml:space="preserve"> de </w:t>
      </w:r>
      <w:r w:rsidR="003E3785" w:rsidRPr="00616EC1">
        <w:rPr>
          <w:rFonts w:ascii="Arial" w:hAnsi="Arial" w:cs="Arial"/>
          <w:sz w:val="24"/>
          <w:szCs w:val="24"/>
        </w:rPr>
        <w:t>los</w:t>
      </w:r>
      <w:r w:rsidRPr="00616EC1">
        <w:rPr>
          <w:rFonts w:ascii="Arial" w:hAnsi="Arial" w:cs="Arial"/>
          <w:sz w:val="24"/>
          <w:szCs w:val="24"/>
        </w:rPr>
        <w:t xml:space="preserve"> servicios y actividades propias del gobierno </w:t>
      </w:r>
      <w:r w:rsidR="00913915" w:rsidRPr="00616EC1">
        <w:rPr>
          <w:rFonts w:ascii="Arial" w:hAnsi="Arial" w:cs="Arial"/>
          <w:sz w:val="24"/>
          <w:szCs w:val="24"/>
        </w:rPr>
        <w:lastRenderedPageBreak/>
        <w:t>departamental y</w:t>
      </w:r>
      <w:r w:rsidRPr="00616EC1">
        <w:rPr>
          <w:rFonts w:ascii="Arial" w:hAnsi="Arial" w:cs="Arial"/>
          <w:sz w:val="24"/>
          <w:szCs w:val="24"/>
        </w:rPr>
        <w:t xml:space="preserve"> el logro de una mayor transparencia de la </w:t>
      </w:r>
      <w:r w:rsidR="003E3785" w:rsidRPr="00616EC1">
        <w:rPr>
          <w:rFonts w:ascii="Arial" w:hAnsi="Arial" w:cs="Arial"/>
          <w:sz w:val="24"/>
          <w:szCs w:val="24"/>
        </w:rPr>
        <w:t>gestión</w:t>
      </w:r>
      <w:r w:rsidRPr="00616EC1">
        <w:rPr>
          <w:rFonts w:ascii="Arial" w:hAnsi="Arial" w:cs="Arial"/>
          <w:sz w:val="24"/>
          <w:szCs w:val="24"/>
        </w:rPr>
        <w:t xml:space="preserve"> local y departamental. </w:t>
      </w:r>
      <w:r w:rsidRPr="003E3785">
        <w:rPr>
          <w:rFonts w:ascii="Arial" w:hAnsi="Arial" w:cs="Arial"/>
          <w:b/>
          <w:sz w:val="24"/>
          <w:szCs w:val="24"/>
        </w:rPr>
        <w:t xml:space="preserve">Sera designado </w:t>
      </w:r>
      <w:r w:rsidR="003E3785" w:rsidRPr="003E3785">
        <w:rPr>
          <w:rFonts w:ascii="Arial" w:hAnsi="Arial" w:cs="Arial"/>
          <w:b/>
          <w:sz w:val="24"/>
          <w:szCs w:val="24"/>
        </w:rPr>
        <w:t>por</w:t>
      </w:r>
      <w:r w:rsidRPr="003E3785">
        <w:rPr>
          <w:rFonts w:ascii="Arial" w:hAnsi="Arial" w:cs="Arial"/>
          <w:b/>
          <w:sz w:val="24"/>
          <w:szCs w:val="24"/>
        </w:rPr>
        <w:t xml:space="preserve"> la Junta </w:t>
      </w:r>
      <w:r w:rsidR="003E3785" w:rsidRPr="003E3785">
        <w:rPr>
          <w:rFonts w:ascii="Arial" w:hAnsi="Arial" w:cs="Arial"/>
          <w:b/>
          <w:sz w:val="24"/>
          <w:szCs w:val="24"/>
        </w:rPr>
        <w:t>Departamental</w:t>
      </w:r>
      <w:r w:rsidRPr="00616EC1">
        <w:rPr>
          <w:rFonts w:ascii="Arial" w:hAnsi="Arial" w:cs="Arial"/>
          <w:sz w:val="24"/>
          <w:szCs w:val="24"/>
        </w:rPr>
        <w:t xml:space="preserve"> requiriéndose el voto conforme de 4/5 </w:t>
      </w:r>
      <w:r w:rsidR="00913915" w:rsidRPr="00616EC1">
        <w:rPr>
          <w:rFonts w:ascii="Arial" w:hAnsi="Arial" w:cs="Arial"/>
          <w:sz w:val="24"/>
          <w:szCs w:val="24"/>
        </w:rPr>
        <w:t>de sus</w:t>
      </w:r>
      <w:r w:rsidRPr="00616EC1">
        <w:rPr>
          <w:rFonts w:ascii="Arial" w:hAnsi="Arial" w:cs="Arial"/>
          <w:sz w:val="24"/>
          <w:szCs w:val="24"/>
        </w:rPr>
        <w:t xml:space="preserve"> miembros</w:t>
      </w:r>
      <w:r w:rsidR="00EA59E4" w:rsidRPr="00616EC1">
        <w:rPr>
          <w:rFonts w:ascii="Arial" w:hAnsi="Arial" w:cs="Arial"/>
          <w:sz w:val="24"/>
          <w:szCs w:val="24"/>
        </w:rPr>
        <w:t xml:space="preserve">. </w:t>
      </w:r>
      <w:r w:rsidR="00EA59E4" w:rsidRPr="003E3785">
        <w:rPr>
          <w:rFonts w:ascii="Arial" w:hAnsi="Arial" w:cs="Arial"/>
          <w:b/>
          <w:sz w:val="24"/>
          <w:szCs w:val="24"/>
        </w:rPr>
        <w:t xml:space="preserve">Dura 6 a </w:t>
      </w:r>
      <w:r w:rsidR="00913915" w:rsidRPr="003E3785">
        <w:rPr>
          <w:rFonts w:ascii="Arial" w:hAnsi="Arial" w:cs="Arial"/>
          <w:b/>
          <w:sz w:val="24"/>
          <w:szCs w:val="24"/>
        </w:rPr>
        <w:t>años</w:t>
      </w:r>
      <w:r w:rsidR="00913915" w:rsidRPr="00616EC1">
        <w:rPr>
          <w:rFonts w:ascii="Arial" w:hAnsi="Arial" w:cs="Arial"/>
          <w:sz w:val="24"/>
          <w:szCs w:val="24"/>
        </w:rPr>
        <w:t xml:space="preserve"> en</w:t>
      </w:r>
      <w:r w:rsidR="00EA59E4" w:rsidRPr="00616EC1">
        <w:rPr>
          <w:rFonts w:ascii="Arial" w:hAnsi="Arial" w:cs="Arial"/>
          <w:sz w:val="24"/>
          <w:szCs w:val="24"/>
        </w:rPr>
        <w:t xml:space="preserve"> sus </w:t>
      </w:r>
      <w:r w:rsidR="003E3785" w:rsidRPr="00616EC1">
        <w:rPr>
          <w:rFonts w:ascii="Arial" w:hAnsi="Arial" w:cs="Arial"/>
          <w:sz w:val="24"/>
          <w:szCs w:val="24"/>
        </w:rPr>
        <w:t>funciones</w:t>
      </w:r>
      <w:r w:rsidR="00EA59E4" w:rsidRPr="00616EC1">
        <w:rPr>
          <w:rFonts w:ascii="Arial" w:hAnsi="Arial" w:cs="Arial"/>
          <w:sz w:val="24"/>
          <w:szCs w:val="24"/>
        </w:rPr>
        <w:t xml:space="preserve"> </w:t>
      </w:r>
      <w:r w:rsidR="003E3785" w:rsidRPr="00616EC1">
        <w:rPr>
          <w:rFonts w:ascii="Arial" w:hAnsi="Arial" w:cs="Arial"/>
          <w:sz w:val="24"/>
          <w:szCs w:val="24"/>
        </w:rPr>
        <w:t>para</w:t>
      </w:r>
      <w:r w:rsidR="00EA59E4" w:rsidRPr="00616EC1">
        <w:rPr>
          <w:rFonts w:ascii="Arial" w:hAnsi="Arial" w:cs="Arial"/>
          <w:sz w:val="24"/>
          <w:szCs w:val="24"/>
        </w:rPr>
        <w:t xml:space="preserve"> volver a desempeñárselas se necesitan 6 años </w:t>
      </w:r>
      <w:proofErr w:type="gramStart"/>
      <w:r w:rsidR="00EA59E4" w:rsidRPr="00616EC1">
        <w:rPr>
          <w:rFonts w:ascii="Arial" w:hAnsi="Arial" w:cs="Arial"/>
          <w:sz w:val="24"/>
          <w:szCs w:val="24"/>
        </w:rPr>
        <w:t>de  su</w:t>
      </w:r>
      <w:proofErr w:type="gramEnd"/>
      <w:r w:rsidR="00EA59E4" w:rsidRPr="00616EC1">
        <w:rPr>
          <w:rFonts w:ascii="Arial" w:hAnsi="Arial" w:cs="Arial"/>
          <w:sz w:val="24"/>
          <w:szCs w:val="24"/>
        </w:rPr>
        <w:t xml:space="preserve"> cese.</w:t>
      </w:r>
      <w:r w:rsidR="00EA59E4" w:rsidRPr="003E3785">
        <w:rPr>
          <w:rFonts w:ascii="Arial" w:hAnsi="Arial" w:cs="Arial"/>
          <w:sz w:val="24"/>
          <w:szCs w:val="24"/>
          <w:u w:val="single"/>
        </w:rPr>
        <w:t xml:space="preserve"> </w:t>
      </w:r>
      <w:r w:rsidR="003E3785" w:rsidRPr="003E3785">
        <w:rPr>
          <w:rFonts w:ascii="Arial" w:hAnsi="Arial" w:cs="Arial"/>
          <w:sz w:val="24"/>
          <w:szCs w:val="24"/>
          <w:u w:val="single"/>
        </w:rPr>
        <w:t>Condiciones</w:t>
      </w:r>
      <w:r w:rsidR="00EA59E4" w:rsidRPr="00616EC1">
        <w:rPr>
          <w:rFonts w:ascii="Arial" w:hAnsi="Arial" w:cs="Arial"/>
          <w:sz w:val="24"/>
          <w:szCs w:val="24"/>
        </w:rPr>
        <w:t xml:space="preserve">: 30 años de edad, </w:t>
      </w:r>
      <w:r w:rsidR="003E3785" w:rsidRPr="00616EC1">
        <w:rPr>
          <w:rFonts w:ascii="Arial" w:hAnsi="Arial" w:cs="Arial"/>
          <w:sz w:val="24"/>
          <w:szCs w:val="24"/>
        </w:rPr>
        <w:t>ciudadanía</w:t>
      </w:r>
      <w:r w:rsidR="00EA59E4" w:rsidRPr="00616EC1">
        <w:rPr>
          <w:rFonts w:ascii="Arial" w:hAnsi="Arial" w:cs="Arial"/>
          <w:sz w:val="24"/>
          <w:szCs w:val="24"/>
        </w:rPr>
        <w:t xml:space="preserve"> </w:t>
      </w:r>
      <w:r w:rsidR="003E3785" w:rsidRPr="00616EC1">
        <w:rPr>
          <w:rFonts w:ascii="Arial" w:hAnsi="Arial" w:cs="Arial"/>
          <w:sz w:val="24"/>
          <w:szCs w:val="24"/>
        </w:rPr>
        <w:t>natural</w:t>
      </w:r>
      <w:r w:rsidR="00EA59E4" w:rsidRPr="00616EC1">
        <w:rPr>
          <w:rFonts w:ascii="Arial" w:hAnsi="Arial" w:cs="Arial"/>
          <w:sz w:val="24"/>
          <w:szCs w:val="24"/>
        </w:rPr>
        <w:t xml:space="preserve"> o legal con 7 años de </w:t>
      </w:r>
      <w:r w:rsidR="003E3785" w:rsidRPr="00616EC1">
        <w:rPr>
          <w:rFonts w:ascii="Arial" w:hAnsi="Arial" w:cs="Arial"/>
          <w:sz w:val="24"/>
          <w:szCs w:val="24"/>
        </w:rPr>
        <w:t>ejercicio</w:t>
      </w:r>
      <w:r w:rsidR="00EA59E4" w:rsidRPr="00616EC1">
        <w:rPr>
          <w:rFonts w:ascii="Arial" w:hAnsi="Arial" w:cs="Arial"/>
          <w:sz w:val="24"/>
          <w:szCs w:val="24"/>
        </w:rPr>
        <w:t xml:space="preserve">, ser nativo del departamento o estar radicado </w:t>
      </w:r>
      <w:r w:rsidR="00913915" w:rsidRPr="00616EC1">
        <w:rPr>
          <w:rFonts w:ascii="Arial" w:hAnsi="Arial" w:cs="Arial"/>
          <w:sz w:val="24"/>
          <w:szCs w:val="24"/>
        </w:rPr>
        <w:t>en el</w:t>
      </w:r>
      <w:r w:rsidR="00EA59E4" w:rsidRPr="00616EC1">
        <w:rPr>
          <w:rFonts w:ascii="Arial" w:hAnsi="Arial" w:cs="Arial"/>
          <w:sz w:val="24"/>
          <w:szCs w:val="24"/>
        </w:rPr>
        <w:t xml:space="preserve"> desde 3 </w:t>
      </w:r>
      <w:r w:rsidR="003E3785">
        <w:rPr>
          <w:rFonts w:ascii="Arial" w:hAnsi="Arial" w:cs="Arial"/>
          <w:sz w:val="24"/>
          <w:szCs w:val="24"/>
        </w:rPr>
        <w:t>a</w:t>
      </w:r>
      <w:r w:rsidR="00EA59E4" w:rsidRPr="00616EC1">
        <w:rPr>
          <w:rFonts w:ascii="Arial" w:hAnsi="Arial" w:cs="Arial"/>
          <w:sz w:val="24"/>
          <w:szCs w:val="24"/>
        </w:rPr>
        <w:t>ñ</w:t>
      </w:r>
      <w:r w:rsidR="003E3785">
        <w:rPr>
          <w:rFonts w:ascii="Arial" w:hAnsi="Arial" w:cs="Arial"/>
          <w:sz w:val="24"/>
          <w:szCs w:val="24"/>
        </w:rPr>
        <w:t>o</w:t>
      </w:r>
      <w:r w:rsidR="00EA59E4" w:rsidRPr="00616EC1">
        <w:rPr>
          <w:rFonts w:ascii="Arial" w:hAnsi="Arial" w:cs="Arial"/>
          <w:sz w:val="24"/>
          <w:szCs w:val="24"/>
        </w:rPr>
        <w:t xml:space="preserve">s, no militancia </w:t>
      </w:r>
      <w:r w:rsidR="003E3785" w:rsidRPr="00616EC1">
        <w:rPr>
          <w:rFonts w:ascii="Arial" w:hAnsi="Arial" w:cs="Arial"/>
          <w:sz w:val="24"/>
          <w:szCs w:val="24"/>
        </w:rPr>
        <w:t>política</w:t>
      </w:r>
      <w:r w:rsidR="00EA59E4" w:rsidRPr="00616EC1">
        <w:rPr>
          <w:rFonts w:ascii="Arial" w:hAnsi="Arial" w:cs="Arial"/>
          <w:sz w:val="24"/>
          <w:szCs w:val="24"/>
        </w:rPr>
        <w:t xml:space="preserve"> </w:t>
      </w:r>
      <w:r w:rsidR="003E3785" w:rsidRPr="00616EC1">
        <w:rPr>
          <w:rFonts w:ascii="Arial" w:hAnsi="Arial" w:cs="Arial"/>
          <w:sz w:val="24"/>
          <w:szCs w:val="24"/>
        </w:rPr>
        <w:t>partidaria</w:t>
      </w:r>
      <w:r w:rsidR="00EA59E4" w:rsidRPr="00616EC1">
        <w:rPr>
          <w:rFonts w:ascii="Arial" w:hAnsi="Arial" w:cs="Arial"/>
          <w:sz w:val="24"/>
          <w:szCs w:val="24"/>
        </w:rPr>
        <w:t xml:space="preserve">, tener condiciones </w:t>
      </w:r>
      <w:r w:rsidR="003E3785" w:rsidRPr="00616EC1">
        <w:rPr>
          <w:rFonts w:ascii="Arial" w:hAnsi="Arial" w:cs="Arial"/>
          <w:sz w:val="24"/>
          <w:szCs w:val="24"/>
        </w:rPr>
        <w:t>morales</w:t>
      </w:r>
      <w:r w:rsidR="00776ADB" w:rsidRPr="00616EC1">
        <w:rPr>
          <w:rFonts w:ascii="Arial" w:hAnsi="Arial" w:cs="Arial"/>
          <w:sz w:val="24"/>
          <w:szCs w:val="24"/>
        </w:rPr>
        <w:t xml:space="preserve"> </w:t>
      </w:r>
      <w:r w:rsidR="003E3785" w:rsidRPr="003E3785">
        <w:rPr>
          <w:rFonts w:ascii="Arial" w:hAnsi="Arial" w:cs="Arial"/>
          <w:sz w:val="24"/>
          <w:szCs w:val="24"/>
          <w:u w:val="single"/>
        </w:rPr>
        <w:t>Limitaciones</w:t>
      </w:r>
      <w:r w:rsidR="00776ADB" w:rsidRPr="003E3785">
        <w:rPr>
          <w:rFonts w:ascii="Arial" w:hAnsi="Arial" w:cs="Arial"/>
          <w:sz w:val="24"/>
          <w:szCs w:val="24"/>
          <w:u w:val="single"/>
        </w:rPr>
        <w:t>:</w:t>
      </w:r>
      <w:r w:rsidR="00776ADB" w:rsidRPr="00616EC1">
        <w:rPr>
          <w:rFonts w:ascii="Arial" w:hAnsi="Arial" w:cs="Arial"/>
          <w:sz w:val="24"/>
          <w:szCs w:val="24"/>
        </w:rPr>
        <w:t xml:space="preserve"> </w:t>
      </w:r>
      <w:r w:rsidR="00776ADB" w:rsidRPr="003031B3">
        <w:rPr>
          <w:rFonts w:ascii="Arial" w:hAnsi="Arial" w:cs="Arial"/>
          <w:sz w:val="24"/>
          <w:szCs w:val="24"/>
          <w:u w:val="single"/>
        </w:rPr>
        <w:t xml:space="preserve">no </w:t>
      </w:r>
      <w:r w:rsidR="00D40678" w:rsidRPr="003031B3">
        <w:rPr>
          <w:rFonts w:ascii="Arial" w:hAnsi="Arial" w:cs="Arial"/>
          <w:sz w:val="24"/>
          <w:szCs w:val="24"/>
          <w:u w:val="single"/>
        </w:rPr>
        <w:t xml:space="preserve">podrá </w:t>
      </w:r>
      <w:proofErr w:type="gramStart"/>
      <w:r w:rsidR="00D40678" w:rsidRPr="003031B3">
        <w:rPr>
          <w:rFonts w:ascii="Arial" w:hAnsi="Arial" w:cs="Arial"/>
          <w:sz w:val="24"/>
          <w:szCs w:val="24"/>
          <w:u w:val="single"/>
        </w:rPr>
        <w:t>modificar</w:t>
      </w:r>
      <w:r w:rsidR="00776ADB" w:rsidRPr="003031B3">
        <w:rPr>
          <w:rFonts w:ascii="Arial" w:hAnsi="Arial" w:cs="Arial"/>
          <w:sz w:val="24"/>
          <w:szCs w:val="24"/>
          <w:u w:val="single"/>
        </w:rPr>
        <w:t xml:space="preserve">  actos</w:t>
      </w:r>
      <w:proofErr w:type="gramEnd"/>
      <w:r w:rsidR="00776ADB" w:rsidRPr="003031B3">
        <w:rPr>
          <w:rFonts w:ascii="Arial" w:hAnsi="Arial" w:cs="Arial"/>
          <w:sz w:val="24"/>
          <w:szCs w:val="24"/>
          <w:u w:val="single"/>
        </w:rPr>
        <w:t xml:space="preserve"> o </w:t>
      </w:r>
      <w:r w:rsidR="003E3785" w:rsidRPr="003031B3">
        <w:rPr>
          <w:rFonts w:ascii="Arial" w:hAnsi="Arial" w:cs="Arial"/>
          <w:sz w:val="24"/>
          <w:szCs w:val="24"/>
          <w:u w:val="single"/>
        </w:rPr>
        <w:t>resoluciones d</w:t>
      </w:r>
      <w:r w:rsidR="00776ADB" w:rsidRPr="003031B3">
        <w:rPr>
          <w:rFonts w:ascii="Arial" w:hAnsi="Arial" w:cs="Arial"/>
          <w:sz w:val="24"/>
          <w:szCs w:val="24"/>
          <w:u w:val="single"/>
        </w:rPr>
        <w:t>e</w:t>
      </w:r>
      <w:r w:rsidR="003E3785" w:rsidRPr="003031B3">
        <w:rPr>
          <w:rFonts w:ascii="Arial" w:hAnsi="Arial" w:cs="Arial"/>
          <w:sz w:val="24"/>
          <w:szCs w:val="24"/>
          <w:u w:val="single"/>
        </w:rPr>
        <w:t xml:space="preserve"> </w:t>
      </w:r>
      <w:r w:rsidR="00776ADB" w:rsidRPr="003031B3">
        <w:rPr>
          <w:rFonts w:ascii="Arial" w:hAnsi="Arial" w:cs="Arial"/>
          <w:sz w:val="24"/>
          <w:szCs w:val="24"/>
          <w:u w:val="single"/>
        </w:rPr>
        <w:t xml:space="preserve">la </w:t>
      </w:r>
      <w:r w:rsidR="003E3785" w:rsidRPr="003031B3">
        <w:rPr>
          <w:rFonts w:ascii="Arial" w:hAnsi="Arial" w:cs="Arial"/>
          <w:sz w:val="24"/>
          <w:szCs w:val="24"/>
          <w:u w:val="single"/>
        </w:rPr>
        <w:t>administración</w:t>
      </w:r>
      <w:r w:rsidR="00776ADB" w:rsidRPr="003031B3">
        <w:rPr>
          <w:rFonts w:ascii="Arial" w:hAnsi="Arial" w:cs="Arial"/>
          <w:sz w:val="24"/>
          <w:szCs w:val="24"/>
          <w:u w:val="single"/>
        </w:rPr>
        <w:t xml:space="preserve"> ni imponer sanciones ni otorgar </w:t>
      </w:r>
      <w:r w:rsidR="003031B3" w:rsidRPr="003031B3">
        <w:rPr>
          <w:rFonts w:ascii="Arial" w:hAnsi="Arial" w:cs="Arial"/>
          <w:sz w:val="24"/>
          <w:szCs w:val="24"/>
          <w:u w:val="single"/>
        </w:rPr>
        <w:t>indemnizaciones,</w:t>
      </w:r>
      <w:r w:rsidR="00776ADB" w:rsidRPr="003031B3">
        <w:rPr>
          <w:rFonts w:ascii="Arial" w:hAnsi="Arial" w:cs="Arial"/>
          <w:sz w:val="24"/>
          <w:szCs w:val="24"/>
          <w:u w:val="single"/>
        </w:rPr>
        <w:t xml:space="preserve"> solo </w:t>
      </w:r>
      <w:r w:rsidR="003E3785" w:rsidRPr="003031B3">
        <w:rPr>
          <w:rFonts w:ascii="Arial" w:hAnsi="Arial" w:cs="Arial"/>
          <w:sz w:val="24"/>
          <w:szCs w:val="24"/>
          <w:u w:val="single"/>
        </w:rPr>
        <w:t>podrá</w:t>
      </w:r>
      <w:r w:rsidR="00776ADB" w:rsidRPr="003031B3">
        <w:rPr>
          <w:rFonts w:ascii="Arial" w:hAnsi="Arial" w:cs="Arial"/>
          <w:sz w:val="24"/>
          <w:szCs w:val="24"/>
          <w:u w:val="single"/>
        </w:rPr>
        <w:t xml:space="preserve"> sugerir la modificación de criterios utilizados</w:t>
      </w:r>
    </w:p>
    <w:p w:rsidR="00913915" w:rsidRPr="003031B3" w:rsidRDefault="00913915" w:rsidP="002E5888">
      <w:pPr>
        <w:pStyle w:val="Prrafodelista"/>
        <w:spacing w:line="360" w:lineRule="auto"/>
        <w:ind w:left="1080"/>
        <w:jc w:val="both"/>
        <w:rPr>
          <w:rFonts w:ascii="Arial" w:hAnsi="Arial" w:cs="Arial"/>
          <w:sz w:val="24"/>
          <w:szCs w:val="24"/>
          <w:u w:val="single"/>
        </w:rPr>
      </w:pPr>
    </w:p>
    <w:p w:rsidR="00910E08" w:rsidRDefault="00910E08" w:rsidP="002E5888">
      <w:pPr>
        <w:pStyle w:val="Prrafodelista"/>
        <w:numPr>
          <w:ilvl w:val="0"/>
          <w:numId w:val="24"/>
        </w:numPr>
        <w:spacing w:line="360" w:lineRule="auto"/>
        <w:jc w:val="both"/>
        <w:rPr>
          <w:rFonts w:ascii="Arial" w:hAnsi="Arial" w:cs="Arial"/>
          <w:b/>
          <w:sz w:val="24"/>
          <w:szCs w:val="24"/>
        </w:rPr>
      </w:pPr>
      <w:r w:rsidRPr="003031B3">
        <w:rPr>
          <w:rFonts w:ascii="Arial" w:hAnsi="Arial" w:cs="Arial"/>
          <w:b/>
          <w:sz w:val="24"/>
          <w:szCs w:val="24"/>
        </w:rPr>
        <w:t>Responsabilid</w:t>
      </w:r>
      <w:r w:rsidR="003E3785" w:rsidRPr="003031B3">
        <w:rPr>
          <w:rFonts w:ascii="Arial" w:hAnsi="Arial" w:cs="Arial"/>
          <w:b/>
          <w:sz w:val="24"/>
          <w:szCs w:val="24"/>
        </w:rPr>
        <w:t>ad del Estado por</w:t>
      </w:r>
      <w:r w:rsidRPr="003031B3">
        <w:rPr>
          <w:rFonts w:ascii="Arial" w:hAnsi="Arial" w:cs="Arial"/>
          <w:b/>
          <w:sz w:val="24"/>
          <w:szCs w:val="24"/>
        </w:rPr>
        <w:t xml:space="preserve"> acto legislativo</w:t>
      </w:r>
    </w:p>
    <w:p w:rsidR="00D81966" w:rsidRDefault="00D81966" w:rsidP="00D81966">
      <w:pPr>
        <w:pStyle w:val="Prrafodelista"/>
        <w:spacing w:line="360" w:lineRule="auto"/>
        <w:ind w:left="927"/>
        <w:jc w:val="both"/>
        <w:rPr>
          <w:rFonts w:ascii="Arial" w:hAnsi="Arial" w:cs="Arial"/>
          <w:b/>
          <w:sz w:val="24"/>
          <w:szCs w:val="24"/>
        </w:rPr>
      </w:pPr>
    </w:p>
    <w:p w:rsidR="00D81966" w:rsidRPr="00D81966" w:rsidRDefault="00D81966" w:rsidP="00D81966">
      <w:pPr>
        <w:spacing w:line="360" w:lineRule="auto"/>
        <w:ind w:left="501"/>
        <w:jc w:val="both"/>
        <w:rPr>
          <w:rFonts w:ascii="Arial" w:hAnsi="Arial" w:cs="Arial"/>
          <w:sz w:val="24"/>
          <w:szCs w:val="24"/>
        </w:rPr>
      </w:pPr>
      <w:r w:rsidRPr="00D81966">
        <w:rPr>
          <w:rFonts w:ascii="Arial" w:hAnsi="Arial" w:cs="Arial"/>
          <w:sz w:val="24"/>
          <w:szCs w:val="24"/>
        </w:rPr>
        <w:t xml:space="preserve">La responsabilidad </w:t>
      </w:r>
      <w:r w:rsidR="00913915" w:rsidRPr="00D81966">
        <w:rPr>
          <w:rFonts w:ascii="Arial" w:hAnsi="Arial" w:cs="Arial"/>
          <w:sz w:val="24"/>
          <w:szCs w:val="24"/>
        </w:rPr>
        <w:t>por actos</w:t>
      </w:r>
      <w:r w:rsidRPr="00D81966">
        <w:rPr>
          <w:rFonts w:ascii="Arial" w:hAnsi="Arial" w:cs="Arial"/>
          <w:sz w:val="24"/>
          <w:szCs w:val="24"/>
        </w:rPr>
        <w:t xml:space="preserve"> </w:t>
      </w:r>
      <w:r w:rsidR="00913915" w:rsidRPr="00D81966">
        <w:rPr>
          <w:rFonts w:ascii="Arial" w:hAnsi="Arial" w:cs="Arial"/>
          <w:sz w:val="24"/>
          <w:szCs w:val="24"/>
        </w:rPr>
        <w:t>legislativos, sean</w:t>
      </w:r>
      <w:r w:rsidRPr="00D81966">
        <w:rPr>
          <w:rFonts w:ascii="Arial" w:hAnsi="Arial" w:cs="Arial"/>
          <w:sz w:val="24"/>
          <w:szCs w:val="24"/>
        </w:rPr>
        <w:t xml:space="preserve"> nacionales </w:t>
      </w:r>
      <w:r w:rsidR="00913915" w:rsidRPr="00D81966">
        <w:rPr>
          <w:rFonts w:ascii="Arial" w:hAnsi="Arial" w:cs="Arial"/>
          <w:sz w:val="24"/>
          <w:szCs w:val="24"/>
        </w:rPr>
        <w:t>(leyes</w:t>
      </w:r>
      <w:r w:rsidRPr="00D81966">
        <w:rPr>
          <w:rFonts w:ascii="Arial" w:hAnsi="Arial" w:cs="Arial"/>
          <w:sz w:val="24"/>
          <w:szCs w:val="24"/>
        </w:rPr>
        <w:t xml:space="preserve">) o departamentales </w:t>
      </w:r>
      <w:r w:rsidR="00913915" w:rsidRPr="00D81966">
        <w:rPr>
          <w:rFonts w:ascii="Arial" w:hAnsi="Arial" w:cs="Arial"/>
          <w:sz w:val="24"/>
          <w:szCs w:val="24"/>
        </w:rPr>
        <w:t>(decretos</w:t>
      </w:r>
      <w:r w:rsidRPr="00D81966">
        <w:rPr>
          <w:rFonts w:ascii="Arial" w:hAnsi="Arial" w:cs="Arial"/>
          <w:sz w:val="24"/>
          <w:szCs w:val="24"/>
        </w:rPr>
        <w:t xml:space="preserve"> con fuerza de ley en su jurisdicción) </w:t>
      </w:r>
      <w:r w:rsidRPr="00913915">
        <w:rPr>
          <w:rFonts w:ascii="Arial" w:hAnsi="Arial" w:cs="Arial"/>
          <w:sz w:val="24"/>
          <w:szCs w:val="24"/>
          <w:u w:val="single"/>
        </w:rPr>
        <w:t>se admite si provoca un daño especial, grave</w:t>
      </w:r>
      <w:r w:rsidRPr="00D81966">
        <w:rPr>
          <w:rFonts w:ascii="Arial" w:hAnsi="Arial" w:cs="Arial"/>
          <w:sz w:val="24"/>
          <w:szCs w:val="24"/>
        </w:rPr>
        <w:t xml:space="preserve"> directamente derivado de tales actos y con relación a una </w:t>
      </w:r>
      <w:r w:rsidRPr="001B7C9E">
        <w:rPr>
          <w:rFonts w:ascii="Arial" w:hAnsi="Arial" w:cs="Arial"/>
          <w:sz w:val="24"/>
          <w:szCs w:val="24"/>
          <w:u w:val="single"/>
        </w:rPr>
        <w:t xml:space="preserve">situación </w:t>
      </w:r>
      <w:r w:rsidR="00913915" w:rsidRPr="001B7C9E">
        <w:rPr>
          <w:rFonts w:ascii="Arial" w:hAnsi="Arial" w:cs="Arial"/>
          <w:sz w:val="24"/>
          <w:szCs w:val="24"/>
          <w:u w:val="single"/>
        </w:rPr>
        <w:t>licita,</w:t>
      </w:r>
      <w:r w:rsidRPr="00D81966">
        <w:rPr>
          <w:rFonts w:ascii="Arial" w:hAnsi="Arial" w:cs="Arial"/>
          <w:sz w:val="24"/>
          <w:szCs w:val="24"/>
        </w:rPr>
        <w:t xml:space="preserve"> no perjudicial ni peligrosa</w:t>
      </w:r>
    </w:p>
    <w:p w:rsidR="00141026" w:rsidRPr="00777FDD" w:rsidRDefault="00141026" w:rsidP="00777FDD">
      <w:pPr>
        <w:spacing w:line="360" w:lineRule="auto"/>
        <w:ind w:left="501"/>
        <w:jc w:val="both"/>
        <w:rPr>
          <w:rFonts w:ascii="Arial" w:hAnsi="Arial" w:cs="Arial"/>
          <w:sz w:val="24"/>
          <w:szCs w:val="24"/>
        </w:rPr>
      </w:pPr>
      <w:r w:rsidRPr="00777FDD">
        <w:rPr>
          <w:rFonts w:ascii="Arial" w:hAnsi="Arial" w:cs="Arial"/>
          <w:sz w:val="24"/>
          <w:szCs w:val="24"/>
        </w:rPr>
        <w:t xml:space="preserve">El </w:t>
      </w:r>
      <w:r w:rsidR="00913915" w:rsidRPr="00777FDD">
        <w:rPr>
          <w:rFonts w:ascii="Arial" w:hAnsi="Arial" w:cs="Arial"/>
          <w:sz w:val="24"/>
          <w:szCs w:val="24"/>
        </w:rPr>
        <w:t>primer caso</w:t>
      </w:r>
      <w:r w:rsidRPr="00777FDD">
        <w:rPr>
          <w:rFonts w:ascii="Arial" w:hAnsi="Arial" w:cs="Arial"/>
          <w:sz w:val="24"/>
          <w:szCs w:val="24"/>
        </w:rPr>
        <w:t xml:space="preserve"> de responsabilidad por </w:t>
      </w:r>
      <w:r w:rsidR="00913915" w:rsidRPr="00777FDD">
        <w:rPr>
          <w:rFonts w:ascii="Arial" w:hAnsi="Arial" w:cs="Arial"/>
          <w:sz w:val="24"/>
          <w:szCs w:val="24"/>
        </w:rPr>
        <w:t>acto legislativo</w:t>
      </w:r>
      <w:r w:rsidRPr="00777FDD">
        <w:rPr>
          <w:rFonts w:ascii="Arial" w:hAnsi="Arial" w:cs="Arial"/>
          <w:sz w:val="24"/>
          <w:szCs w:val="24"/>
        </w:rPr>
        <w:t xml:space="preserve"> fue en 1931 con la creación de ANCAP y la implementación del</w:t>
      </w:r>
      <w:r w:rsidR="003E3785" w:rsidRPr="00777FDD">
        <w:rPr>
          <w:rFonts w:ascii="Arial" w:hAnsi="Arial" w:cs="Arial"/>
          <w:sz w:val="24"/>
          <w:szCs w:val="24"/>
        </w:rPr>
        <w:t xml:space="preserve"> </w:t>
      </w:r>
      <w:r w:rsidRPr="00777FDD">
        <w:rPr>
          <w:rFonts w:ascii="Arial" w:hAnsi="Arial" w:cs="Arial"/>
          <w:sz w:val="24"/>
          <w:szCs w:val="24"/>
        </w:rPr>
        <w:t xml:space="preserve">monopolio de refinación de petróleo crudo y alcohol a favor </w:t>
      </w:r>
      <w:r w:rsidR="00913915" w:rsidRPr="00777FDD">
        <w:rPr>
          <w:rFonts w:ascii="Arial" w:hAnsi="Arial" w:cs="Arial"/>
          <w:sz w:val="24"/>
          <w:szCs w:val="24"/>
        </w:rPr>
        <w:t>del ente</w:t>
      </w:r>
      <w:r w:rsidRPr="00777FDD">
        <w:rPr>
          <w:rFonts w:ascii="Arial" w:hAnsi="Arial" w:cs="Arial"/>
          <w:sz w:val="24"/>
          <w:szCs w:val="24"/>
        </w:rPr>
        <w:t xml:space="preserve"> estatal creado, lesionando a un </w:t>
      </w:r>
      <w:r w:rsidR="00913915" w:rsidRPr="00777FDD">
        <w:rPr>
          <w:rFonts w:ascii="Arial" w:hAnsi="Arial" w:cs="Arial"/>
          <w:sz w:val="24"/>
          <w:szCs w:val="24"/>
        </w:rPr>
        <w:t>grupo de</w:t>
      </w:r>
      <w:r w:rsidRPr="00777FDD">
        <w:rPr>
          <w:rFonts w:ascii="Arial" w:hAnsi="Arial" w:cs="Arial"/>
          <w:sz w:val="24"/>
          <w:szCs w:val="24"/>
        </w:rPr>
        <w:t xml:space="preserve"> industriales y comerciantes </w:t>
      </w:r>
      <w:r w:rsidR="00410814" w:rsidRPr="00777FDD">
        <w:rPr>
          <w:rFonts w:ascii="Arial" w:hAnsi="Arial" w:cs="Arial"/>
          <w:sz w:val="24"/>
          <w:szCs w:val="24"/>
        </w:rPr>
        <w:t>que demando</w:t>
      </w:r>
      <w:r w:rsidRPr="00777FDD">
        <w:rPr>
          <w:rFonts w:ascii="Arial" w:hAnsi="Arial" w:cs="Arial"/>
          <w:sz w:val="24"/>
          <w:szCs w:val="24"/>
        </w:rPr>
        <w:t xml:space="preserve"> </w:t>
      </w:r>
      <w:proofErr w:type="gramStart"/>
      <w:r w:rsidRPr="00777FDD">
        <w:rPr>
          <w:rFonts w:ascii="Arial" w:hAnsi="Arial" w:cs="Arial"/>
          <w:sz w:val="24"/>
          <w:szCs w:val="24"/>
        </w:rPr>
        <w:t>al  estado</w:t>
      </w:r>
      <w:proofErr w:type="gramEnd"/>
      <w:r w:rsidRPr="00777FDD">
        <w:rPr>
          <w:rFonts w:ascii="Arial" w:hAnsi="Arial" w:cs="Arial"/>
          <w:sz w:val="24"/>
          <w:szCs w:val="24"/>
        </w:rPr>
        <w:t xml:space="preserve">  declarándose el estado </w:t>
      </w:r>
      <w:r w:rsidR="003526C7" w:rsidRPr="00777FDD">
        <w:rPr>
          <w:rFonts w:ascii="Arial" w:hAnsi="Arial" w:cs="Arial"/>
          <w:sz w:val="24"/>
          <w:szCs w:val="24"/>
        </w:rPr>
        <w:t>patrimonialmente</w:t>
      </w:r>
      <w:r w:rsidRPr="00777FDD">
        <w:rPr>
          <w:rFonts w:ascii="Arial" w:hAnsi="Arial" w:cs="Arial"/>
          <w:sz w:val="24"/>
          <w:szCs w:val="24"/>
        </w:rPr>
        <w:t xml:space="preserve"> responsable.</w:t>
      </w:r>
    </w:p>
    <w:p w:rsidR="00141026" w:rsidRDefault="00141026" w:rsidP="002E5888">
      <w:pPr>
        <w:pStyle w:val="Prrafodelista"/>
        <w:spacing w:line="360" w:lineRule="auto"/>
        <w:ind w:left="501"/>
        <w:jc w:val="both"/>
        <w:rPr>
          <w:rFonts w:ascii="Arial" w:hAnsi="Arial" w:cs="Arial"/>
          <w:sz w:val="24"/>
          <w:szCs w:val="24"/>
        </w:rPr>
      </w:pPr>
      <w:r>
        <w:rPr>
          <w:rFonts w:ascii="Arial" w:hAnsi="Arial" w:cs="Arial"/>
          <w:sz w:val="24"/>
          <w:szCs w:val="24"/>
        </w:rPr>
        <w:t xml:space="preserve"> </w:t>
      </w:r>
      <w:r w:rsidRPr="001B7C9E">
        <w:rPr>
          <w:rFonts w:ascii="Arial" w:hAnsi="Arial" w:cs="Arial"/>
          <w:sz w:val="24"/>
          <w:szCs w:val="24"/>
          <w:u w:val="single"/>
        </w:rPr>
        <w:t>La ley no es el acto de soberanía por excelencia ni el legislador todo lo puede. El legislador</w:t>
      </w:r>
      <w:r>
        <w:rPr>
          <w:rFonts w:ascii="Arial" w:hAnsi="Arial" w:cs="Arial"/>
          <w:sz w:val="24"/>
          <w:szCs w:val="24"/>
        </w:rPr>
        <w:t xml:space="preserve"> actúa bajo las normas constitucionales y los principios generales de derecho. Estas </w:t>
      </w:r>
      <w:r w:rsidR="00410814">
        <w:rPr>
          <w:rFonts w:ascii="Arial" w:hAnsi="Arial" w:cs="Arial"/>
          <w:sz w:val="24"/>
          <w:szCs w:val="24"/>
        </w:rPr>
        <w:t>limitaciones demuestran</w:t>
      </w:r>
      <w:r>
        <w:rPr>
          <w:rFonts w:ascii="Arial" w:hAnsi="Arial" w:cs="Arial"/>
          <w:sz w:val="24"/>
          <w:szCs w:val="24"/>
        </w:rPr>
        <w:t xml:space="preserve"> que la ley </w:t>
      </w:r>
      <w:r w:rsidR="003526C7">
        <w:rPr>
          <w:rFonts w:ascii="Arial" w:hAnsi="Arial" w:cs="Arial"/>
          <w:sz w:val="24"/>
          <w:szCs w:val="24"/>
        </w:rPr>
        <w:t>es un acto sometido</w:t>
      </w:r>
      <w:r>
        <w:rPr>
          <w:rFonts w:ascii="Arial" w:hAnsi="Arial" w:cs="Arial"/>
          <w:sz w:val="24"/>
          <w:szCs w:val="24"/>
        </w:rPr>
        <w:t xml:space="preserve"> a normas jurídicas superiores, La soberanía radica en la nación.</w:t>
      </w:r>
    </w:p>
    <w:p w:rsidR="00141026" w:rsidRDefault="00141026" w:rsidP="002E5888">
      <w:pPr>
        <w:pStyle w:val="Prrafodelista"/>
        <w:spacing w:line="360" w:lineRule="auto"/>
        <w:ind w:left="501"/>
        <w:jc w:val="both"/>
        <w:rPr>
          <w:rFonts w:ascii="Arial" w:hAnsi="Arial" w:cs="Arial"/>
          <w:sz w:val="24"/>
          <w:szCs w:val="24"/>
        </w:rPr>
      </w:pPr>
      <w:r>
        <w:rPr>
          <w:rFonts w:ascii="Arial" w:hAnsi="Arial" w:cs="Arial"/>
          <w:sz w:val="24"/>
          <w:szCs w:val="24"/>
        </w:rPr>
        <w:t xml:space="preserve">Nada justifica que unos pocos </w:t>
      </w:r>
      <w:r w:rsidR="003526C7">
        <w:rPr>
          <w:rFonts w:ascii="Arial" w:hAnsi="Arial" w:cs="Arial"/>
          <w:sz w:val="24"/>
          <w:szCs w:val="24"/>
        </w:rPr>
        <w:t>soporten</w:t>
      </w:r>
      <w:r>
        <w:rPr>
          <w:rFonts w:ascii="Arial" w:hAnsi="Arial" w:cs="Arial"/>
          <w:sz w:val="24"/>
          <w:szCs w:val="24"/>
        </w:rPr>
        <w:t xml:space="preserve"> los daños derivados de la aplicación de una norma </w:t>
      </w:r>
      <w:r w:rsidR="00410814">
        <w:rPr>
          <w:rFonts w:ascii="Arial" w:hAnsi="Arial" w:cs="Arial"/>
          <w:sz w:val="24"/>
          <w:szCs w:val="24"/>
        </w:rPr>
        <w:t>legal habría</w:t>
      </w:r>
      <w:r w:rsidR="003526C7">
        <w:rPr>
          <w:rFonts w:ascii="Arial" w:hAnsi="Arial" w:cs="Arial"/>
          <w:sz w:val="24"/>
          <w:szCs w:val="24"/>
        </w:rPr>
        <w:t xml:space="preserve"> enriquecidos sin causa en </w:t>
      </w:r>
      <w:r w:rsidR="00D40678">
        <w:rPr>
          <w:rFonts w:ascii="Arial" w:hAnsi="Arial" w:cs="Arial"/>
          <w:sz w:val="24"/>
          <w:szCs w:val="24"/>
        </w:rPr>
        <w:t>perjuicio de</w:t>
      </w:r>
      <w:r w:rsidR="003526C7">
        <w:rPr>
          <w:rFonts w:ascii="Arial" w:hAnsi="Arial" w:cs="Arial"/>
          <w:sz w:val="24"/>
          <w:szCs w:val="24"/>
        </w:rPr>
        <w:t xml:space="preserve"> </w:t>
      </w:r>
      <w:r>
        <w:rPr>
          <w:rFonts w:ascii="Arial" w:hAnsi="Arial" w:cs="Arial"/>
          <w:sz w:val="24"/>
          <w:szCs w:val="24"/>
        </w:rPr>
        <w:t>un</w:t>
      </w:r>
      <w:r w:rsidR="003526C7">
        <w:rPr>
          <w:rFonts w:ascii="Arial" w:hAnsi="Arial" w:cs="Arial"/>
          <w:sz w:val="24"/>
          <w:szCs w:val="24"/>
        </w:rPr>
        <w:t>os</w:t>
      </w:r>
      <w:r>
        <w:rPr>
          <w:rFonts w:ascii="Arial" w:hAnsi="Arial" w:cs="Arial"/>
          <w:sz w:val="24"/>
          <w:szCs w:val="24"/>
        </w:rPr>
        <w:t xml:space="preserve"> pocos.  En la </w:t>
      </w:r>
      <w:r w:rsidR="00410814">
        <w:rPr>
          <w:rFonts w:ascii="Arial" w:hAnsi="Arial" w:cs="Arial"/>
          <w:sz w:val="24"/>
          <w:szCs w:val="24"/>
        </w:rPr>
        <w:t>implementación de</w:t>
      </w:r>
      <w:r>
        <w:rPr>
          <w:rFonts w:ascii="Arial" w:hAnsi="Arial" w:cs="Arial"/>
          <w:sz w:val="24"/>
          <w:szCs w:val="24"/>
        </w:rPr>
        <w:t xml:space="preserve"> monopolios en beneficio o de </w:t>
      </w:r>
      <w:r w:rsidR="003526C7">
        <w:rPr>
          <w:rFonts w:ascii="Arial" w:hAnsi="Arial" w:cs="Arial"/>
          <w:sz w:val="24"/>
          <w:szCs w:val="24"/>
        </w:rPr>
        <w:t>entes</w:t>
      </w:r>
      <w:r>
        <w:rPr>
          <w:rFonts w:ascii="Arial" w:hAnsi="Arial" w:cs="Arial"/>
          <w:sz w:val="24"/>
          <w:szCs w:val="24"/>
        </w:rPr>
        <w:t xml:space="preserve"> estatales, </w:t>
      </w:r>
      <w:r w:rsidR="003526C7">
        <w:rPr>
          <w:rFonts w:ascii="Arial" w:hAnsi="Arial" w:cs="Arial"/>
          <w:sz w:val="24"/>
          <w:szCs w:val="24"/>
        </w:rPr>
        <w:t>suprimiendo</w:t>
      </w:r>
      <w:r>
        <w:rPr>
          <w:rFonts w:ascii="Arial" w:hAnsi="Arial" w:cs="Arial"/>
          <w:sz w:val="24"/>
          <w:szCs w:val="24"/>
        </w:rPr>
        <w:t xml:space="preserve"> actividades in</w:t>
      </w:r>
      <w:r w:rsidR="003526C7">
        <w:rPr>
          <w:rFonts w:ascii="Arial" w:hAnsi="Arial" w:cs="Arial"/>
          <w:sz w:val="24"/>
          <w:szCs w:val="24"/>
        </w:rPr>
        <w:t xml:space="preserve">dustriales y </w:t>
      </w:r>
      <w:proofErr w:type="gramStart"/>
      <w:r w:rsidR="003526C7">
        <w:rPr>
          <w:rFonts w:ascii="Arial" w:hAnsi="Arial" w:cs="Arial"/>
          <w:sz w:val="24"/>
          <w:szCs w:val="24"/>
        </w:rPr>
        <w:t>comerciales  licitas</w:t>
      </w:r>
      <w:proofErr w:type="gramEnd"/>
      <w:r w:rsidR="003526C7">
        <w:rPr>
          <w:rFonts w:ascii="Arial" w:hAnsi="Arial" w:cs="Arial"/>
          <w:sz w:val="24"/>
          <w:szCs w:val="24"/>
        </w:rPr>
        <w:t xml:space="preserve"> </w:t>
      </w:r>
      <w:r>
        <w:rPr>
          <w:rFonts w:ascii="Arial" w:hAnsi="Arial" w:cs="Arial"/>
          <w:sz w:val="24"/>
          <w:szCs w:val="24"/>
        </w:rPr>
        <w:t>para demandar al estado se deberá recurrir a los principios del enriquecimiento sin causa art 72 o del expropiación indirecta art 32.</w:t>
      </w:r>
    </w:p>
    <w:p w:rsidR="00141026" w:rsidRDefault="00141026" w:rsidP="002E5888">
      <w:pPr>
        <w:pStyle w:val="Prrafodelista"/>
        <w:spacing w:line="360" w:lineRule="auto"/>
        <w:ind w:left="501"/>
        <w:jc w:val="both"/>
        <w:rPr>
          <w:rFonts w:ascii="Arial" w:hAnsi="Arial" w:cs="Arial"/>
          <w:sz w:val="24"/>
          <w:szCs w:val="24"/>
        </w:rPr>
      </w:pPr>
      <w:r>
        <w:rPr>
          <w:rFonts w:ascii="Arial" w:hAnsi="Arial" w:cs="Arial"/>
          <w:sz w:val="24"/>
          <w:szCs w:val="24"/>
        </w:rPr>
        <w:lastRenderedPageBreak/>
        <w:t xml:space="preserve">En los pocos casos en </w:t>
      </w:r>
      <w:r w:rsidR="003526C7">
        <w:rPr>
          <w:rFonts w:ascii="Arial" w:hAnsi="Arial" w:cs="Arial"/>
          <w:sz w:val="24"/>
          <w:szCs w:val="24"/>
        </w:rPr>
        <w:t>que se admitió por</w:t>
      </w:r>
      <w:r>
        <w:rPr>
          <w:rFonts w:ascii="Arial" w:hAnsi="Arial" w:cs="Arial"/>
          <w:sz w:val="24"/>
          <w:szCs w:val="24"/>
        </w:rPr>
        <w:t xml:space="preserve"> los jueces la </w:t>
      </w:r>
      <w:r w:rsidR="003526C7">
        <w:rPr>
          <w:rFonts w:ascii="Arial" w:hAnsi="Arial" w:cs="Arial"/>
          <w:sz w:val="24"/>
          <w:szCs w:val="24"/>
        </w:rPr>
        <w:t>responsabilidad</w:t>
      </w:r>
      <w:r>
        <w:rPr>
          <w:rFonts w:ascii="Arial" w:hAnsi="Arial" w:cs="Arial"/>
          <w:sz w:val="24"/>
          <w:szCs w:val="24"/>
        </w:rPr>
        <w:t xml:space="preserve"> del estado legislador se exigió:</w:t>
      </w:r>
    </w:p>
    <w:p w:rsidR="00141026" w:rsidRDefault="00141026"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Que el </w:t>
      </w:r>
      <w:r w:rsidRPr="003D62A3">
        <w:rPr>
          <w:rFonts w:ascii="Arial" w:hAnsi="Arial" w:cs="Arial"/>
          <w:sz w:val="24"/>
          <w:szCs w:val="24"/>
          <w:u w:val="single"/>
        </w:rPr>
        <w:t>daño causado por la nueva ley fuera especial, excepcional</w:t>
      </w:r>
      <w:r>
        <w:rPr>
          <w:rFonts w:ascii="Arial" w:hAnsi="Arial" w:cs="Arial"/>
          <w:sz w:val="24"/>
          <w:szCs w:val="24"/>
        </w:rPr>
        <w:t xml:space="preserve"> y excediera los </w:t>
      </w:r>
      <w:r w:rsidR="003526C7">
        <w:rPr>
          <w:rFonts w:ascii="Arial" w:hAnsi="Arial" w:cs="Arial"/>
          <w:sz w:val="24"/>
          <w:szCs w:val="24"/>
        </w:rPr>
        <w:t>sacrificios</w:t>
      </w:r>
      <w:r>
        <w:rPr>
          <w:rFonts w:ascii="Arial" w:hAnsi="Arial" w:cs="Arial"/>
          <w:sz w:val="24"/>
          <w:szCs w:val="24"/>
        </w:rPr>
        <w:t xml:space="preserve"> </w:t>
      </w:r>
      <w:r w:rsidR="003526C7">
        <w:rPr>
          <w:rFonts w:ascii="Arial" w:hAnsi="Arial" w:cs="Arial"/>
          <w:sz w:val="24"/>
          <w:szCs w:val="24"/>
        </w:rPr>
        <w:t>normales propios d</w:t>
      </w:r>
      <w:r>
        <w:rPr>
          <w:rFonts w:ascii="Arial" w:hAnsi="Arial" w:cs="Arial"/>
          <w:sz w:val="24"/>
          <w:szCs w:val="24"/>
        </w:rPr>
        <w:t>e</w:t>
      </w:r>
      <w:r w:rsidR="003526C7">
        <w:rPr>
          <w:rFonts w:ascii="Arial" w:hAnsi="Arial" w:cs="Arial"/>
          <w:sz w:val="24"/>
          <w:szCs w:val="24"/>
        </w:rPr>
        <w:t xml:space="preserve"> </w:t>
      </w:r>
      <w:r>
        <w:rPr>
          <w:rFonts w:ascii="Arial" w:hAnsi="Arial" w:cs="Arial"/>
          <w:sz w:val="24"/>
          <w:szCs w:val="24"/>
        </w:rPr>
        <w:t>la vida en sociedad</w:t>
      </w:r>
    </w:p>
    <w:p w:rsidR="00141026" w:rsidRDefault="00141026"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El </w:t>
      </w:r>
      <w:r w:rsidRPr="003D62A3">
        <w:rPr>
          <w:rFonts w:ascii="Arial" w:hAnsi="Arial" w:cs="Arial"/>
          <w:sz w:val="24"/>
          <w:szCs w:val="24"/>
          <w:u w:val="single"/>
        </w:rPr>
        <w:t>perjuicio causado debe ser directo ,</w:t>
      </w:r>
      <w:r>
        <w:rPr>
          <w:rFonts w:ascii="Arial" w:hAnsi="Arial" w:cs="Arial"/>
          <w:sz w:val="24"/>
          <w:szCs w:val="24"/>
        </w:rPr>
        <w:t xml:space="preserve"> con relación de causalidad inmediata con el texto legal</w:t>
      </w:r>
    </w:p>
    <w:p w:rsidR="00141026" w:rsidRDefault="00141026"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Solo </w:t>
      </w:r>
      <w:r w:rsidRPr="003D62A3">
        <w:rPr>
          <w:rFonts w:ascii="Arial" w:hAnsi="Arial" w:cs="Arial"/>
          <w:sz w:val="24"/>
          <w:szCs w:val="24"/>
          <w:u w:val="single"/>
        </w:rPr>
        <w:t xml:space="preserve">será indemnizables los perjuicios materiales </w:t>
      </w:r>
      <w:r w:rsidR="003526C7" w:rsidRPr="003D62A3">
        <w:rPr>
          <w:rFonts w:ascii="Arial" w:hAnsi="Arial" w:cs="Arial"/>
          <w:sz w:val="24"/>
          <w:szCs w:val="24"/>
          <w:u w:val="single"/>
        </w:rPr>
        <w:t>avaluadles</w:t>
      </w:r>
      <w:r w:rsidRPr="003D62A3">
        <w:rPr>
          <w:rFonts w:ascii="Arial" w:hAnsi="Arial" w:cs="Arial"/>
          <w:sz w:val="24"/>
          <w:szCs w:val="24"/>
          <w:u w:val="single"/>
        </w:rPr>
        <w:t xml:space="preserve"> e</w:t>
      </w:r>
      <w:r w:rsidR="003526C7" w:rsidRPr="003D62A3">
        <w:rPr>
          <w:rFonts w:ascii="Arial" w:hAnsi="Arial" w:cs="Arial"/>
          <w:sz w:val="24"/>
          <w:szCs w:val="24"/>
          <w:u w:val="single"/>
        </w:rPr>
        <w:t>n</w:t>
      </w:r>
      <w:r w:rsidRPr="003D62A3">
        <w:rPr>
          <w:rFonts w:ascii="Arial" w:hAnsi="Arial" w:cs="Arial"/>
          <w:sz w:val="24"/>
          <w:szCs w:val="24"/>
          <w:u w:val="single"/>
        </w:rPr>
        <w:t xml:space="preserve"> </w:t>
      </w:r>
      <w:r w:rsidR="003526C7" w:rsidRPr="003D62A3">
        <w:rPr>
          <w:rFonts w:ascii="Arial" w:hAnsi="Arial" w:cs="Arial"/>
          <w:sz w:val="24"/>
          <w:szCs w:val="24"/>
          <w:u w:val="single"/>
        </w:rPr>
        <w:t>dinero</w:t>
      </w:r>
      <w:r>
        <w:rPr>
          <w:rFonts w:ascii="Arial" w:hAnsi="Arial" w:cs="Arial"/>
          <w:sz w:val="24"/>
          <w:szCs w:val="24"/>
        </w:rPr>
        <w:t xml:space="preserve"> quedan excluidos  </w:t>
      </w:r>
      <w:r w:rsidR="003526C7">
        <w:rPr>
          <w:rFonts w:ascii="Arial" w:hAnsi="Arial" w:cs="Arial"/>
          <w:sz w:val="24"/>
          <w:szCs w:val="24"/>
        </w:rPr>
        <w:t>los</w:t>
      </w:r>
      <w:r>
        <w:rPr>
          <w:rFonts w:ascii="Arial" w:hAnsi="Arial" w:cs="Arial"/>
          <w:sz w:val="24"/>
          <w:szCs w:val="24"/>
        </w:rPr>
        <w:t xml:space="preserve"> daños hipotéticos o eventuales</w:t>
      </w:r>
    </w:p>
    <w:p w:rsidR="00141026" w:rsidRDefault="003526C7" w:rsidP="002E5888">
      <w:pPr>
        <w:pStyle w:val="Prrafodelista"/>
        <w:numPr>
          <w:ilvl w:val="0"/>
          <w:numId w:val="16"/>
        </w:numPr>
        <w:spacing w:line="360" w:lineRule="auto"/>
        <w:jc w:val="both"/>
        <w:rPr>
          <w:rFonts w:ascii="Arial" w:hAnsi="Arial" w:cs="Arial"/>
          <w:sz w:val="24"/>
          <w:szCs w:val="24"/>
        </w:rPr>
      </w:pPr>
      <w:r>
        <w:rPr>
          <w:rFonts w:ascii="Arial" w:hAnsi="Arial" w:cs="Arial"/>
          <w:sz w:val="24"/>
          <w:szCs w:val="24"/>
        </w:rPr>
        <w:t>También</w:t>
      </w:r>
      <w:r w:rsidR="00141026">
        <w:rPr>
          <w:rFonts w:ascii="Arial" w:hAnsi="Arial" w:cs="Arial"/>
          <w:sz w:val="24"/>
          <w:szCs w:val="24"/>
        </w:rPr>
        <w:t xml:space="preserve"> es </w:t>
      </w:r>
      <w:r>
        <w:rPr>
          <w:rFonts w:ascii="Arial" w:hAnsi="Arial" w:cs="Arial"/>
          <w:sz w:val="24"/>
          <w:szCs w:val="24"/>
        </w:rPr>
        <w:t>condición</w:t>
      </w:r>
      <w:r w:rsidR="00141026">
        <w:rPr>
          <w:rFonts w:ascii="Arial" w:hAnsi="Arial" w:cs="Arial"/>
          <w:sz w:val="24"/>
          <w:szCs w:val="24"/>
        </w:rPr>
        <w:t xml:space="preserve"> indispensable </w:t>
      </w:r>
      <w:r w:rsidR="00141026" w:rsidRPr="003D62A3">
        <w:rPr>
          <w:rFonts w:ascii="Arial" w:hAnsi="Arial" w:cs="Arial"/>
          <w:sz w:val="24"/>
          <w:szCs w:val="24"/>
          <w:u w:val="single"/>
        </w:rPr>
        <w:t xml:space="preserve">que </w:t>
      </w:r>
      <w:r w:rsidRPr="003D62A3">
        <w:rPr>
          <w:rFonts w:ascii="Arial" w:hAnsi="Arial" w:cs="Arial"/>
          <w:sz w:val="24"/>
          <w:szCs w:val="24"/>
          <w:u w:val="single"/>
        </w:rPr>
        <w:t>l</w:t>
      </w:r>
      <w:r w:rsidR="00141026" w:rsidRPr="003D62A3">
        <w:rPr>
          <w:rFonts w:ascii="Arial" w:hAnsi="Arial" w:cs="Arial"/>
          <w:sz w:val="24"/>
          <w:szCs w:val="24"/>
          <w:u w:val="single"/>
        </w:rPr>
        <w:t xml:space="preserve">a </w:t>
      </w:r>
      <w:r w:rsidRPr="003D62A3">
        <w:rPr>
          <w:rFonts w:ascii="Arial" w:hAnsi="Arial" w:cs="Arial"/>
          <w:sz w:val="24"/>
          <w:szCs w:val="24"/>
          <w:u w:val="single"/>
        </w:rPr>
        <w:t>actividad</w:t>
      </w:r>
      <w:r w:rsidR="00141026" w:rsidRPr="003D62A3">
        <w:rPr>
          <w:rFonts w:ascii="Arial" w:hAnsi="Arial" w:cs="Arial"/>
          <w:sz w:val="24"/>
          <w:szCs w:val="24"/>
          <w:u w:val="single"/>
        </w:rPr>
        <w:t xml:space="preserve"> </w:t>
      </w:r>
      <w:r w:rsidRPr="003D62A3">
        <w:rPr>
          <w:rFonts w:ascii="Arial" w:hAnsi="Arial" w:cs="Arial"/>
          <w:sz w:val="24"/>
          <w:szCs w:val="24"/>
          <w:u w:val="single"/>
        </w:rPr>
        <w:t>prohibida</w:t>
      </w:r>
      <w:r w:rsidR="00141026" w:rsidRPr="003D62A3">
        <w:rPr>
          <w:rFonts w:ascii="Arial" w:hAnsi="Arial" w:cs="Arial"/>
          <w:sz w:val="24"/>
          <w:szCs w:val="24"/>
          <w:u w:val="single"/>
        </w:rPr>
        <w:t xml:space="preserve"> por la nueva ley no se </w:t>
      </w:r>
      <w:r w:rsidR="00292697" w:rsidRPr="003D62A3">
        <w:rPr>
          <w:rFonts w:ascii="Arial" w:hAnsi="Arial" w:cs="Arial"/>
          <w:sz w:val="24"/>
          <w:szCs w:val="24"/>
          <w:u w:val="single"/>
        </w:rPr>
        <w:t>ilícita,</w:t>
      </w:r>
      <w:r w:rsidR="00141026" w:rsidRPr="003D62A3">
        <w:rPr>
          <w:rFonts w:ascii="Arial" w:hAnsi="Arial" w:cs="Arial"/>
          <w:sz w:val="24"/>
          <w:szCs w:val="24"/>
          <w:u w:val="single"/>
        </w:rPr>
        <w:t xml:space="preserve"> peligrosa , </w:t>
      </w:r>
      <w:r w:rsidRPr="003D62A3">
        <w:rPr>
          <w:rFonts w:ascii="Arial" w:hAnsi="Arial" w:cs="Arial"/>
          <w:sz w:val="24"/>
          <w:szCs w:val="24"/>
          <w:u w:val="single"/>
        </w:rPr>
        <w:t>perjudicial o</w:t>
      </w:r>
      <w:r w:rsidR="00141026" w:rsidRPr="003D62A3">
        <w:rPr>
          <w:rFonts w:ascii="Arial" w:hAnsi="Arial" w:cs="Arial"/>
          <w:sz w:val="24"/>
          <w:szCs w:val="24"/>
          <w:u w:val="single"/>
        </w:rPr>
        <w:t xml:space="preserve"> inmoral</w:t>
      </w:r>
    </w:p>
    <w:p w:rsidR="00141026" w:rsidRDefault="00DB26AD" w:rsidP="00682720">
      <w:pPr>
        <w:pStyle w:val="Prrafodelista"/>
        <w:numPr>
          <w:ilvl w:val="0"/>
          <w:numId w:val="16"/>
        </w:numPr>
        <w:spacing w:line="360" w:lineRule="auto"/>
        <w:ind w:left="501"/>
        <w:jc w:val="both"/>
        <w:rPr>
          <w:rFonts w:ascii="Arial" w:hAnsi="Arial" w:cs="Arial"/>
          <w:sz w:val="24"/>
          <w:szCs w:val="24"/>
        </w:rPr>
      </w:pPr>
      <w:r w:rsidRPr="003D62A3">
        <w:rPr>
          <w:rFonts w:ascii="Arial" w:hAnsi="Arial" w:cs="Arial"/>
          <w:sz w:val="24"/>
          <w:szCs w:val="24"/>
        </w:rPr>
        <w:t xml:space="preserve">Si bien el </w:t>
      </w:r>
      <w:r w:rsidR="00410814" w:rsidRPr="003D62A3">
        <w:rPr>
          <w:rFonts w:ascii="Arial" w:hAnsi="Arial" w:cs="Arial"/>
          <w:sz w:val="24"/>
          <w:szCs w:val="24"/>
        </w:rPr>
        <w:t>órgano</w:t>
      </w:r>
      <w:r w:rsidRPr="003D62A3">
        <w:rPr>
          <w:rFonts w:ascii="Arial" w:hAnsi="Arial" w:cs="Arial"/>
          <w:sz w:val="24"/>
          <w:szCs w:val="24"/>
        </w:rPr>
        <w:t xml:space="preserve"> legislativo al </w:t>
      </w:r>
      <w:r w:rsidR="003D62A3" w:rsidRPr="003D62A3">
        <w:rPr>
          <w:rFonts w:ascii="Arial" w:hAnsi="Arial" w:cs="Arial"/>
          <w:sz w:val="24"/>
          <w:szCs w:val="24"/>
        </w:rPr>
        <w:t>dictar</w:t>
      </w:r>
      <w:r w:rsidRPr="003D62A3">
        <w:rPr>
          <w:rFonts w:ascii="Arial" w:hAnsi="Arial" w:cs="Arial"/>
          <w:sz w:val="24"/>
          <w:szCs w:val="24"/>
        </w:rPr>
        <w:t xml:space="preserve"> la nueva</w:t>
      </w:r>
      <w:r w:rsidR="003526C7" w:rsidRPr="003D62A3">
        <w:rPr>
          <w:rFonts w:ascii="Arial" w:hAnsi="Arial" w:cs="Arial"/>
          <w:sz w:val="24"/>
          <w:szCs w:val="24"/>
        </w:rPr>
        <w:t xml:space="preserve"> </w:t>
      </w:r>
      <w:r w:rsidRPr="003D62A3">
        <w:rPr>
          <w:rFonts w:ascii="Arial" w:hAnsi="Arial" w:cs="Arial"/>
          <w:sz w:val="24"/>
          <w:szCs w:val="24"/>
        </w:rPr>
        <w:t xml:space="preserve">ley es el que </w:t>
      </w:r>
      <w:r w:rsidR="003526C7" w:rsidRPr="003D62A3">
        <w:rPr>
          <w:rFonts w:ascii="Arial" w:hAnsi="Arial" w:cs="Arial"/>
          <w:sz w:val="24"/>
          <w:szCs w:val="24"/>
        </w:rPr>
        <w:t>produce</w:t>
      </w:r>
      <w:r w:rsidRPr="003D62A3">
        <w:rPr>
          <w:rFonts w:ascii="Arial" w:hAnsi="Arial" w:cs="Arial"/>
          <w:sz w:val="24"/>
          <w:szCs w:val="24"/>
        </w:rPr>
        <w:t xml:space="preserve"> el daño la </w:t>
      </w:r>
      <w:r w:rsidR="003526C7" w:rsidRPr="003D62A3">
        <w:rPr>
          <w:rFonts w:ascii="Arial" w:hAnsi="Arial" w:cs="Arial"/>
          <w:sz w:val="24"/>
          <w:szCs w:val="24"/>
        </w:rPr>
        <w:t>responsabilidad</w:t>
      </w:r>
      <w:r w:rsidRPr="003D62A3">
        <w:rPr>
          <w:rFonts w:ascii="Arial" w:hAnsi="Arial" w:cs="Arial"/>
          <w:sz w:val="24"/>
          <w:szCs w:val="24"/>
        </w:rPr>
        <w:t xml:space="preserve"> recae </w:t>
      </w:r>
      <w:r w:rsidR="003526C7" w:rsidRPr="003D62A3">
        <w:rPr>
          <w:rFonts w:ascii="Arial" w:hAnsi="Arial" w:cs="Arial"/>
          <w:sz w:val="24"/>
          <w:szCs w:val="24"/>
        </w:rPr>
        <w:t>sobre</w:t>
      </w:r>
      <w:r w:rsidRPr="003D62A3">
        <w:rPr>
          <w:rFonts w:ascii="Arial" w:hAnsi="Arial" w:cs="Arial"/>
          <w:sz w:val="24"/>
          <w:szCs w:val="24"/>
        </w:rPr>
        <w:t xml:space="preserve"> el estado o gobierno </w:t>
      </w:r>
      <w:r w:rsidR="00777FDD" w:rsidRPr="003D62A3">
        <w:rPr>
          <w:rFonts w:ascii="Arial" w:hAnsi="Arial" w:cs="Arial"/>
          <w:sz w:val="24"/>
          <w:szCs w:val="24"/>
        </w:rPr>
        <w:t>departamental</w:t>
      </w:r>
      <w:r w:rsidRPr="003D62A3">
        <w:rPr>
          <w:rFonts w:ascii="Arial" w:hAnsi="Arial" w:cs="Arial"/>
          <w:sz w:val="24"/>
          <w:szCs w:val="24"/>
        </w:rPr>
        <w:t xml:space="preserve">. </w:t>
      </w:r>
    </w:p>
    <w:p w:rsidR="003D62A3" w:rsidRPr="003D62A3" w:rsidRDefault="003D62A3" w:rsidP="003D62A3">
      <w:pPr>
        <w:pStyle w:val="Prrafodelista"/>
        <w:spacing w:line="360" w:lineRule="auto"/>
        <w:ind w:left="501"/>
        <w:jc w:val="both"/>
        <w:rPr>
          <w:rFonts w:ascii="Arial" w:hAnsi="Arial" w:cs="Arial"/>
          <w:sz w:val="24"/>
          <w:szCs w:val="24"/>
        </w:rPr>
      </w:pPr>
    </w:p>
    <w:p w:rsidR="00910E08" w:rsidRPr="003D62A3" w:rsidRDefault="00EC6EAD" w:rsidP="002E5888">
      <w:pPr>
        <w:pStyle w:val="Prrafodelista"/>
        <w:numPr>
          <w:ilvl w:val="0"/>
          <w:numId w:val="24"/>
        </w:numPr>
        <w:spacing w:line="360" w:lineRule="auto"/>
        <w:jc w:val="both"/>
        <w:rPr>
          <w:rFonts w:ascii="Arial" w:hAnsi="Arial" w:cs="Arial"/>
          <w:b/>
          <w:sz w:val="24"/>
          <w:szCs w:val="24"/>
        </w:rPr>
      </w:pPr>
      <w:r w:rsidRPr="003D62A3">
        <w:rPr>
          <w:rFonts w:ascii="Arial" w:hAnsi="Arial" w:cs="Arial"/>
          <w:b/>
          <w:sz w:val="24"/>
          <w:szCs w:val="24"/>
        </w:rPr>
        <w:t>Responsabilidad</w:t>
      </w:r>
      <w:r w:rsidR="00910E08" w:rsidRPr="003D62A3">
        <w:rPr>
          <w:rFonts w:ascii="Arial" w:hAnsi="Arial" w:cs="Arial"/>
          <w:b/>
          <w:sz w:val="24"/>
          <w:szCs w:val="24"/>
        </w:rPr>
        <w:t xml:space="preserve"> del estado</w:t>
      </w:r>
      <w:r w:rsidR="00C90AF5" w:rsidRPr="003D62A3">
        <w:rPr>
          <w:rFonts w:ascii="Arial" w:hAnsi="Arial" w:cs="Arial"/>
          <w:b/>
          <w:sz w:val="24"/>
          <w:szCs w:val="24"/>
        </w:rPr>
        <w:t xml:space="preserve"> por acto o hecho administra</w:t>
      </w:r>
      <w:r w:rsidRPr="003D62A3">
        <w:rPr>
          <w:rFonts w:ascii="Arial" w:hAnsi="Arial" w:cs="Arial"/>
          <w:b/>
          <w:sz w:val="24"/>
          <w:szCs w:val="24"/>
        </w:rPr>
        <w:t>tivo</w:t>
      </w:r>
    </w:p>
    <w:p w:rsidR="00777FDD" w:rsidRDefault="00777FDD" w:rsidP="00777FDD">
      <w:pPr>
        <w:spacing w:line="360" w:lineRule="auto"/>
        <w:jc w:val="both"/>
        <w:rPr>
          <w:rFonts w:ascii="Arial" w:hAnsi="Arial" w:cs="Arial"/>
          <w:sz w:val="24"/>
          <w:szCs w:val="24"/>
        </w:rPr>
      </w:pPr>
      <w:r>
        <w:rPr>
          <w:rFonts w:ascii="Arial" w:hAnsi="Arial" w:cs="Arial"/>
          <w:sz w:val="24"/>
          <w:szCs w:val="24"/>
        </w:rPr>
        <w:t xml:space="preserve">La responsabilidad puede derivar de </w:t>
      </w:r>
      <w:r w:rsidR="00410814" w:rsidRPr="001B7C9E">
        <w:rPr>
          <w:rFonts w:ascii="Arial" w:hAnsi="Arial" w:cs="Arial"/>
          <w:sz w:val="24"/>
          <w:szCs w:val="24"/>
          <w:u w:val="single"/>
        </w:rPr>
        <w:t>hechos,</w:t>
      </w:r>
      <w:r w:rsidRPr="001B7C9E">
        <w:rPr>
          <w:rFonts w:ascii="Arial" w:hAnsi="Arial" w:cs="Arial"/>
          <w:sz w:val="24"/>
          <w:szCs w:val="24"/>
          <w:u w:val="single"/>
        </w:rPr>
        <w:t xml:space="preserve"> actos u </w:t>
      </w:r>
      <w:r w:rsidR="00410814" w:rsidRPr="001B7C9E">
        <w:rPr>
          <w:rFonts w:ascii="Arial" w:hAnsi="Arial" w:cs="Arial"/>
          <w:sz w:val="24"/>
          <w:szCs w:val="24"/>
          <w:u w:val="single"/>
        </w:rPr>
        <w:t>omisiones</w:t>
      </w:r>
      <w:r w:rsidR="00410814">
        <w:rPr>
          <w:rFonts w:ascii="Arial" w:hAnsi="Arial" w:cs="Arial"/>
          <w:sz w:val="24"/>
          <w:szCs w:val="24"/>
        </w:rPr>
        <w:t xml:space="preserve"> como</w:t>
      </w:r>
      <w:r>
        <w:rPr>
          <w:rFonts w:ascii="Arial" w:hAnsi="Arial" w:cs="Arial"/>
          <w:sz w:val="24"/>
          <w:szCs w:val="24"/>
        </w:rPr>
        <w:t xml:space="preserve"> se desprende de los art 24, 310 y 312 de la </w:t>
      </w:r>
      <w:r w:rsidR="00410814">
        <w:rPr>
          <w:rFonts w:ascii="Arial" w:hAnsi="Arial" w:cs="Arial"/>
          <w:sz w:val="24"/>
          <w:szCs w:val="24"/>
        </w:rPr>
        <w:t>Constitución y</w:t>
      </w:r>
      <w:r>
        <w:rPr>
          <w:rFonts w:ascii="Arial" w:hAnsi="Arial" w:cs="Arial"/>
          <w:sz w:val="24"/>
          <w:szCs w:val="24"/>
        </w:rPr>
        <w:t xml:space="preserve"> de la ley 15.881 art 1.</w:t>
      </w:r>
    </w:p>
    <w:p w:rsidR="00F63E2E" w:rsidRDefault="00EC6EAD" w:rsidP="002E5888">
      <w:pPr>
        <w:spacing w:line="360" w:lineRule="auto"/>
        <w:ind w:left="141"/>
        <w:jc w:val="both"/>
        <w:rPr>
          <w:rFonts w:ascii="Arial" w:hAnsi="Arial" w:cs="Arial"/>
          <w:sz w:val="24"/>
          <w:szCs w:val="24"/>
        </w:rPr>
      </w:pPr>
      <w:r>
        <w:rPr>
          <w:rFonts w:ascii="Arial" w:hAnsi="Arial" w:cs="Arial"/>
          <w:sz w:val="24"/>
          <w:szCs w:val="24"/>
        </w:rPr>
        <w:t xml:space="preserve">La </w:t>
      </w:r>
      <w:r w:rsidR="00C90AF5" w:rsidRPr="00F63E2E">
        <w:rPr>
          <w:rFonts w:ascii="Arial" w:hAnsi="Arial" w:cs="Arial"/>
          <w:sz w:val="24"/>
          <w:szCs w:val="24"/>
          <w:u w:val="single"/>
        </w:rPr>
        <w:t>responsabilidad</w:t>
      </w:r>
      <w:r w:rsidRPr="00F63E2E">
        <w:rPr>
          <w:rFonts w:ascii="Arial" w:hAnsi="Arial" w:cs="Arial"/>
          <w:sz w:val="24"/>
          <w:szCs w:val="24"/>
          <w:u w:val="single"/>
        </w:rPr>
        <w:t xml:space="preserve"> civil</w:t>
      </w:r>
      <w:r>
        <w:rPr>
          <w:rFonts w:ascii="Arial" w:hAnsi="Arial" w:cs="Arial"/>
          <w:sz w:val="24"/>
          <w:szCs w:val="24"/>
        </w:rPr>
        <w:t xml:space="preserve"> del </w:t>
      </w:r>
      <w:r w:rsidR="00C90AF5">
        <w:rPr>
          <w:rFonts w:ascii="Arial" w:hAnsi="Arial" w:cs="Arial"/>
          <w:sz w:val="24"/>
          <w:szCs w:val="24"/>
        </w:rPr>
        <w:t>estado</w:t>
      </w:r>
      <w:r>
        <w:rPr>
          <w:rFonts w:ascii="Arial" w:hAnsi="Arial" w:cs="Arial"/>
          <w:sz w:val="24"/>
          <w:szCs w:val="24"/>
        </w:rPr>
        <w:t xml:space="preserve"> es la </w:t>
      </w:r>
      <w:r w:rsidR="00C90AF5">
        <w:rPr>
          <w:rFonts w:ascii="Arial" w:hAnsi="Arial" w:cs="Arial"/>
          <w:sz w:val="24"/>
          <w:szCs w:val="24"/>
        </w:rPr>
        <w:t>obligación</w:t>
      </w:r>
      <w:r>
        <w:rPr>
          <w:rFonts w:ascii="Arial" w:hAnsi="Arial" w:cs="Arial"/>
          <w:sz w:val="24"/>
          <w:szCs w:val="24"/>
        </w:rPr>
        <w:t xml:space="preserve"> de</w:t>
      </w:r>
      <w:r w:rsidR="00F63E2E">
        <w:rPr>
          <w:rFonts w:ascii="Arial" w:hAnsi="Arial" w:cs="Arial"/>
          <w:sz w:val="24"/>
          <w:szCs w:val="24"/>
        </w:rPr>
        <w:t xml:space="preserve"> los </w:t>
      </w:r>
      <w:r w:rsidR="00410814">
        <w:rPr>
          <w:rFonts w:ascii="Arial" w:hAnsi="Arial" w:cs="Arial"/>
          <w:sz w:val="24"/>
          <w:szCs w:val="24"/>
        </w:rPr>
        <w:t>entes patrimonialmente</w:t>
      </w:r>
      <w:r w:rsidR="00F63E2E">
        <w:rPr>
          <w:rFonts w:ascii="Arial" w:hAnsi="Arial" w:cs="Arial"/>
          <w:sz w:val="24"/>
          <w:szCs w:val="24"/>
        </w:rPr>
        <w:t xml:space="preserve"> por</w:t>
      </w:r>
      <w:r>
        <w:rPr>
          <w:rFonts w:ascii="Arial" w:hAnsi="Arial" w:cs="Arial"/>
          <w:sz w:val="24"/>
          <w:szCs w:val="24"/>
        </w:rPr>
        <w:t xml:space="preserve"> los daños que su propia </w:t>
      </w:r>
      <w:r w:rsidR="00F63E2E">
        <w:rPr>
          <w:rFonts w:ascii="Arial" w:hAnsi="Arial" w:cs="Arial"/>
          <w:sz w:val="24"/>
          <w:szCs w:val="24"/>
        </w:rPr>
        <w:t>actividad</w:t>
      </w:r>
      <w:r>
        <w:rPr>
          <w:rFonts w:ascii="Arial" w:hAnsi="Arial" w:cs="Arial"/>
          <w:sz w:val="24"/>
          <w:szCs w:val="24"/>
        </w:rPr>
        <w:t xml:space="preserve"> o la </w:t>
      </w:r>
      <w:r w:rsidR="00410814">
        <w:rPr>
          <w:rFonts w:ascii="Arial" w:hAnsi="Arial" w:cs="Arial"/>
          <w:sz w:val="24"/>
          <w:szCs w:val="24"/>
        </w:rPr>
        <w:t>actividad de</w:t>
      </w:r>
      <w:r w:rsidR="00F63E2E">
        <w:rPr>
          <w:rFonts w:ascii="Arial" w:hAnsi="Arial" w:cs="Arial"/>
          <w:sz w:val="24"/>
          <w:szCs w:val="24"/>
        </w:rPr>
        <w:t xml:space="preserve"> s</w:t>
      </w:r>
      <w:r>
        <w:rPr>
          <w:rFonts w:ascii="Arial" w:hAnsi="Arial" w:cs="Arial"/>
          <w:sz w:val="24"/>
          <w:szCs w:val="24"/>
        </w:rPr>
        <w:t>u</w:t>
      </w:r>
      <w:r w:rsidR="00F63E2E">
        <w:rPr>
          <w:rFonts w:ascii="Arial" w:hAnsi="Arial" w:cs="Arial"/>
          <w:sz w:val="24"/>
          <w:szCs w:val="24"/>
        </w:rPr>
        <w:t>s funcionarios</w:t>
      </w:r>
      <w:r>
        <w:rPr>
          <w:rFonts w:ascii="Arial" w:hAnsi="Arial" w:cs="Arial"/>
          <w:sz w:val="24"/>
          <w:szCs w:val="24"/>
        </w:rPr>
        <w:t xml:space="preserve"> causen a </w:t>
      </w:r>
      <w:r w:rsidR="00F63E2E">
        <w:rPr>
          <w:rFonts w:ascii="Arial" w:hAnsi="Arial" w:cs="Arial"/>
          <w:sz w:val="24"/>
          <w:szCs w:val="24"/>
        </w:rPr>
        <w:t>terceros</w:t>
      </w:r>
      <w:r>
        <w:rPr>
          <w:rFonts w:ascii="Arial" w:hAnsi="Arial" w:cs="Arial"/>
          <w:sz w:val="24"/>
          <w:szCs w:val="24"/>
        </w:rPr>
        <w:t xml:space="preserve">. </w:t>
      </w:r>
    </w:p>
    <w:p w:rsidR="00F63E2E" w:rsidRDefault="00EC6EAD" w:rsidP="002E5888">
      <w:pPr>
        <w:spacing w:line="360" w:lineRule="auto"/>
        <w:ind w:left="141"/>
        <w:jc w:val="both"/>
        <w:rPr>
          <w:rFonts w:ascii="Arial" w:hAnsi="Arial" w:cs="Arial"/>
          <w:sz w:val="24"/>
          <w:szCs w:val="24"/>
        </w:rPr>
      </w:pPr>
      <w:r>
        <w:rPr>
          <w:rFonts w:ascii="Arial" w:hAnsi="Arial" w:cs="Arial"/>
          <w:sz w:val="24"/>
          <w:szCs w:val="24"/>
        </w:rPr>
        <w:t>Se trat</w:t>
      </w:r>
      <w:r w:rsidR="00F63E2E">
        <w:rPr>
          <w:rFonts w:ascii="Arial" w:hAnsi="Arial" w:cs="Arial"/>
          <w:sz w:val="24"/>
          <w:szCs w:val="24"/>
        </w:rPr>
        <w:t>a</w:t>
      </w:r>
      <w:r>
        <w:rPr>
          <w:rFonts w:ascii="Arial" w:hAnsi="Arial" w:cs="Arial"/>
          <w:sz w:val="24"/>
          <w:szCs w:val="24"/>
        </w:rPr>
        <w:t xml:space="preserve"> de </w:t>
      </w:r>
      <w:r w:rsidR="00F63E2E">
        <w:rPr>
          <w:rFonts w:ascii="Arial" w:hAnsi="Arial" w:cs="Arial"/>
          <w:sz w:val="24"/>
          <w:szCs w:val="24"/>
        </w:rPr>
        <w:t>una</w:t>
      </w:r>
      <w:r>
        <w:rPr>
          <w:rFonts w:ascii="Arial" w:hAnsi="Arial" w:cs="Arial"/>
          <w:sz w:val="24"/>
          <w:szCs w:val="24"/>
        </w:rPr>
        <w:t xml:space="preserve"> </w:t>
      </w:r>
      <w:r w:rsidR="00F63E2E" w:rsidRPr="001B7C9E">
        <w:rPr>
          <w:rFonts w:ascii="Arial" w:hAnsi="Arial" w:cs="Arial"/>
          <w:sz w:val="24"/>
          <w:szCs w:val="24"/>
          <w:u w:val="single"/>
        </w:rPr>
        <w:t>responsabilidad</w:t>
      </w:r>
      <w:r w:rsidRPr="001B7C9E">
        <w:rPr>
          <w:rFonts w:ascii="Arial" w:hAnsi="Arial" w:cs="Arial"/>
          <w:sz w:val="24"/>
          <w:szCs w:val="24"/>
          <w:u w:val="single"/>
        </w:rPr>
        <w:t xml:space="preserve"> patrimonial</w:t>
      </w:r>
      <w:r>
        <w:rPr>
          <w:rFonts w:ascii="Arial" w:hAnsi="Arial" w:cs="Arial"/>
          <w:sz w:val="24"/>
          <w:szCs w:val="24"/>
        </w:rPr>
        <w:t xml:space="preserve"> ya que no cabe hablar de penal del estado. Se trata de</w:t>
      </w:r>
      <w:r w:rsidR="00F63E2E">
        <w:rPr>
          <w:rFonts w:ascii="Arial" w:hAnsi="Arial" w:cs="Arial"/>
          <w:sz w:val="24"/>
          <w:szCs w:val="24"/>
        </w:rPr>
        <w:t xml:space="preserve"> </w:t>
      </w:r>
      <w:r>
        <w:rPr>
          <w:rFonts w:ascii="Arial" w:hAnsi="Arial" w:cs="Arial"/>
          <w:sz w:val="24"/>
          <w:szCs w:val="24"/>
        </w:rPr>
        <w:t xml:space="preserve">una </w:t>
      </w:r>
      <w:r w:rsidR="00F63E2E" w:rsidRPr="00F63E2E">
        <w:rPr>
          <w:rFonts w:ascii="Arial" w:hAnsi="Arial" w:cs="Arial"/>
          <w:sz w:val="24"/>
          <w:szCs w:val="24"/>
          <w:u w:val="single"/>
        </w:rPr>
        <w:t>responsabilidad extracontractual</w:t>
      </w:r>
      <w:r>
        <w:rPr>
          <w:rFonts w:ascii="Arial" w:hAnsi="Arial" w:cs="Arial"/>
          <w:sz w:val="24"/>
          <w:szCs w:val="24"/>
        </w:rPr>
        <w:t xml:space="preserve"> ya que no emerge de un</w:t>
      </w:r>
      <w:r w:rsidR="00F63E2E">
        <w:rPr>
          <w:rFonts w:ascii="Arial" w:hAnsi="Arial" w:cs="Arial"/>
          <w:sz w:val="24"/>
          <w:szCs w:val="24"/>
        </w:rPr>
        <w:t xml:space="preserve"> contrato.</w:t>
      </w:r>
    </w:p>
    <w:p w:rsidR="00141026" w:rsidRPr="00F63E2E" w:rsidRDefault="00837428" w:rsidP="002E5888">
      <w:pPr>
        <w:spacing w:line="360" w:lineRule="auto"/>
        <w:ind w:left="141"/>
        <w:jc w:val="both"/>
        <w:rPr>
          <w:rFonts w:ascii="Arial" w:hAnsi="Arial" w:cs="Arial"/>
          <w:sz w:val="24"/>
          <w:szCs w:val="24"/>
          <w:u w:val="single"/>
        </w:rPr>
      </w:pPr>
      <w:r>
        <w:rPr>
          <w:rFonts w:ascii="Arial" w:hAnsi="Arial" w:cs="Arial"/>
          <w:sz w:val="24"/>
          <w:szCs w:val="24"/>
        </w:rPr>
        <w:t xml:space="preserve"> La responsabilidad del </w:t>
      </w:r>
      <w:r w:rsidR="00F63E2E">
        <w:rPr>
          <w:rFonts w:ascii="Arial" w:hAnsi="Arial" w:cs="Arial"/>
          <w:sz w:val="24"/>
          <w:szCs w:val="24"/>
        </w:rPr>
        <w:t>e</w:t>
      </w:r>
      <w:r>
        <w:rPr>
          <w:rFonts w:ascii="Arial" w:hAnsi="Arial" w:cs="Arial"/>
          <w:sz w:val="24"/>
          <w:szCs w:val="24"/>
        </w:rPr>
        <w:t xml:space="preserve">stado es de carácter </w:t>
      </w:r>
      <w:r w:rsidRPr="00F63E2E">
        <w:rPr>
          <w:rFonts w:ascii="Arial" w:hAnsi="Arial" w:cs="Arial"/>
          <w:sz w:val="24"/>
          <w:szCs w:val="24"/>
          <w:u w:val="single"/>
        </w:rPr>
        <w:t xml:space="preserve">patrimonial, </w:t>
      </w:r>
      <w:proofErr w:type="gramStart"/>
      <w:r w:rsidR="00410814" w:rsidRPr="00F63E2E">
        <w:rPr>
          <w:rFonts w:ascii="Arial" w:hAnsi="Arial" w:cs="Arial"/>
          <w:sz w:val="24"/>
          <w:szCs w:val="24"/>
          <w:u w:val="single"/>
        </w:rPr>
        <w:t>pecuniaria</w:t>
      </w:r>
      <w:proofErr w:type="gramEnd"/>
      <w:r w:rsidR="00410814" w:rsidRPr="00F63E2E">
        <w:rPr>
          <w:rFonts w:ascii="Arial" w:hAnsi="Arial" w:cs="Arial"/>
          <w:sz w:val="24"/>
          <w:szCs w:val="24"/>
          <w:u w:val="single"/>
        </w:rPr>
        <w:t xml:space="preserve"> y</w:t>
      </w:r>
      <w:r w:rsidRPr="00F63E2E">
        <w:rPr>
          <w:rFonts w:ascii="Arial" w:hAnsi="Arial" w:cs="Arial"/>
          <w:sz w:val="24"/>
          <w:szCs w:val="24"/>
          <w:u w:val="single"/>
        </w:rPr>
        <w:t xml:space="preserve"> </w:t>
      </w:r>
      <w:proofErr w:type="spellStart"/>
      <w:r w:rsidR="00410814" w:rsidRPr="00F63E2E">
        <w:rPr>
          <w:rFonts w:ascii="Arial" w:hAnsi="Arial" w:cs="Arial"/>
          <w:sz w:val="24"/>
          <w:szCs w:val="24"/>
          <w:u w:val="single"/>
        </w:rPr>
        <w:t>repa</w:t>
      </w:r>
      <w:r w:rsidR="00410814">
        <w:rPr>
          <w:rFonts w:ascii="Arial" w:hAnsi="Arial" w:cs="Arial"/>
          <w:sz w:val="24"/>
          <w:szCs w:val="24"/>
          <w:u w:val="single"/>
        </w:rPr>
        <w:t>r</w:t>
      </w:r>
      <w:r w:rsidR="00410814" w:rsidRPr="00F63E2E">
        <w:rPr>
          <w:rFonts w:ascii="Arial" w:hAnsi="Arial" w:cs="Arial"/>
          <w:sz w:val="24"/>
          <w:szCs w:val="24"/>
          <w:u w:val="single"/>
        </w:rPr>
        <w:t>atoria</w:t>
      </w:r>
      <w:proofErr w:type="spellEnd"/>
      <w:r w:rsidRPr="00F63E2E">
        <w:rPr>
          <w:rFonts w:ascii="Arial" w:hAnsi="Arial" w:cs="Arial"/>
          <w:sz w:val="24"/>
          <w:szCs w:val="24"/>
          <w:u w:val="single"/>
        </w:rPr>
        <w:t>.</w:t>
      </w:r>
    </w:p>
    <w:p w:rsidR="00910E08" w:rsidRPr="001C2E14" w:rsidRDefault="00910E08" w:rsidP="002E5888">
      <w:pPr>
        <w:pStyle w:val="Prrafodelista"/>
        <w:numPr>
          <w:ilvl w:val="0"/>
          <w:numId w:val="11"/>
        </w:numPr>
        <w:spacing w:line="360" w:lineRule="auto"/>
        <w:jc w:val="both"/>
        <w:rPr>
          <w:rFonts w:ascii="Arial" w:hAnsi="Arial" w:cs="Arial"/>
          <w:sz w:val="24"/>
          <w:szCs w:val="24"/>
        </w:rPr>
      </w:pPr>
      <w:r w:rsidRPr="00F63E2E">
        <w:rPr>
          <w:rFonts w:ascii="Arial" w:hAnsi="Arial" w:cs="Arial"/>
          <w:sz w:val="24"/>
          <w:szCs w:val="24"/>
          <w:u w:val="single"/>
        </w:rPr>
        <w:t>Tesis subjetiva</w:t>
      </w:r>
      <w:r w:rsidR="00965B64" w:rsidRPr="00F63E2E">
        <w:rPr>
          <w:rFonts w:ascii="Arial" w:hAnsi="Arial" w:cs="Arial"/>
          <w:sz w:val="24"/>
          <w:szCs w:val="24"/>
          <w:u w:val="single"/>
        </w:rPr>
        <w:t>:</w:t>
      </w:r>
      <w:r w:rsidR="00965B64">
        <w:rPr>
          <w:rFonts w:ascii="Arial" w:hAnsi="Arial" w:cs="Arial"/>
          <w:sz w:val="24"/>
          <w:szCs w:val="24"/>
        </w:rPr>
        <w:t xml:space="preserve"> </w:t>
      </w:r>
      <w:r w:rsidR="00965B64" w:rsidRPr="00F63E2E">
        <w:rPr>
          <w:rFonts w:ascii="Arial" w:hAnsi="Arial" w:cs="Arial"/>
          <w:b/>
          <w:sz w:val="24"/>
          <w:szCs w:val="24"/>
        </w:rPr>
        <w:t xml:space="preserve">el art 24 determina </w:t>
      </w:r>
      <w:r w:rsidR="00F63E2E" w:rsidRPr="00F63E2E">
        <w:rPr>
          <w:rFonts w:ascii="Arial" w:hAnsi="Arial" w:cs="Arial"/>
          <w:b/>
          <w:sz w:val="24"/>
          <w:szCs w:val="24"/>
        </w:rPr>
        <w:t>quien</w:t>
      </w:r>
      <w:r w:rsidR="00965B64" w:rsidRPr="00F63E2E">
        <w:rPr>
          <w:rFonts w:ascii="Arial" w:hAnsi="Arial" w:cs="Arial"/>
          <w:b/>
          <w:sz w:val="24"/>
          <w:szCs w:val="24"/>
        </w:rPr>
        <w:t xml:space="preserve"> </w:t>
      </w:r>
      <w:r w:rsidR="00F63E2E" w:rsidRPr="00F63E2E">
        <w:rPr>
          <w:rFonts w:ascii="Arial" w:hAnsi="Arial" w:cs="Arial"/>
          <w:b/>
          <w:sz w:val="24"/>
          <w:szCs w:val="24"/>
        </w:rPr>
        <w:t>responde</w:t>
      </w:r>
      <w:r w:rsidR="00965B64" w:rsidRPr="00F63E2E">
        <w:rPr>
          <w:rFonts w:ascii="Arial" w:hAnsi="Arial" w:cs="Arial"/>
          <w:b/>
          <w:sz w:val="24"/>
          <w:szCs w:val="24"/>
        </w:rPr>
        <w:t xml:space="preserve"> pero no cuando hay </w:t>
      </w:r>
      <w:r w:rsidR="00F63E2E" w:rsidRPr="00F63E2E">
        <w:rPr>
          <w:rFonts w:ascii="Arial" w:hAnsi="Arial" w:cs="Arial"/>
          <w:b/>
          <w:sz w:val="24"/>
          <w:szCs w:val="24"/>
        </w:rPr>
        <w:t>responsabilidad</w:t>
      </w:r>
      <w:r w:rsidR="00965B64" w:rsidRPr="00F63E2E">
        <w:rPr>
          <w:rFonts w:ascii="Arial" w:hAnsi="Arial" w:cs="Arial"/>
          <w:b/>
          <w:sz w:val="24"/>
          <w:szCs w:val="24"/>
        </w:rPr>
        <w:t xml:space="preserve"> por lo tanto la jurisprudencia y la doctrina deben establecer los criterios para determinar la </w:t>
      </w:r>
      <w:r w:rsidR="00F63E2E" w:rsidRPr="00F63E2E">
        <w:rPr>
          <w:rFonts w:ascii="Arial" w:hAnsi="Arial" w:cs="Arial"/>
          <w:b/>
          <w:sz w:val="24"/>
          <w:szCs w:val="24"/>
        </w:rPr>
        <w:t>responsabilidad</w:t>
      </w:r>
      <w:r w:rsidR="00965B64" w:rsidRPr="00F63E2E">
        <w:rPr>
          <w:rFonts w:ascii="Arial" w:hAnsi="Arial" w:cs="Arial"/>
          <w:b/>
          <w:sz w:val="24"/>
          <w:szCs w:val="24"/>
        </w:rPr>
        <w:t xml:space="preserve"> del estado</w:t>
      </w:r>
      <w:r w:rsidR="00965B64">
        <w:rPr>
          <w:rFonts w:ascii="Arial" w:hAnsi="Arial" w:cs="Arial"/>
          <w:sz w:val="24"/>
          <w:szCs w:val="24"/>
        </w:rPr>
        <w:t xml:space="preserve">. </w:t>
      </w:r>
      <w:proofErr w:type="spellStart"/>
      <w:r w:rsidR="003D62A3">
        <w:rPr>
          <w:rFonts w:ascii="Arial" w:hAnsi="Arial" w:cs="Arial"/>
          <w:sz w:val="24"/>
          <w:szCs w:val="24"/>
        </w:rPr>
        <w:t>Sayagues</w:t>
      </w:r>
      <w:proofErr w:type="spellEnd"/>
      <w:r w:rsidR="00965B64">
        <w:rPr>
          <w:rFonts w:ascii="Arial" w:hAnsi="Arial" w:cs="Arial"/>
          <w:sz w:val="24"/>
          <w:szCs w:val="24"/>
        </w:rPr>
        <w:t xml:space="preserve">: la </w:t>
      </w:r>
      <w:r w:rsidR="00F63E2E">
        <w:rPr>
          <w:rFonts w:ascii="Arial" w:hAnsi="Arial" w:cs="Arial"/>
          <w:sz w:val="24"/>
          <w:szCs w:val="24"/>
        </w:rPr>
        <w:t>responsabilidad</w:t>
      </w:r>
      <w:r w:rsidR="00965B64">
        <w:rPr>
          <w:rFonts w:ascii="Arial" w:hAnsi="Arial" w:cs="Arial"/>
          <w:sz w:val="24"/>
          <w:szCs w:val="24"/>
        </w:rPr>
        <w:t xml:space="preserve"> del </w:t>
      </w:r>
      <w:r w:rsidR="00F63E2E">
        <w:rPr>
          <w:rFonts w:ascii="Arial" w:hAnsi="Arial" w:cs="Arial"/>
          <w:sz w:val="24"/>
          <w:szCs w:val="24"/>
        </w:rPr>
        <w:t>estado</w:t>
      </w:r>
      <w:r w:rsidR="00965B64">
        <w:rPr>
          <w:rFonts w:ascii="Arial" w:hAnsi="Arial" w:cs="Arial"/>
          <w:sz w:val="24"/>
          <w:szCs w:val="24"/>
        </w:rPr>
        <w:t xml:space="preserve"> deriva </w:t>
      </w:r>
      <w:r w:rsidR="00F63E2E">
        <w:rPr>
          <w:rFonts w:ascii="Arial" w:hAnsi="Arial" w:cs="Arial"/>
          <w:sz w:val="24"/>
          <w:szCs w:val="24"/>
        </w:rPr>
        <w:t>directamente de la falta de servicio</w:t>
      </w:r>
      <w:r w:rsidR="00965B64">
        <w:rPr>
          <w:rFonts w:ascii="Arial" w:hAnsi="Arial" w:cs="Arial"/>
          <w:sz w:val="24"/>
          <w:szCs w:val="24"/>
        </w:rPr>
        <w:t xml:space="preserve"> por haber </w:t>
      </w:r>
      <w:r w:rsidR="00F63E2E">
        <w:rPr>
          <w:rFonts w:ascii="Arial" w:hAnsi="Arial" w:cs="Arial"/>
          <w:sz w:val="24"/>
          <w:szCs w:val="24"/>
        </w:rPr>
        <w:t>funcionado</w:t>
      </w:r>
      <w:r w:rsidR="00965B64">
        <w:rPr>
          <w:rFonts w:ascii="Arial" w:hAnsi="Arial" w:cs="Arial"/>
          <w:sz w:val="24"/>
          <w:szCs w:val="24"/>
        </w:rPr>
        <w:t xml:space="preserve"> mal, </w:t>
      </w:r>
      <w:r w:rsidR="00F63E2E">
        <w:rPr>
          <w:rFonts w:ascii="Arial" w:hAnsi="Arial" w:cs="Arial"/>
          <w:sz w:val="24"/>
          <w:szCs w:val="24"/>
        </w:rPr>
        <w:t>tardíamente</w:t>
      </w:r>
      <w:r w:rsidR="00965B64">
        <w:rPr>
          <w:rFonts w:ascii="Arial" w:hAnsi="Arial" w:cs="Arial"/>
          <w:sz w:val="24"/>
          <w:szCs w:val="24"/>
        </w:rPr>
        <w:t xml:space="preserve"> o</w:t>
      </w:r>
      <w:r w:rsidR="00F63E2E">
        <w:rPr>
          <w:rFonts w:ascii="Arial" w:hAnsi="Arial" w:cs="Arial"/>
          <w:sz w:val="24"/>
          <w:szCs w:val="24"/>
        </w:rPr>
        <w:t xml:space="preserve"> </w:t>
      </w:r>
      <w:r w:rsidR="00965B64">
        <w:rPr>
          <w:rFonts w:ascii="Arial" w:hAnsi="Arial" w:cs="Arial"/>
          <w:sz w:val="24"/>
          <w:szCs w:val="24"/>
        </w:rPr>
        <w:t xml:space="preserve">por no haber </w:t>
      </w:r>
      <w:r w:rsidR="00F63E2E">
        <w:rPr>
          <w:rFonts w:ascii="Arial" w:hAnsi="Arial" w:cs="Arial"/>
          <w:sz w:val="24"/>
          <w:szCs w:val="24"/>
        </w:rPr>
        <w:t>funcionado</w:t>
      </w:r>
      <w:r w:rsidR="00965B64">
        <w:rPr>
          <w:rFonts w:ascii="Arial" w:hAnsi="Arial" w:cs="Arial"/>
          <w:sz w:val="24"/>
          <w:szCs w:val="24"/>
        </w:rPr>
        <w:t xml:space="preserve">.  </w:t>
      </w:r>
      <w:proofErr w:type="spellStart"/>
      <w:r w:rsidR="00965B64">
        <w:rPr>
          <w:rFonts w:ascii="Arial" w:hAnsi="Arial" w:cs="Arial"/>
          <w:sz w:val="24"/>
          <w:szCs w:val="24"/>
        </w:rPr>
        <w:t>Martins</w:t>
      </w:r>
      <w:proofErr w:type="spellEnd"/>
      <w:r w:rsidR="00F63E2E">
        <w:rPr>
          <w:rFonts w:ascii="Arial" w:hAnsi="Arial" w:cs="Arial"/>
          <w:sz w:val="24"/>
          <w:szCs w:val="24"/>
        </w:rPr>
        <w:t>:</w:t>
      </w:r>
      <w:r w:rsidR="00965B64">
        <w:rPr>
          <w:rFonts w:ascii="Arial" w:hAnsi="Arial" w:cs="Arial"/>
          <w:sz w:val="24"/>
          <w:szCs w:val="24"/>
        </w:rPr>
        <w:t xml:space="preserve"> es </w:t>
      </w:r>
      <w:proofErr w:type="gramStart"/>
      <w:r w:rsidR="00F63E2E">
        <w:rPr>
          <w:rFonts w:ascii="Arial" w:hAnsi="Arial" w:cs="Arial"/>
          <w:sz w:val="24"/>
          <w:szCs w:val="24"/>
        </w:rPr>
        <w:t xml:space="preserve">Indirectamente </w:t>
      </w:r>
      <w:r w:rsidR="00965B64">
        <w:rPr>
          <w:rFonts w:ascii="Arial" w:hAnsi="Arial" w:cs="Arial"/>
          <w:sz w:val="24"/>
          <w:szCs w:val="24"/>
        </w:rPr>
        <w:t xml:space="preserve"> la</w:t>
      </w:r>
      <w:proofErr w:type="gramEnd"/>
      <w:r w:rsidR="00965B64">
        <w:rPr>
          <w:rFonts w:ascii="Arial" w:hAnsi="Arial" w:cs="Arial"/>
          <w:sz w:val="24"/>
          <w:szCs w:val="24"/>
        </w:rPr>
        <w:t xml:space="preserve"> </w:t>
      </w:r>
      <w:r w:rsidR="00F63E2E">
        <w:rPr>
          <w:rFonts w:ascii="Arial" w:hAnsi="Arial" w:cs="Arial"/>
          <w:sz w:val="24"/>
          <w:szCs w:val="24"/>
        </w:rPr>
        <w:t>falta personal de sus funciones</w:t>
      </w:r>
      <w:r w:rsidR="008C460B">
        <w:rPr>
          <w:rFonts w:ascii="Arial" w:hAnsi="Arial" w:cs="Arial"/>
          <w:sz w:val="24"/>
          <w:szCs w:val="24"/>
        </w:rPr>
        <w:t>.</w:t>
      </w:r>
    </w:p>
    <w:p w:rsidR="00910E08" w:rsidRDefault="00910E08" w:rsidP="002E5888">
      <w:pPr>
        <w:pStyle w:val="Prrafodelista"/>
        <w:numPr>
          <w:ilvl w:val="0"/>
          <w:numId w:val="11"/>
        </w:numPr>
        <w:spacing w:line="360" w:lineRule="auto"/>
        <w:jc w:val="both"/>
        <w:rPr>
          <w:rFonts w:ascii="Arial" w:hAnsi="Arial" w:cs="Arial"/>
          <w:sz w:val="24"/>
          <w:szCs w:val="24"/>
        </w:rPr>
      </w:pPr>
      <w:r w:rsidRPr="00F63E2E">
        <w:rPr>
          <w:rFonts w:ascii="Arial" w:hAnsi="Arial" w:cs="Arial"/>
          <w:sz w:val="24"/>
          <w:szCs w:val="24"/>
          <w:u w:val="single"/>
        </w:rPr>
        <w:lastRenderedPageBreak/>
        <w:t>Tesis objetiva</w:t>
      </w:r>
      <w:r w:rsidR="00965B64">
        <w:rPr>
          <w:rFonts w:ascii="Arial" w:hAnsi="Arial" w:cs="Arial"/>
          <w:sz w:val="24"/>
          <w:szCs w:val="24"/>
        </w:rPr>
        <w:t xml:space="preserve">: </w:t>
      </w:r>
      <w:r w:rsidR="00EC6EAD">
        <w:rPr>
          <w:rFonts w:ascii="Arial" w:hAnsi="Arial" w:cs="Arial"/>
          <w:sz w:val="24"/>
          <w:szCs w:val="24"/>
        </w:rPr>
        <w:t xml:space="preserve">el art 24 consagra una </w:t>
      </w:r>
      <w:r w:rsidR="003E01EB">
        <w:rPr>
          <w:rFonts w:ascii="Arial" w:hAnsi="Arial" w:cs="Arial"/>
          <w:sz w:val="24"/>
          <w:szCs w:val="24"/>
        </w:rPr>
        <w:t>responsabilidad</w:t>
      </w:r>
      <w:r w:rsidR="00EC6EAD">
        <w:rPr>
          <w:rFonts w:ascii="Arial" w:hAnsi="Arial" w:cs="Arial"/>
          <w:sz w:val="24"/>
          <w:szCs w:val="24"/>
        </w:rPr>
        <w:t xml:space="preserve"> objetiva independiente de toda cuestión </w:t>
      </w:r>
      <w:r w:rsidR="00EC6EAD" w:rsidRPr="003E01EB">
        <w:rPr>
          <w:rFonts w:ascii="Arial" w:hAnsi="Arial" w:cs="Arial"/>
          <w:sz w:val="24"/>
          <w:szCs w:val="24"/>
          <w:u w:val="single"/>
        </w:rPr>
        <w:t>relacionada con la</w:t>
      </w:r>
      <w:r w:rsidR="003E01EB" w:rsidRPr="003E01EB">
        <w:rPr>
          <w:rFonts w:ascii="Arial" w:hAnsi="Arial" w:cs="Arial"/>
          <w:sz w:val="24"/>
          <w:szCs w:val="24"/>
          <w:u w:val="single"/>
        </w:rPr>
        <w:t xml:space="preserve"> cul</w:t>
      </w:r>
      <w:r w:rsidR="00EC6EAD" w:rsidRPr="003E01EB">
        <w:rPr>
          <w:rFonts w:ascii="Arial" w:hAnsi="Arial" w:cs="Arial"/>
          <w:sz w:val="24"/>
          <w:szCs w:val="24"/>
          <w:u w:val="single"/>
        </w:rPr>
        <w:t>pa del agente</w:t>
      </w:r>
      <w:r w:rsidR="00EC6EAD">
        <w:rPr>
          <w:rFonts w:ascii="Arial" w:hAnsi="Arial" w:cs="Arial"/>
          <w:sz w:val="24"/>
          <w:szCs w:val="24"/>
        </w:rPr>
        <w:t>. Lo único que tiene que probar la victima del hecho para obtener la reparación será el perjuicio sufrido y el nex</w:t>
      </w:r>
      <w:r w:rsidR="003E01EB">
        <w:rPr>
          <w:rFonts w:ascii="Arial" w:hAnsi="Arial" w:cs="Arial"/>
          <w:sz w:val="24"/>
          <w:szCs w:val="24"/>
        </w:rPr>
        <w:t>o</w:t>
      </w:r>
      <w:r w:rsidR="00EC6EAD">
        <w:rPr>
          <w:rFonts w:ascii="Arial" w:hAnsi="Arial" w:cs="Arial"/>
          <w:sz w:val="24"/>
          <w:szCs w:val="24"/>
        </w:rPr>
        <w:t xml:space="preserve"> </w:t>
      </w:r>
      <w:r w:rsidR="003D62A3">
        <w:rPr>
          <w:rFonts w:ascii="Arial" w:hAnsi="Arial" w:cs="Arial"/>
          <w:sz w:val="24"/>
          <w:szCs w:val="24"/>
        </w:rPr>
        <w:t>(ilícito</w:t>
      </w:r>
      <w:r w:rsidR="00EC6EAD">
        <w:rPr>
          <w:rFonts w:ascii="Arial" w:hAnsi="Arial" w:cs="Arial"/>
          <w:sz w:val="24"/>
          <w:szCs w:val="24"/>
        </w:rPr>
        <w:t xml:space="preserve"> o culposo)</w:t>
      </w:r>
      <w:r w:rsidR="003E01EB">
        <w:rPr>
          <w:rFonts w:ascii="Arial" w:hAnsi="Arial" w:cs="Arial"/>
          <w:sz w:val="24"/>
          <w:szCs w:val="24"/>
        </w:rPr>
        <w:t>.</w:t>
      </w:r>
    </w:p>
    <w:p w:rsidR="00334E88" w:rsidRPr="00334E88" w:rsidRDefault="00334E88" w:rsidP="00334E88">
      <w:pPr>
        <w:spacing w:line="360" w:lineRule="auto"/>
        <w:jc w:val="both"/>
        <w:rPr>
          <w:rFonts w:ascii="Arial" w:hAnsi="Arial" w:cs="Arial"/>
          <w:sz w:val="24"/>
          <w:szCs w:val="24"/>
        </w:rPr>
      </w:pPr>
    </w:p>
    <w:p w:rsidR="00C209F8" w:rsidRPr="001C2E14" w:rsidRDefault="00C209F8" w:rsidP="00C209F8">
      <w:pPr>
        <w:pStyle w:val="Prrafodelista"/>
        <w:spacing w:line="360" w:lineRule="auto"/>
        <w:ind w:left="1080"/>
        <w:jc w:val="both"/>
        <w:rPr>
          <w:rFonts w:ascii="Arial" w:hAnsi="Arial" w:cs="Arial"/>
          <w:sz w:val="24"/>
          <w:szCs w:val="24"/>
        </w:rPr>
      </w:pPr>
    </w:p>
    <w:p w:rsidR="00D66F30" w:rsidRPr="00534ACE" w:rsidRDefault="00910E08" w:rsidP="00534ACE">
      <w:pPr>
        <w:pStyle w:val="Prrafodelista"/>
        <w:numPr>
          <w:ilvl w:val="0"/>
          <w:numId w:val="24"/>
        </w:numPr>
        <w:spacing w:line="360" w:lineRule="auto"/>
        <w:jc w:val="both"/>
        <w:rPr>
          <w:rFonts w:ascii="Arial" w:hAnsi="Arial" w:cs="Arial"/>
          <w:b/>
          <w:sz w:val="24"/>
          <w:szCs w:val="24"/>
        </w:rPr>
      </w:pPr>
      <w:r w:rsidRPr="00C209F8">
        <w:rPr>
          <w:rFonts w:ascii="Arial" w:hAnsi="Arial" w:cs="Arial"/>
          <w:b/>
          <w:sz w:val="24"/>
          <w:szCs w:val="24"/>
        </w:rPr>
        <w:t xml:space="preserve">Diferencias entre </w:t>
      </w:r>
      <w:r w:rsidR="003E01EB" w:rsidRPr="00C209F8">
        <w:rPr>
          <w:rFonts w:ascii="Arial" w:hAnsi="Arial" w:cs="Arial"/>
          <w:b/>
          <w:sz w:val="24"/>
          <w:szCs w:val="24"/>
        </w:rPr>
        <w:t>nuestro sistema contencioso</w:t>
      </w:r>
      <w:r w:rsidRPr="00C209F8">
        <w:rPr>
          <w:rFonts w:ascii="Arial" w:hAnsi="Arial" w:cs="Arial"/>
          <w:b/>
          <w:sz w:val="24"/>
          <w:szCs w:val="24"/>
        </w:rPr>
        <w:t xml:space="preserve"> y el sistema francés</w:t>
      </w:r>
      <w:r w:rsidR="00142678" w:rsidRPr="00C209F8">
        <w:rPr>
          <w:rFonts w:ascii="Arial" w:hAnsi="Arial" w:cs="Arial"/>
          <w:b/>
          <w:sz w:val="24"/>
          <w:szCs w:val="24"/>
        </w:rPr>
        <w:t xml:space="preserve">   </w:t>
      </w:r>
    </w:p>
    <w:p w:rsidR="00D66F30" w:rsidRDefault="00D66F30" w:rsidP="00410814">
      <w:pPr>
        <w:pStyle w:val="Prrafodelista"/>
        <w:spacing w:line="360" w:lineRule="auto"/>
        <w:ind w:left="927"/>
        <w:jc w:val="both"/>
        <w:rPr>
          <w:rFonts w:ascii="Arial" w:hAnsi="Arial" w:cs="Arial"/>
          <w:sz w:val="24"/>
          <w:szCs w:val="24"/>
        </w:rPr>
      </w:pPr>
      <w:r>
        <w:rPr>
          <w:rFonts w:ascii="Arial" w:hAnsi="Arial" w:cs="Arial"/>
          <w:sz w:val="24"/>
          <w:szCs w:val="24"/>
        </w:rPr>
        <w:t xml:space="preserve">En nuestro sistema el TCA está integrado por 5 miembros designados por la Asamblea General. Conocen en las demandas de nulidad de actos administrativos definitivos, </w:t>
      </w:r>
      <w:proofErr w:type="gramStart"/>
      <w:r>
        <w:rPr>
          <w:rFonts w:ascii="Arial" w:hAnsi="Arial" w:cs="Arial"/>
          <w:sz w:val="24"/>
          <w:szCs w:val="24"/>
        </w:rPr>
        <w:t>cumplidos  por</w:t>
      </w:r>
      <w:proofErr w:type="gramEnd"/>
      <w:r>
        <w:rPr>
          <w:rFonts w:ascii="Arial" w:hAnsi="Arial" w:cs="Arial"/>
          <w:sz w:val="24"/>
          <w:szCs w:val="24"/>
        </w:rPr>
        <w:t xml:space="preserve"> la administración, en el ejercicio de sus funciones , contrarias a una regla de derecho o con desviación de poder. La jurisdicción del tribunal comprenderá también los actos administrativos </w:t>
      </w:r>
      <w:proofErr w:type="gramStart"/>
      <w:r>
        <w:rPr>
          <w:rFonts w:ascii="Arial" w:hAnsi="Arial" w:cs="Arial"/>
          <w:sz w:val="24"/>
          <w:szCs w:val="24"/>
        </w:rPr>
        <w:t>definitivos  emanados</w:t>
      </w:r>
      <w:proofErr w:type="gramEnd"/>
      <w:r>
        <w:rPr>
          <w:rFonts w:ascii="Arial" w:hAnsi="Arial" w:cs="Arial"/>
          <w:sz w:val="24"/>
          <w:szCs w:val="24"/>
        </w:rPr>
        <w:t xml:space="preserve"> de los demás órganos del Estado , de los Gobiernos Departamentales, de los Entes Autónomos y de los Servicios Descentralizados. </w:t>
      </w:r>
    </w:p>
    <w:p w:rsidR="00D66F30" w:rsidRDefault="00D66F30" w:rsidP="00410814">
      <w:pPr>
        <w:pStyle w:val="Prrafodelista"/>
        <w:spacing w:line="360" w:lineRule="auto"/>
        <w:ind w:left="927"/>
        <w:jc w:val="both"/>
        <w:rPr>
          <w:rFonts w:ascii="Arial" w:hAnsi="Arial" w:cs="Arial"/>
          <w:sz w:val="24"/>
          <w:szCs w:val="24"/>
        </w:rPr>
      </w:pPr>
      <w:r>
        <w:rPr>
          <w:rFonts w:ascii="Arial" w:hAnsi="Arial" w:cs="Arial"/>
          <w:sz w:val="24"/>
          <w:szCs w:val="24"/>
        </w:rPr>
        <w:t xml:space="preserve">La acción de </w:t>
      </w:r>
      <w:r w:rsidR="00587D09">
        <w:rPr>
          <w:rFonts w:ascii="Arial" w:hAnsi="Arial" w:cs="Arial"/>
          <w:sz w:val="24"/>
          <w:szCs w:val="24"/>
        </w:rPr>
        <w:t>nulidad solo</w:t>
      </w:r>
      <w:r>
        <w:rPr>
          <w:rFonts w:ascii="Arial" w:hAnsi="Arial" w:cs="Arial"/>
          <w:sz w:val="24"/>
          <w:szCs w:val="24"/>
        </w:rPr>
        <w:t xml:space="preserve"> podrá ejercitarse por el titular de un derecho o de un interés directo, personal y legítimo, vio</w:t>
      </w:r>
      <w:r w:rsidR="00587D09">
        <w:rPr>
          <w:rFonts w:ascii="Arial" w:hAnsi="Arial" w:cs="Arial"/>
          <w:sz w:val="24"/>
          <w:szCs w:val="24"/>
        </w:rPr>
        <w:t>lado o lesionado por el acto administrativo. El tribunal se limita</w:t>
      </w:r>
      <w:r>
        <w:rPr>
          <w:rFonts w:ascii="Arial" w:hAnsi="Arial" w:cs="Arial"/>
          <w:sz w:val="24"/>
          <w:szCs w:val="24"/>
        </w:rPr>
        <w:t xml:space="preserve">ra a apreciar el acto en </w:t>
      </w:r>
      <w:r w:rsidR="00587D09">
        <w:rPr>
          <w:rFonts w:ascii="Arial" w:hAnsi="Arial" w:cs="Arial"/>
          <w:sz w:val="24"/>
          <w:szCs w:val="24"/>
        </w:rPr>
        <w:t>sí</w:t>
      </w:r>
      <w:r>
        <w:rPr>
          <w:rFonts w:ascii="Arial" w:hAnsi="Arial" w:cs="Arial"/>
          <w:sz w:val="24"/>
          <w:szCs w:val="24"/>
        </w:rPr>
        <w:t xml:space="preserve"> mismo, </w:t>
      </w:r>
      <w:r w:rsidR="00587D09">
        <w:rPr>
          <w:rFonts w:ascii="Arial" w:hAnsi="Arial" w:cs="Arial"/>
          <w:sz w:val="24"/>
          <w:szCs w:val="24"/>
        </w:rPr>
        <w:t>confirmándolo</w:t>
      </w:r>
      <w:r>
        <w:rPr>
          <w:rFonts w:ascii="Arial" w:hAnsi="Arial" w:cs="Arial"/>
          <w:sz w:val="24"/>
          <w:szCs w:val="24"/>
        </w:rPr>
        <w:t xml:space="preserve"> o anulándolo, s</w:t>
      </w:r>
      <w:r w:rsidR="00587D09">
        <w:rPr>
          <w:rFonts w:ascii="Arial" w:hAnsi="Arial" w:cs="Arial"/>
          <w:sz w:val="24"/>
          <w:szCs w:val="24"/>
        </w:rPr>
        <w:t>i</w:t>
      </w:r>
      <w:r>
        <w:rPr>
          <w:rFonts w:ascii="Arial" w:hAnsi="Arial" w:cs="Arial"/>
          <w:sz w:val="24"/>
          <w:szCs w:val="24"/>
        </w:rPr>
        <w:t>n reformarlo.</w:t>
      </w:r>
    </w:p>
    <w:p w:rsidR="00D66F30" w:rsidRPr="00C209F8" w:rsidRDefault="00D66F30" w:rsidP="00410814">
      <w:pPr>
        <w:pStyle w:val="Prrafodelista"/>
        <w:spacing w:line="360" w:lineRule="auto"/>
        <w:ind w:left="927"/>
        <w:jc w:val="both"/>
        <w:rPr>
          <w:rFonts w:ascii="Arial" w:hAnsi="Arial" w:cs="Arial"/>
          <w:sz w:val="24"/>
          <w:szCs w:val="24"/>
        </w:rPr>
      </w:pPr>
      <w:r>
        <w:rPr>
          <w:rFonts w:ascii="Arial" w:hAnsi="Arial" w:cs="Arial"/>
          <w:sz w:val="24"/>
          <w:szCs w:val="24"/>
        </w:rPr>
        <w:t xml:space="preserve">Para dictar </w:t>
      </w:r>
      <w:r w:rsidR="00587D09">
        <w:rPr>
          <w:rFonts w:ascii="Arial" w:hAnsi="Arial" w:cs="Arial"/>
          <w:sz w:val="24"/>
          <w:szCs w:val="24"/>
        </w:rPr>
        <w:t>resolución,</w:t>
      </w:r>
      <w:r>
        <w:rPr>
          <w:rFonts w:ascii="Arial" w:hAnsi="Arial" w:cs="Arial"/>
          <w:sz w:val="24"/>
          <w:szCs w:val="24"/>
        </w:rPr>
        <w:t xml:space="preserve"> deberán </w:t>
      </w:r>
      <w:r w:rsidR="00587D09">
        <w:rPr>
          <w:rFonts w:ascii="Arial" w:hAnsi="Arial" w:cs="Arial"/>
          <w:sz w:val="24"/>
          <w:szCs w:val="24"/>
        </w:rPr>
        <w:t>concurrir</w:t>
      </w:r>
      <w:r>
        <w:rPr>
          <w:rFonts w:ascii="Arial" w:hAnsi="Arial" w:cs="Arial"/>
          <w:sz w:val="24"/>
          <w:szCs w:val="24"/>
        </w:rPr>
        <w:t xml:space="preserve"> todos los miembros del Tribunal, pero bastara la simple mayoría </w:t>
      </w:r>
      <w:r w:rsidR="00587D09">
        <w:rPr>
          <w:rFonts w:ascii="Arial" w:hAnsi="Arial" w:cs="Arial"/>
          <w:sz w:val="24"/>
          <w:szCs w:val="24"/>
        </w:rPr>
        <w:t>(3</w:t>
      </w:r>
      <w:r>
        <w:rPr>
          <w:rFonts w:ascii="Arial" w:hAnsi="Arial" w:cs="Arial"/>
          <w:sz w:val="24"/>
          <w:szCs w:val="24"/>
        </w:rPr>
        <w:t xml:space="preserve"> votos) para dec</w:t>
      </w:r>
      <w:r w:rsidR="00587D09">
        <w:rPr>
          <w:rFonts w:ascii="Arial" w:hAnsi="Arial" w:cs="Arial"/>
          <w:sz w:val="24"/>
          <w:szCs w:val="24"/>
        </w:rPr>
        <w:t>larar la nulidad del acto impug</w:t>
      </w:r>
      <w:r>
        <w:rPr>
          <w:rFonts w:ascii="Arial" w:hAnsi="Arial" w:cs="Arial"/>
          <w:sz w:val="24"/>
          <w:szCs w:val="24"/>
        </w:rPr>
        <w:t xml:space="preserve">nado por lesión de </w:t>
      </w:r>
      <w:r w:rsidR="00587D09">
        <w:rPr>
          <w:rFonts w:ascii="Arial" w:hAnsi="Arial" w:cs="Arial"/>
          <w:sz w:val="24"/>
          <w:szCs w:val="24"/>
        </w:rPr>
        <w:t>un derecho</w:t>
      </w:r>
      <w:r>
        <w:rPr>
          <w:rFonts w:ascii="Arial" w:hAnsi="Arial" w:cs="Arial"/>
          <w:sz w:val="24"/>
          <w:szCs w:val="24"/>
        </w:rPr>
        <w:t xml:space="preserve"> su</w:t>
      </w:r>
      <w:r w:rsidR="00587D09">
        <w:rPr>
          <w:rFonts w:ascii="Arial" w:hAnsi="Arial" w:cs="Arial"/>
          <w:sz w:val="24"/>
          <w:szCs w:val="24"/>
        </w:rPr>
        <w:t>bjetivo</w:t>
      </w:r>
      <w:r>
        <w:rPr>
          <w:rFonts w:ascii="Arial" w:hAnsi="Arial" w:cs="Arial"/>
          <w:sz w:val="24"/>
          <w:szCs w:val="24"/>
        </w:rPr>
        <w:t xml:space="preserve">. En los demás </w:t>
      </w:r>
      <w:r w:rsidR="00587D09">
        <w:rPr>
          <w:rFonts w:ascii="Arial" w:hAnsi="Arial" w:cs="Arial"/>
          <w:sz w:val="24"/>
          <w:szCs w:val="24"/>
        </w:rPr>
        <w:t>casos,</w:t>
      </w:r>
      <w:r>
        <w:rPr>
          <w:rFonts w:ascii="Arial" w:hAnsi="Arial" w:cs="Arial"/>
          <w:sz w:val="24"/>
          <w:szCs w:val="24"/>
        </w:rPr>
        <w:t xml:space="preserve"> para pronunciar la </w:t>
      </w:r>
      <w:r w:rsidR="00587D09">
        <w:rPr>
          <w:rFonts w:ascii="Arial" w:hAnsi="Arial" w:cs="Arial"/>
          <w:sz w:val="24"/>
          <w:szCs w:val="24"/>
        </w:rPr>
        <w:t>nulidad</w:t>
      </w:r>
      <w:r>
        <w:rPr>
          <w:rFonts w:ascii="Arial" w:hAnsi="Arial" w:cs="Arial"/>
          <w:sz w:val="24"/>
          <w:szCs w:val="24"/>
        </w:rPr>
        <w:t xml:space="preserve"> del</w:t>
      </w:r>
      <w:r w:rsidR="00587D09">
        <w:rPr>
          <w:rFonts w:ascii="Arial" w:hAnsi="Arial" w:cs="Arial"/>
          <w:sz w:val="24"/>
          <w:szCs w:val="24"/>
        </w:rPr>
        <w:t xml:space="preserve"> a</w:t>
      </w:r>
      <w:r>
        <w:rPr>
          <w:rFonts w:ascii="Arial" w:hAnsi="Arial" w:cs="Arial"/>
          <w:sz w:val="24"/>
          <w:szCs w:val="24"/>
        </w:rPr>
        <w:t xml:space="preserve">cto, se requerirán 4 votos conformes. Sin </w:t>
      </w:r>
      <w:r w:rsidR="00587D09">
        <w:rPr>
          <w:rFonts w:ascii="Arial" w:hAnsi="Arial" w:cs="Arial"/>
          <w:sz w:val="24"/>
          <w:szCs w:val="24"/>
        </w:rPr>
        <w:t>embargo,</w:t>
      </w:r>
      <w:r>
        <w:rPr>
          <w:rFonts w:ascii="Arial" w:hAnsi="Arial" w:cs="Arial"/>
          <w:sz w:val="24"/>
          <w:szCs w:val="24"/>
        </w:rPr>
        <w:t xml:space="preserve"> el Tribunal </w:t>
      </w:r>
      <w:r w:rsidR="00587D09">
        <w:rPr>
          <w:rFonts w:ascii="Arial" w:hAnsi="Arial" w:cs="Arial"/>
          <w:sz w:val="24"/>
          <w:szCs w:val="24"/>
        </w:rPr>
        <w:t>reservara</w:t>
      </w:r>
      <w:r>
        <w:rPr>
          <w:rFonts w:ascii="Arial" w:hAnsi="Arial" w:cs="Arial"/>
          <w:sz w:val="24"/>
          <w:szCs w:val="24"/>
        </w:rPr>
        <w:t xml:space="preserve"> a la parte </w:t>
      </w:r>
      <w:r w:rsidR="00587D09">
        <w:rPr>
          <w:rFonts w:ascii="Arial" w:hAnsi="Arial" w:cs="Arial"/>
          <w:sz w:val="24"/>
          <w:szCs w:val="24"/>
        </w:rPr>
        <w:t>demandante</w:t>
      </w:r>
      <w:r>
        <w:rPr>
          <w:rFonts w:ascii="Arial" w:hAnsi="Arial" w:cs="Arial"/>
          <w:sz w:val="24"/>
          <w:szCs w:val="24"/>
        </w:rPr>
        <w:t xml:space="preserve"> la acción de reparación, si 3 votos conformes declaran </w:t>
      </w:r>
      <w:r w:rsidR="00587D09">
        <w:rPr>
          <w:rFonts w:ascii="Arial" w:hAnsi="Arial" w:cs="Arial"/>
          <w:sz w:val="24"/>
          <w:szCs w:val="24"/>
        </w:rPr>
        <w:t>suficientemente</w:t>
      </w:r>
      <w:r>
        <w:rPr>
          <w:rFonts w:ascii="Arial" w:hAnsi="Arial" w:cs="Arial"/>
          <w:sz w:val="24"/>
          <w:szCs w:val="24"/>
        </w:rPr>
        <w:t xml:space="preserve"> justificad l causal de </w:t>
      </w:r>
      <w:r w:rsidR="00587D09">
        <w:rPr>
          <w:rFonts w:ascii="Arial" w:hAnsi="Arial" w:cs="Arial"/>
          <w:sz w:val="24"/>
          <w:szCs w:val="24"/>
        </w:rPr>
        <w:t>nulidad invocada</w:t>
      </w:r>
      <w:r>
        <w:rPr>
          <w:rFonts w:ascii="Arial" w:hAnsi="Arial" w:cs="Arial"/>
          <w:sz w:val="24"/>
          <w:szCs w:val="24"/>
        </w:rPr>
        <w:t>.</w:t>
      </w:r>
    </w:p>
    <w:p w:rsidR="00E22056" w:rsidRDefault="00107ED7" w:rsidP="00410814">
      <w:pPr>
        <w:pStyle w:val="Prrafodelista"/>
        <w:spacing w:line="360" w:lineRule="auto"/>
        <w:ind w:left="927"/>
        <w:jc w:val="both"/>
        <w:rPr>
          <w:rFonts w:ascii="Arial" w:hAnsi="Arial" w:cs="Arial"/>
          <w:sz w:val="24"/>
          <w:szCs w:val="24"/>
        </w:rPr>
      </w:pPr>
      <w:r w:rsidRPr="00C209F8">
        <w:rPr>
          <w:rFonts w:ascii="Arial" w:hAnsi="Arial" w:cs="Arial"/>
          <w:sz w:val="24"/>
          <w:szCs w:val="24"/>
        </w:rPr>
        <w:t xml:space="preserve">El </w:t>
      </w:r>
      <w:r w:rsidRPr="00587D09">
        <w:rPr>
          <w:rFonts w:ascii="Arial" w:hAnsi="Arial" w:cs="Arial"/>
          <w:b/>
          <w:sz w:val="24"/>
          <w:szCs w:val="24"/>
        </w:rPr>
        <w:t xml:space="preserve">contencioso </w:t>
      </w:r>
      <w:r w:rsidRPr="00587D09">
        <w:rPr>
          <w:rFonts w:ascii="Arial" w:hAnsi="Arial" w:cs="Arial"/>
          <w:b/>
          <w:sz w:val="24"/>
          <w:szCs w:val="24"/>
          <w:u w:val="single"/>
        </w:rPr>
        <w:t>administrativo francés</w:t>
      </w:r>
      <w:r w:rsidRPr="00C209F8">
        <w:rPr>
          <w:rFonts w:ascii="Arial" w:hAnsi="Arial" w:cs="Arial"/>
          <w:sz w:val="24"/>
          <w:szCs w:val="24"/>
        </w:rPr>
        <w:t xml:space="preserve"> es el resultado de una lenta evolución iniciada con la Revolución Francesa</w:t>
      </w:r>
      <w:r w:rsidR="00142678" w:rsidRPr="00C209F8">
        <w:rPr>
          <w:rFonts w:ascii="Arial" w:hAnsi="Arial" w:cs="Arial"/>
          <w:sz w:val="24"/>
          <w:szCs w:val="24"/>
        </w:rPr>
        <w:t xml:space="preserve">  </w:t>
      </w:r>
      <w:r w:rsidRPr="00C209F8">
        <w:rPr>
          <w:rFonts w:ascii="Arial" w:hAnsi="Arial" w:cs="Arial"/>
          <w:sz w:val="24"/>
          <w:szCs w:val="24"/>
        </w:rPr>
        <w:t xml:space="preserve"> de 1789. La </w:t>
      </w:r>
      <w:r w:rsidR="00C209F8" w:rsidRPr="00C209F8">
        <w:rPr>
          <w:rFonts w:ascii="Arial" w:hAnsi="Arial" w:cs="Arial"/>
          <w:sz w:val="24"/>
          <w:szCs w:val="24"/>
        </w:rPr>
        <w:t>característica</w:t>
      </w:r>
      <w:r w:rsidRPr="00C209F8">
        <w:rPr>
          <w:rFonts w:ascii="Arial" w:hAnsi="Arial" w:cs="Arial"/>
          <w:sz w:val="24"/>
          <w:szCs w:val="24"/>
        </w:rPr>
        <w:t xml:space="preserve"> esencial del sistema francés es la existencia de tribunales especiales con competencia para conocer en</w:t>
      </w:r>
      <w:r w:rsidR="00C209F8" w:rsidRPr="00C209F8">
        <w:rPr>
          <w:rFonts w:ascii="Arial" w:hAnsi="Arial" w:cs="Arial"/>
          <w:sz w:val="24"/>
          <w:szCs w:val="24"/>
        </w:rPr>
        <w:t xml:space="preserve"> </w:t>
      </w:r>
      <w:r w:rsidRPr="00C209F8">
        <w:rPr>
          <w:rFonts w:ascii="Arial" w:hAnsi="Arial" w:cs="Arial"/>
          <w:sz w:val="24"/>
          <w:szCs w:val="24"/>
        </w:rPr>
        <w:t xml:space="preserve">los litigios en que es parte la administración, tribunales que son distintos e independientes del poder judicial y actualmente están separados y son independientes de la Administración. Esta separación de independencia de los tribunales </w:t>
      </w:r>
      <w:r w:rsidRPr="00C209F8">
        <w:rPr>
          <w:rFonts w:ascii="Arial" w:hAnsi="Arial" w:cs="Arial"/>
          <w:sz w:val="24"/>
          <w:szCs w:val="24"/>
        </w:rPr>
        <w:lastRenderedPageBreak/>
        <w:t>administrativos frente al poder judicial existió siempre desde su origen en cambio frente a la Administración fueron el resultado de una progresiva evolución.</w:t>
      </w:r>
      <w:r w:rsidR="00142678" w:rsidRPr="00C209F8">
        <w:rPr>
          <w:rFonts w:ascii="Arial" w:hAnsi="Arial" w:cs="Arial"/>
          <w:sz w:val="24"/>
          <w:szCs w:val="24"/>
        </w:rPr>
        <w:t xml:space="preserve"> </w:t>
      </w:r>
      <w:r w:rsidRPr="00C209F8">
        <w:rPr>
          <w:rFonts w:ascii="Arial" w:hAnsi="Arial" w:cs="Arial"/>
          <w:sz w:val="24"/>
          <w:szCs w:val="24"/>
        </w:rPr>
        <w:t xml:space="preserve"> </w:t>
      </w:r>
      <w:r w:rsidR="00C209F8" w:rsidRPr="00C209F8">
        <w:rPr>
          <w:rFonts w:ascii="Arial" w:hAnsi="Arial" w:cs="Arial"/>
          <w:sz w:val="24"/>
          <w:szCs w:val="24"/>
        </w:rPr>
        <w:t>Los constituyentes</w:t>
      </w:r>
      <w:r w:rsidRPr="00C209F8">
        <w:rPr>
          <w:rFonts w:ascii="Arial" w:hAnsi="Arial" w:cs="Arial"/>
          <w:sz w:val="24"/>
          <w:szCs w:val="24"/>
        </w:rPr>
        <w:t xml:space="preserve"> de 1789</w:t>
      </w:r>
      <w:r w:rsidR="00142678" w:rsidRPr="00C209F8">
        <w:rPr>
          <w:rFonts w:ascii="Arial" w:hAnsi="Arial" w:cs="Arial"/>
          <w:sz w:val="24"/>
          <w:szCs w:val="24"/>
        </w:rPr>
        <w:t xml:space="preserve">   </w:t>
      </w:r>
      <w:r w:rsidRPr="00C209F8">
        <w:rPr>
          <w:rFonts w:ascii="Arial" w:hAnsi="Arial" w:cs="Arial"/>
          <w:sz w:val="24"/>
          <w:szCs w:val="24"/>
        </w:rPr>
        <w:t xml:space="preserve"> se mostraron hostiles hacia los </w:t>
      </w:r>
      <w:r w:rsidR="00C209F8" w:rsidRPr="00C209F8">
        <w:rPr>
          <w:rFonts w:ascii="Arial" w:hAnsi="Arial" w:cs="Arial"/>
          <w:sz w:val="24"/>
          <w:szCs w:val="24"/>
        </w:rPr>
        <w:t>tribunales judiciales</w:t>
      </w:r>
      <w:r w:rsidRPr="00C209F8">
        <w:rPr>
          <w:rFonts w:ascii="Arial" w:hAnsi="Arial" w:cs="Arial"/>
          <w:sz w:val="24"/>
          <w:szCs w:val="24"/>
        </w:rPr>
        <w:t xml:space="preserve"> en cuanto a su competencia para </w:t>
      </w:r>
      <w:r w:rsidR="00C209F8" w:rsidRPr="00C209F8">
        <w:rPr>
          <w:rFonts w:ascii="Arial" w:hAnsi="Arial" w:cs="Arial"/>
          <w:sz w:val="24"/>
          <w:szCs w:val="24"/>
        </w:rPr>
        <w:t>entender en</w:t>
      </w:r>
      <w:r w:rsidRPr="00C209F8">
        <w:rPr>
          <w:rFonts w:ascii="Arial" w:hAnsi="Arial" w:cs="Arial"/>
          <w:sz w:val="24"/>
          <w:szCs w:val="24"/>
        </w:rPr>
        <w:t xml:space="preserve"> los litigios contra la </w:t>
      </w:r>
      <w:r w:rsidR="00C209F8" w:rsidRPr="00C209F8">
        <w:rPr>
          <w:rFonts w:ascii="Arial" w:hAnsi="Arial" w:cs="Arial"/>
          <w:sz w:val="24"/>
          <w:szCs w:val="24"/>
        </w:rPr>
        <w:t>Administración. Por diferen</w:t>
      </w:r>
      <w:r w:rsidRPr="00C209F8">
        <w:rPr>
          <w:rFonts w:ascii="Arial" w:hAnsi="Arial" w:cs="Arial"/>
          <w:sz w:val="24"/>
          <w:szCs w:val="24"/>
        </w:rPr>
        <w:t xml:space="preserve">tes leyes se prohibieron que estos </w:t>
      </w:r>
      <w:r w:rsidR="00C209F8" w:rsidRPr="00C209F8">
        <w:rPr>
          <w:rFonts w:ascii="Arial" w:hAnsi="Arial" w:cs="Arial"/>
          <w:sz w:val="24"/>
          <w:szCs w:val="24"/>
        </w:rPr>
        <w:t>tribunales judiciales pudieran conocer en dicho litigios en consecuencia las reclamaciones de los particulares pueden plantearse únicamente ante la propia Administración</w:t>
      </w:r>
      <w:r w:rsidR="00E22056">
        <w:rPr>
          <w:rFonts w:ascii="Arial" w:hAnsi="Arial" w:cs="Arial"/>
          <w:sz w:val="24"/>
          <w:szCs w:val="24"/>
        </w:rPr>
        <w:t>.</w:t>
      </w:r>
    </w:p>
    <w:p w:rsidR="00587D09" w:rsidRDefault="00E22056" w:rsidP="00410814">
      <w:pPr>
        <w:pStyle w:val="Prrafodelista"/>
        <w:spacing w:line="360" w:lineRule="auto"/>
        <w:ind w:left="927"/>
        <w:jc w:val="both"/>
        <w:rPr>
          <w:rFonts w:ascii="Arial" w:hAnsi="Arial" w:cs="Arial"/>
          <w:sz w:val="24"/>
          <w:szCs w:val="24"/>
        </w:rPr>
      </w:pPr>
      <w:r>
        <w:rPr>
          <w:rFonts w:ascii="Arial" w:hAnsi="Arial" w:cs="Arial"/>
          <w:sz w:val="24"/>
          <w:szCs w:val="24"/>
        </w:rPr>
        <w:t xml:space="preserve">El Consejo de Estado es el órgano fundamental de la jurisdicción administrativa pero sus atribuciones no son únicamente jurisdiccional sino también de asesoramiento en materia legislativa y administrativa. En el contenciosos Administrativo Francés se distinguen los diferentes recursos: a) </w:t>
      </w:r>
      <w:r w:rsidRPr="00E22056">
        <w:rPr>
          <w:rFonts w:ascii="Arial" w:hAnsi="Arial" w:cs="Arial"/>
          <w:sz w:val="24"/>
          <w:szCs w:val="24"/>
          <w:u w:val="single"/>
        </w:rPr>
        <w:t>recurso de plena jurisdicción</w:t>
      </w:r>
      <w:r>
        <w:rPr>
          <w:rFonts w:ascii="Arial" w:hAnsi="Arial" w:cs="Arial"/>
          <w:sz w:val="24"/>
          <w:szCs w:val="24"/>
        </w:rPr>
        <w:t>: abarca el contencioso de los contrato, cuasi contratos, de la responsabilidad de la administración y litigios cuyo objeto es pecuniario. El accionante debe invocar un derecho subjetivo derivado de una situación jurídica individual, incurriendo la Administración en violación de una norma legal o un contrato. El tribunal al dictar sentencia puede anular el acto, disponer el pago de la suma reclamada, o una indemnización y en ciertos casos puede dictar una resolución sustitutiva del acto impugnado. Su fallo tiene efectos solo en el caso concreto.</w:t>
      </w:r>
      <w:r w:rsidR="00142678" w:rsidRPr="00C209F8">
        <w:rPr>
          <w:rFonts w:ascii="Arial" w:hAnsi="Arial" w:cs="Arial"/>
          <w:sz w:val="24"/>
          <w:szCs w:val="24"/>
        </w:rPr>
        <w:t xml:space="preserve"> </w:t>
      </w:r>
      <w:r>
        <w:rPr>
          <w:rFonts w:ascii="Arial" w:hAnsi="Arial" w:cs="Arial"/>
          <w:sz w:val="24"/>
          <w:szCs w:val="24"/>
        </w:rPr>
        <w:t xml:space="preserve"> b) </w:t>
      </w:r>
      <w:r w:rsidRPr="00D66F30">
        <w:rPr>
          <w:rFonts w:ascii="Arial" w:hAnsi="Arial" w:cs="Arial"/>
          <w:sz w:val="24"/>
          <w:szCs w:val="24"/>
          <w:u w:val="single"/>
        </w:rPr>
        <w:t xml:space="preserve">Recurso de </w:t>
      </w:r>
      <w:r w:rsidR="00D66F30" w:rsidRPr="00D66F30">
        <w:rPr>
          <w:rFonts w:ascii="Arial" w:hAnsi="Arial" w:cs="Arial"/>
          <w:sz w:val="24"/>
          <w:szCs w:val="24"/>
          <w:u w:val="single"/>
        </w:rPr>
        <w:t>exceso de</w:t>
      </w:r>
      <w:r w:rsidRPr="00D66F30">
        <w:rPr>
          <w:rFonts w:ascii="Arial" w:hAnsi="Arial" w:cs="Arial"/>
          <w:sz w:val="24"/>
          <w:szCs w:val="24"/>
          <w:u w:val="single"/>
        </w:rPr>
        <w:t xml:space="preserve"> poder</w:t>
      </w:r>
      <w:r w:rsidR="00D66F30">
        <w:rPr>
          <w:rFonts w:ascii="Arial" w:hAnsi="Arial" w:cs="Arial"/>
          <w:sz w:val="24"/>
          <w:szCs w:val="24"/>
        </w:rPr>
        <w:t>: su</w:t>
      </w:r>
      <w:r>
        <w:rPr>
          <w:rFonts w:ascii="Arial" w:hAnsi="Arial" w:cs="Arial"/>
          <w:sz w:val="24"/>
          <w:szCs w:val="24"/>
        </w:rPr>
        <w:t xml:space="preserve"> </w:t>
      </w:r>
      <w:r w:rsidR="00D66F30">
        <w:rPr>
          <w:rFonts w:ascii="Arial" w:hAnsi="Arial" w:cs="Arial"/>
          <w:sz w:val="24"/>
          <w:szCs w:val="24"/>
        </w:rPr>
        <w:t>objetivo</w:t>
      </w:r>
      <w:r>
        <w:rPr>
          <w:rFonts w:ascii="Arial" w:hAnsi="Arial" w:cs="Arial"/>
          <w:sz w:val="24"/>
          <w:szCs w:val="24"/>
        </w:rPr>
        <w:t xml:space="preserve"> </w:t>
      </w:r>
      <w:r w:rsidR="00D66F30">
        <w:rPr>
          <w:rFonts w:ascii="Arial" w:hAnsi="Arial" w:cs="Arial"/>
          <w:sz w:val="24"/>
          <w:szCs w:val="24"/>
        </w:rPr>
        <w:t>es lograr la anulación de los actos administrativos ilegales con exclusión de los actos contractuales. El accionante debe invocar el interés personal y directo requisito que se interpretan con amplitud admitiéndose incluso el interés colectivo de los grupos organizados. Las causales del recurso se refieren a la ilegalidad del acto: como incompetencia, vicio de forma, violación dela ley, desviación de poder. El tribunal solo puede anular el acto sin embargo en los fundamentos del falle suele indicarse las bases para su ejecución e incluso se invita a la administración a que adopte medidas adecuadas. Cuando la sentencia anula el acto, produce efectos absolutos.</w:t>
      </w:r>
      <w:r w:rsidR="00142678" w:rsidRPr="00C209F8">
        <w:rPr>
          <w:rFonts w:ascii="Arial" w:hAnsi="Arial" w:cs="Arial"/>
          <w:sz w:val="24"/>
          <w:szCs w:val="24"/>
        </w:rPr>
        <w:t xml:space="preserve"> </w:t>
      </w:r>
    </w:p>
    <w:p w:rsidR="008C460B" w:rsidRDefault="008C460B" w:rsidP="00410814">
      <w:pPr>
        <w:pStyle w:val="Prrafodelista"/>
        <w:spacing w:line="360" w:lineRule="auto"/>
        <w:ind w:left="927"/>
        <w:jc w:val="both"/>
        <w:rPr>
          <w:rFonts w:ascii="Arial" w:hAnsi="Arial" w:cs="Arial"/>
          <w:sz w:val="24"/>
          <w:szCs w:val="24"/>
        </w:rPr>
      </w:pPr>
    </w:p>
    <w:p w:rsidR="00910E08" w:rsidRPr="00C209F8" w:rsidRDefault="00142678" w:rsidP="00410814">
      <w:pPr>
        <w:pStyle w:val="Prrafodelista"/>
        <w:spacing w:line="360" w:lineRule="auto"/>
        <w:ind w:left="927"/>
        <w:jc w:val="both"/>
        <w:rPr>
          <w:rFonts w:ascii="Arial" w:hAnsi="Arial" w:cs="Arial"/>
          <w:sz w:val="24"/>
          <w:szCs w:val="24"/>
        </w:rPr>
      </w:pPr>
      <w:r w:rsidRPr="00C209F8">
        <w:rPr>
          <w:rFonts w:ascii="Arial" w:hAnsi="Arial" w:cs="Arial"/>
          <w:sz w:val="24"/>
          <w:szCs w:val="24"/>
        </w:rPr>
        <w:t xml:space="preserve">                                                 </w:t>
      </w:r>
    </w:p>
    <w:p w:rsidR="00910E08" w:rsidRPr="00587D09" w:rsidRDefault="00910E08" w:rsidP="002E5888">
      <w:pPr>
        <w:pStyle w:val="Prrafodelista"/>
        <w:numPr>
          <w:ilvl w:val="0"/>
          <w:numId w:val="24"/>
        </w:numPr>
        <w:spacing w:line="360" w:lineRule="auto"/>
        <w:jc w:val="both"/>
        <w:rPr>
          <w:rFonts w:ascii="Arial" w:hAnsi="Arial" w:cs="Arial"/>
          <w:b/>
          <w:sz w:val="24"/>
          <w:szCs w:val="24"/>
        </w:rPr>
      </w:pPr>
      <w:r w:rsidRPr="00587D09">
        <w:rPr>
          <w:rFonts w:ascii="Arial" w:hAnsi="Arial" w:cs="Arial"/>
          <w:b/>
          <w:sz w:val="24"/>
          <w:szCs w:val="24"/>
        </w:rPr>
        <w:lastRenderedPageBreak/>
        <w:t>Di</w:t>
      </w:r>
      <w:r w:rsidR="003E01EB" w:rsidRPr="00587D09">
        <w:rPr>
          <w:rFonts w:ascii="Arial" w:hAnsi="Arial" w:cs="Arial"/>
          <w:b/>
          <w:sz w:val="24"/>
          <w:szCs w:val="24"/>
        </w:rPr>
        <w:t xml:space="preserve">ferencias </w:t>
      </w:r>
      <w:r w:rsidRPr="00587D09">
        <w:rPr>
          <w:rFonts w:ascii="Arial" w:hAnsi="Arial" w:cs="Arial"/>
          <w:b/>
          <w:sz w:val="24"/>
          <w:szCs w:val="24"/>
        </w:rPr>
        <w:t xml:space="preserve"> entre el sist</w:t>
      </w:r>
      <w:r w:rsidR="003E01EB" w:rsidRPr="00587D09">
        <w:rPr>
          <w:rFonts w:ascii="Arial" w:hAnsi="Arial" w:cs="Arial"/>
          <w:b/>
          <w:sz w:val="24"/>
          <w:szCs w:val="24"/>
        </w:rPr>
        <w:t>ema de inconstitucionalidad español</w:t>
      </w:r>
      <w:r w:rsidRPr="00587D09">
        <w:rPr>
          <w:rFonts w:ascii="Arial" w:hAnsi="Arial" w:cs="Arial"/>
          <w:b/>
          <w:sz w:val="24"/>
          <w:szCs w:val="24"/>
        </w:rPr>
        <w:t xml:space="preserve"> y el</w:t>
      </w:r>
      <w:r w:rsidR="003E01EB" w:rsidRPr="00587D09">
        <w:rPr>
          <w:rFonts w:ascii="Arial" w:hAnsi="Arial" w:cs="Arial"/>
          <w:b/>
          <w:sz w:val="24"/>
          <w:szCs w:val="24"/>
        </w:rPr>
        <w:t xml:space="preserve"> </w:t>
      </w:r>
      <w:r w:rsidRPr="00587D09">
        <w:rPr>
          <w:rFonts w:ascii="Arial" w:hAnsi="Arial" w:cs="Arial"/>
          <w:b/>
          <w:sz w:val="24"/>
          <w:szCs w:val="24"/>
        </w:rPr>
        <w:t>nuestro</w:t>
      </w:r>
    </w:p>
    <w:p w:rsidR="003D62A3" w:rsidRPr="00587D09" w:rsidRDefault="003D62A3" w:rsidP="003D62A3">
      <w:pPr>
        <w:pStyle w:val="Prrafodelista"/>
        <w:spacing w:line="360" w:lineRule="auto"/>
        <w:ind w:left="927"/>
        <w:jc w:val="both"/>
        <w:rPr>
          <w:rFonts w:ascii="Arial" w:hAnsi="Arial" w:cs="Arial"/>
          <w:sz w:val="24"/>
          <w:szCs w:val="24"/>
        </w:rPr>
      </w:pPr>
    </w:p>
    <w:p w:rsidR="00587D09" w:rsidRDefault="00587D09" w:rsidP="003D62A3">
      <w:pPr>
        <w:pStyle w:val="Prrafodelista"/>
        <w:spacing w:line="360" w:lineRule="auto"/>
        <w:ind w:left="927"/>
        <w:jc w:val="both"/>
        <w:rPr>
          <w:rFonts w:ascii="Arial" w:hAnsi="Arial" w:cs="Arial"/>
          <w:sz w:val="24"/>
          <w:szCs w:val="24"/>
        </w:rPr>
      </w:pPr>
      <w:r w:rsidRPr="00587D09">
        <w:rPr>
          <w:rFonts w:ascii="Arial" w:hAnsi="Arial" w:cs="Arial"/>
          <w:sz w:val="24"/>
          <w:szCs w:val="24"/>
        </w:rPr>
        <w:t xml:space="preserve">El sistema uruguayo ha consagrado el </w:t>
      </w:r>
      <w:r w:rsidRPr="002146EA">
        <w:rPr>
          <w:rFonts w:ascii="Arial" w:hAnsi="Arial" w:cs="Arial"/>
          <w:sz w:val="24"/>
          <w:szCs w:val="24"/>
          <w:u w:val="single"/>
        </w:rPr>
        <w:t>sistema concentrado</w:t>
      </w:r>
      <w:r w:rsidRPr="00587D09">
        <w:rPr>
          <w:rFonts w:ascii="Arial" w:hAnsi="Arial" w:cs="Arial"/>
          <w:sz w:val="24"/>
          <w:szCs w:val="24"/>
        </w:rPr>
        <w:t xml:space="preserve"> en los órganos de mayor jerarquía de la justicia ordinaria es decir en la SCJ. Esta competencia exclusiva excluye la posibilidad de que órganos inferiores del Poder Judicial entiendan en la </w:t>
      </w:r>
      <w:r w:rsidR="008C460B" w:rsidRPr="00587D09">
        <w:rPr>
          <w:rFonts w:ascii="Arial" w:hAnsi="Arial" w:cs="Arial"/>
          <w:sz w:val="24"/>
          <w:szCs w:val="24"/>
        </w:rPr>
        <w:t>Inconstitucionalidad</w:t>
      </w:r>
      <w:r w:rsidR="008C460B">
        <w:rPr>
          <w:rFonts w:ascii="Arial" w:hAnsi="Arial" w:cs="Arial"/>
          <w:sz w:val="24"/>
          <w:szCs w:val="24"/>
        </w:rPr>
        <w:t xml:space="preserve"> y</w:t>
      </w:r>
      <w:r w:rsidR="002146EA">
        <w:rPr>
          <w:rFonts w:ascii="Arial" w:hAnsi="Arial" w:cs="Arial"/>
          <w:sz w:val="24"/>
          <w:szCs w:val="24"/>
        </w:rPr>
        <w:t xml:space="preserve"> los </w:t>
      </w:r>
      <w:r w:rsidR="002146EA" w:rsidRPr="002146EA">
        <w:rPr>
          <w:rFonts w:ascii="Arial" w:hAnsi="Arial" w:cs="Arial"/>
          <w:sz w:val="24"/>
          <w:szCs w:val="24"/>
          <w:u w:val="single"/>
        </w:rPr>
        <w:t>efectos son para el caso concreto</w:t>
      </w:r>
      <w:r w:rsidR="002146EA">
        <w:rPr>
          <w:rFonts w:ascii="Arial" w:hAnsi="Arial" w:cs="Arial"/>
          <w:sz w:val="24"/>
          <w:szCs w:val="24"/>
        </w:rPr>
        <w:t>.</w:t>
      </w:r>
    </w:p>
    <w:p w:rsidR="002146EA" w:rsidRDefault="002146EA" w:rsidP="003D62A3">
      <w:pPr>
        <w:pStyle w:val="Prrafodelista"/>
        <w:spacing w:line="360" w:lineRule="auto"/>
        <w:ind w:left="927"/>
        <w:jc w:val="both"/>
        <w:rPr>
          <w:rFonts w:ascii="Arial" w:hAnsi="Arial" w:cs="Arial"/>
          <w:sz w:val="24"/>
          <w:szCs w:val="24"/>
        </w:rPr>
      </w:pPr>
    </w:p>
    <w:p w:rsidR="00534ACE" w:rsidRPr="002146EA" w:rsidRDefault="002146EA" w:rsidP="002146EA">
      <w:pPr>
        <w:pStyle w:val="Prrafodelista"/>
        <w:spacing w:line="360" w:lineRule="auto"/>
        <w:ind w:left="927"/>
        <w:jc w:val="both"/>
        <w:rPr>
          <w:rFonts w:ascii="Arial" w:hAnsi="Arial" w:cs="Arial"/>
          <w:sz w:val="24"/>
          <w:szCs w:val="24"/>
        </w:rPr>
      </w:pPr>
      <w:r>
        <w:rPr>
          <w:rFonts w:ascii="Arial" w:hAnsi="Arial" w:cs="Arial"/>
          <w:sz w:val="24"/>
          <w:szCs w:val="24"/>
        </w:rPr>
        <w:t xml:space="preserve">En España es un </w:t>
      </w:r>
      <w:r w:rsidRPr="002146EA">
        <w:rPr>
          <w:rFonts w:ascii="Arial" w:hAnsi="Arial" w:cs="Arial"/>
          <w:sz w:val="24"/>
          <w:szCs w:val="24"/>
          <w:u w:val="single"/>
        </w:rPr>
        <w:t>sistema concentrado</w:t>
      </w:r>
      <w:r>
        <w:rPr>
          <w:rFonts w:ascii="Arial" w:hAnsi="Arial" w:cs="Arial"/>
          <w:sz w:val="24"/>
          <w:szCs w:val="24"/>
        </w:rPr>
        <w:t xml:space="preserve"> se llama Tribunal Constitucional Español y tiene </w:t>
      </w:r>
      <w:r>
        <w:rPr>
          <w:rFonts w:ascii="Arial" w:hAnsi="Arial" w:cs="Arial"/>
          <w:sz w:val="24"/>
          <w:szCs w:val="24"/>
          <w:u w:val="single"/>
        </w:rPr>
        <w:t>efectos absoluto</w:t>
      </w:r>
    </w:p>
    <w:p w:rsidR="00534ACE" w:rsidRPr="00587D09" w:rsidRDefault="00534ACE" w:rsidP="003D62A3">
      <w:pPr>
        <w:pStyle w:val="Prrafodelista"/>
        <w:spacing w:line="360" w:lineRule="auto"/>
        <w:ind w:left="927"/>
        <w:jc w:val="both"/>
        <w:rPr>
          <w:rFonts w:ascii="Arial" w:hAnsi="Arial" w:cs="Arial"/>
          <w:sz w:val="24"/>
          <w:szCs w:val="24"/>
        </w:rPr>
      </w:pPr>
    </w:p>
    <w:p w:rsidR="00910E08" w:rsidRPr="003E01EB" w:rsidRDefault="00910E08" w:rsidP="002E5888">
      <w:pPr>
        <w:pStyle w:val="Prrafodelista"/>
        <w:numPr>
          <w:ilvl w:val="0"/>
          <w:numId w:val="24"/>
        </w:numPr>
        <w:spacing w:line="360" w:lineRule="auto"/>
        <w:jc w:val="both"/>
        <w:rPr>
          <w:rFonts w:ascii="Arial" w:hAnsi="Arial" w:cs="Arial"/>
          <w:b/>
          <w:sz w:val="24"/>
          <w:szCs w:val="24"/>
        </w:rPr>
      </w:pPr>
      <w:r w:rsidRPr="003E01EB">
        <w:rPr>
          <w:rFonts w:ascii="Arial" w:hAnsi="Arial" w:cs="Arial"/>
          <w:b/>
          <w:sz w:val="24"/>
          <w:szCs w:val="24"/>
        </w:rPr>
        <w:t>Suspensión del proceso en la ley 15.869</w:t>
      </w:r>
    </w:p>
    <w:p w:rsidR="00E67019" w:rsidRDefault="00E67019" w:rsidP="002E5888">
      <w:pPr>
        <w:pStyle w:val="Prrafodelista"/>
        <w:spacing w:line="360" w:lineRule="auto"/>
        <w:ind w:left="501"/>
        <w:jc w:val="both"/>
        <w:rPr>
          <w:rFonts w:ascii="Arial" w:hAnsi="Arial" w:cs="Arial"/>
          <w:b/>
          <w:sz w:val="24"/>
          <w:szCs w:val="24"/>
        </w:rPr>
      </w:pPr>
    </w:p>
    <w:p w:rsidR="00E67019" w:rsidRPr="00E67019" w:rsidRDefault="00E67019" w:rsidP="002E5888">
      <w:pPr>
        <w:pStyle w:val="Prrafodelista"/>
        <w:spacing w:line="360" w:lineRule="auto"/>
        <w:ind w:left="501"/>
        <w:jc w:val="both"/>
        <w:rPr>
          <w:rFonts w:ascii="Arial" w:hAnsi="Arial" w:cs="Arial"/>
          <w:sz w:val="24"/>
          <w:szCs w:val="24"/>
        </w:rPr>
      </w:pPr>
      <w:r w:rsidRPr="00E67019">
        <w:rPr>
          <w:rFonts w:ascii="Arial" w:hAnsi="Arial" w:cs="Arial"/>
          <w:sz w:val="24"/>
          <w:szCs w:val="24"/>
        </w:rPr>
        <w:t xml:space="preserve">Art. 2: El tribunal de lo </w:t>
      </w:r>
      <w:r w:rsidR="007F2F62" w:rsidRPr="00E67019">
        <w:rPr>
          <w:rFonts w:ascii="Arial" w:hAnsi="Arial" w:cs="Arial"/>
          <w:sz w:val="24"/>
          <w:szCs w:val="24"/>
        </w:rPr>
        <w:t>Contencioso</w:t>
      </w:r>
      <w:r w:rsidRPr="00E67019">
        <w:rPr>
          <w:rFonts w:ascii="Arial" w:hAnsi="Arial" w:cs="Arial"/>
          <w:sz w:val="24"/>
          <w:szCs w:val="24"/>
        </w:rPr>
        <w:t xml:space="preserve"> </w:t>
      </w:r>
      <w:r w:rsidR="007F2F62" w:rsidRPr="00E67019">
        <w:rPr>
          <w:rFonts w:ascii="Arial" w:hAnsi="Arial" w:cs="Arial"/>
          <w:sz w:val="24"/>
          <w:szCs w:val="24"/>
        </w:rPr>
        <w:t>Administrativo</w:t>
      </w:r>
      <w:r w:rsidRPr="00E67019">
        <w:rPr>
          <w:rFonts w:ascii="Arial" w:hAnsi="Arial" w:cs="Arial"/>
          <w:sz w:val="24"/>
          <w:szCs w:val="24"/>
        </w:rPr>
        <w:t xml:space="preserve">, </w:t>
      </w:r>
      <w:r w:rsidR="007F2F62">
        <w:rPr>
          <w:rFonts w:ascii="Arial" w:hAnsi="Arial" w:cs="Arial"/>
          <w:sz w:val="24"/>
          <w:szCs w:val="24"/>
        </w:rPr>
        <w:t xml:space="preserve">a pedido de la parte actora  que </w:t>
      </w:r>
      <w:r w:rsidRPr="007F2F62">
        <w:rPr>
          <w:rFonts w:ascii="Arial" w:hAnsi="Arial" w:cs="Arial"/>
          <w:sz w:val="24"/>
          <w:szCs w:val="24"/>
          <w:u w:val="single"/>
        </w:rPr>
        <w:t>deberá  formularse con la demanda</w:t>
      </w:r>
      <w:r w:rsidRPr="00E67019">
        <w:rPr>
          <w:rFonts w:ascii="Arial" w:hAnsi="Arial" w:cs="Arial"/>
          <w:sz w:val="24"/>
          <w:szCs w:val="24"/>
        </w:rPr>
        <w:t xml:space="preserve"> y previa </w:t>
      </w:r>
      <w:r w:rsidR="007F2F62" w:rsidRPr="00E67019">
        <w:rPr>
          <w:rFonts w:ascii="Arial" w:hAnsi="Arial" w:cs="Arial"/>
          <w:sz w:val="24"/>
          <w:szCs w:val="24"/>
        </w:rPr>
        <w:t>sustanciación</w:t>
      </w:r>
      <w:r w:rsidR="007F2F62">
        <w:rPr>
          <w:rFonts w:ascii="Arial" w:hAnsi="Arial" w:cs="Arial"/>
          <w:sz w:val="24"/>
          <w:szCs w:val="24"/>
        </w:rPr>
        <w:t xml:space="preserve"> con un traslado por</w:t>
      </w:r>
      <w:r w:rsidRPr="00E67019">
        <w:rPr>
          <w:rFonts w:ascii="Arial" w:hAnsi="Arial" w:cs="Arial"/>
          <w:sz w:val="24"/>
          <w:szCs w:val="24"/>
        </w:rPr>
        <w:t xml:space="preserve"> seis días a la parte </w:t>
      </w:r>
      <w:r w:rsidR="007F2F62" w:rsidRPr="00E67019">
        <w:rPr>
          <w:rFonts w:ascii="Arial" w:hAnsi="Arial" w:cs="Arial"/>
          <w:sz w:val="24"/>
          <w:szCs w:val="24"/>
        </w:rPr>
        <w:t>demandad</w:t>
      </w:r>
      <w:r w:rsidR="007F2F62">
        <w:rPr>
          <w:rFonts w:ascii="Arial" w:hAnsi="Arial" w:cs="Arial"/>
          <w:sz w:val="24"/>
          <w:szCs w:val="24"/>
        </w:rPr>
        <w:t>a</w:t>
      </w:r>
      <w:r w:rsidRPr="00E67019">
        <w:rPr>
          <w:rFonts w:ascii="Arial" w:hAnsi="Arial" w:cs="Arial"/>
          <w:sz w:val="24"/>
          <w:szCs w:val="24"/>
        </w:rPr>
        <w:t xml:space="preserve">, </w:t>
      </w:r>
      <w:r w:rsidRPr="007F2F62">
        <w:rPr>
          <w:rFonts w:ascii="Arial" w:hAnsi="Arial" w:cs="Arial"/>
          <w:sz w:val="24"/>
          <w:szCs w:val="24"/>
          <w:u w:val="single"/>
        </w:rPr>
        <w:t xml:space="preserve">podrá </w:t>
      </w:r>
      <w:r w:rsidR="007F2F62" w:rsidRPr="007F2F62">
        <w:rPr>
          <w:rFonts w:ascii="Arial" w:hAnsi="Arial" w:cs="Arial"/>
          <w:sz w:val="24"/>
          <w:szCs w:val="24"/>
          <w:u w:val="single"/>
        </w:rPr>
        <w:t>decretar</w:t>
      </w:r>
      <w:r w:rsidRPr="007F2F62">
        <w:rPr>
          <w:rFonts w:ascii="Arial" w:hAnsi="Arial" w:cs="Arial"/>
          <w:sz w:val="24"/>
          <w:szCs w:val="24"/>
          <w:u w:val="single"/>
        </w:rPr>
        <w:t xml:space="preserve"> la suspensión </w:t>
      </w:r>
      <w:r w:rsidR="007F2F62" w:rsidRPr="007F2F62">
        <w:rPr>
          <w:rFonts w:ascii="Arial" w:hAnsi="Arial" w:cs="Arial"/>
          <w:sz w:val="24"/>
          <w:szCs w:val="24"/>
          <w:u w:val="single"/>
        </w:rPr>
        <w:t>transitoria</w:t>
      </w:r>
      <w:r w:rsidRPr="007F2F62">
        <w:rPr>
          <w:rFonts w:ascii="Arial" w:hAnsi="Arial" w:cs="Arial"/>
          <w:sz w:val="24"/>
          <w:szCs w:val="24"/>
          <w:u w:val="single"/>
        </w:rPr>
        <w:t>,</w:t>
      </w:r>
      <w:r w:rsidRPr="00E67019">
        <w:rPr>
          <w:rFonts w:ascii="Arial" w:hAnsi="Arial" w:cs="Arial"/>
          <w:sz w:val="24"/>
          <w:szCs w:val="24"/>
        </w:rPr>
        <w:t xml:space="preserve"> total o </w:t>
      </w:r>
      <w:r w:rsidR="007F2F62" w:rsidRPr="00E67019">
        <w:rPr>
          <w:rFonts w:ascii="Arial" w:hAnsi="Arial" w:cs="Arial"/>
          <w:sz w:val="24"/>
          <w:szCs w:val="24"/>
        </w:rPr>
        <w:t>parcial</w:t>
      </w:r>
      <w:r w:rsidRPr="00E67019">
        <w:rPr>
          <w:rFonts w:ascii="Arial" w:hAnsi="Arial" w:cs="Arial"/>
          <w:sz w:val="24"/>
          <w:szCs w:val="24"/>
        </w:rPr>
        <w:t xml:space="preserve">, de la </w:t>
      </w:r>
      <w:r w:rsidRPr="007F2F62">
        <w:rPr>
          <w:rFonts w:ascii="Arial" w:hAnsi="Arial" w:cs="Arial"/>
          <w:sz w:val="24"/>
          <w:szCs w:val="24"/>
          <w:u w:val="single"/>
        </w:rPr>
        <w:t xml:space="preserve">ejecución del acto </w:t>
      </w:r>
      <w:r w:rsidR="007F2F62" w:rsidRPr="007F2F62">
        <w:rPr>
          <w:rFonts w:ascii="Arial" w:hAnsi="Arial" w:cs="Arial"/>
          <w:sz w:val="24"/>
          <w:szCs w:val="24"/>
          <w:u w:val="single"/>
        </w:rPr>
        <w:t>impugnado</w:t>
      </w:r>
      <w:r w:rsidRPr="00E67019">
        <w:rPr>
          <w:rFonts w:ascii="Arial" w:hAnsi="Arial" w:cs="Arial"/>
          <w:sz w:val="24"/>
          <w:szCs w:val="24"/>
        </w:rPr>
        <w:t xml:space="preserve">, siempre que la misma </w:t>
      </w:r>
      <w:r w:rsidR="007F2F62">
        <w:rPr>
          <w:rFonts w:ascii="Arial" w:hAnsi="Arial" w:cs="Arial"/>
          <w:sz w:val="24"/>
          <w:szCs w:val="24"/>
        </w:rPr>
        <w:t>f</w:t>
      </w:r>
      <w:r w:rsidRPr="00E67019">
        <w:rPr>
          <w:rFonts w:ascii="Arial" w:hAnsi="Arial" w:cs="Arial"/>
          <w:sz w:val="24"/>
          <w:szCs w:val="24"/>
        </w:rPr>
        <w:t xml:space="preserve">uere </w:t>
      </w:r>
      <w:r w:rsidRPr="007F2F62">
        <w:rPr>
          <w:rFonts w:ascii="Arial" w:hAnsi="Arial" w:cs="Arial"/>
          <w:sz w:val="24"/>
          <w:szCs w:val="24"/>
          <w:u w:val="single"/>
        </w:rPr>
        <w:t xml:space="preserve">susceptible de irrogar a la parte actora </w:t>
      </w:r>
      <w:r w:rsidR="007F2F62" w:rsidRPr="007F2F62">
        <w:rPr>
          <w:rFonts w:ascii="Arial" w:hAnsi="Arial" w:cs="Arial"/>
          <w:sz w:val="24"/>
          <w:szCs w:val="24"/>
          <w:u w:val="single"/>
        </w:rPr>
        <w:t>daños</w:t>
      </w:r>
      <w:r w:rsidRPr="007F2F62">
        <w:rPr>
          <w:rFonts w:ascii="Arial" w:hAnsi="Arial" w:cs="Arial"/>
          <w:sz w:val="24"/>
          <w:szCs w:val="24"/>
          <w:u w:val="single"/>
        </w:rPr>
        <w:t xml:space="preserve"> graves c</w:t>
      </w:r>
      <w:r w:rsidRPr="00E67019">
        <w:rPr>
          <w:rFonts w:ascii="Arial" w:hAnsi="Arial" w:cs="Arial"/>
          <w:sz w:val="24"/>
          <w:szCs w:val="24"/>
        </w:rPr>
        <w:t xml:space="preserve">uyo alcance y entidad superen los que la suspensión pudiere ocasionar a la organización y </w:t>
      </w:r>
      <w:r w:rsidR="007F2F62" w:rsidRPr="00E67019">
        <w:rPr>
          <w:rFonts w:ascii="Arial" w:hAnsi="Arial" w:cs="Arial"/>
          <w:sz w:val="24"/>
          <w:szCs w:val="24"/>
        </w:rPr>
        <w:t>f</w:t>
      </w:r>
      <w:r w:rsidR="007F2F62">
        <w:rPr>
          <w:rFonts w:ascii="Arial" w:hAnsi="Arial" w:cs="Arial"/>
          <w:sz w:val="24"/>
          <w:szCs w:val="24"/>
        </w:rPr>
        <w:t xml:space="preserve">uncionamiento </w:t>
      </w:r>
      <w:r w:rsidRPr="00E67019">
        <w:rPr>
          <w:rFonts w:ascii="Arial" w:hAnsi="Arial" w:cs="Arial"/>
          <w:sz w:val="24"/>
          <w:szCs w:val="24"/>
        </w:rPr>
        <w:t>del órgano involucrado.</w:t>
      </w:r>
    </w:p>
    <w:p w:rsidR="00E67019" w:rsidRPr="00E67019" w:rsidRDefault="007F2F62" w:rsidP="002E5888">
      <w:pPr>
        <w:pStyle w:val="Prrafodelista"/>
        <w:spacing w:line="360" w:lineRule="auto"/>
        <w:ind w:left="501"/>
        <w:jc w:val="both"/>
        <w:rPr>
          <w:rFonts w:ascii="Arial" w:hAnsi="Arial" w:cs="Arial"/>
          <w:sz w:val="24"/>
          <w:szCs w:val="24"/>
        </w:rPr>
      </w:pPr>
      <w:r>
        <w:rPr>
          <w:rFonts w:ascii="Arial" w:hAnsi="Arial" w:cs="Arial"/>
          <w:sz w:val="24"/>
          <w:szCs w:val="24"/>
        </w:rPr>
        <w:t>La</w:t>
      </w:r>
      <w:r w:rsidR="00E67019" w:rsidRPr="00E67019">
        <w:rPr>
          <w:rFonts w:ascii="Arial" w:hAnsi="Arial" w:cs="Arial"/>
          <w:sz w:val="24"/>
          <w:szCs w:val="24"/>
        </w:rPr>
        <w:t xml:space="preserve"> </w:t>
      </w:r>
      <w:r w:rsidRPr="00E67019">
        <w:rPr>
          <w:rFonts w:ascii="Arial" w:hAnsi="Arial" w:cs="Arial"/>
          <w:sz w:val="24"/>
          <w:szCs w:val="24"/>
        </w:rPr>
        <w:t>posibilid</w:t>
      </w:r>
      <w:r>
        <w:rPr>
          <w:rFonts w:ascii="Arial" w:hAnsi="Arial" w:cs="Arial"/>
          <w:sz w:val="24"/>
          <w:szCs w:val="24"/>
        </w:rPr>
        <w:t>ad</w:t>
      </w:r>
      <w:r w:rsidR="00E67019" w:rsidRPr="00E67019">
        <w:rPr>
          <w:rFonts w:ascii="Arial" w:hAnsi="Arial" w:cs="Arial"/>
          <w:sz w:val="24"/>
          <w:szCs w:val="24"/>
        </w:rPr>
        <w:t xml:space="preserve"> de </w:t>
      </w:r>
      <w:r w:rsidRPr="00E67019">
        <w:rPr>
          <w:rFonts w:ascii="Arial" w:hAnsi="Arial" w:cs="Arial"/>
          <w:sz w:val="24"/>
          <w:szCs w:val="24"/>
        </w:rPr>
        <w:t>percibir</w:t>
      </w:r>
      <w:r w:rsidR="00E67019" w:rsidRPr="00E67019">
        <w:rPr>
          <w:rFonts w:ascii="Arial" w:hAnsi="Arial" w:cs="Arial"/>
          <w:sz w:val="24"/>
          <w:szCs w:val="24"/>
        </w:rPr>
        <w:t xml:space="preserve"> la </w:t>
      </w:r>
      <w:r w:rsidRPr="00E67019">
        <w:rPr>
          <w:rFonts w:ascii="Arial" w:hAnsi="Arial" w:cs="Arial"/>
          <w:sz w:val="24"/>
          <w:szCs w:val="24"/>
        </w:rPr>
        <w:t>correspondiente</w:t>
      </w:r>
      <w:r w:rsidR="00E67019" w:rsidRPr="00E67019">
        <w:rPr>
          <w:rFonts w:ascii="Arial" w:hAnsi="Arial" w:cs="Arial"/>
          <w:sz w:val="24"/>
          <w:szCs w:val="24"/>
        </w:rPr>
        <w:t xml:space="preserve"> </w:t>
      </w:r>
      <w:r w:rsidRPr="00E67019">
        <w:rPr>
          <w:rFonts w:ascii="Arial" w:hAnsi="Arial" w:cs="Arial"/>
          <w:sz w:val="24"/>
          <w:szCs w:val="24"/>
        </w:rPr>
        <w:t>indemnización</w:t>
      </w:r>
      <w:r w:rsidR="00E67019" w:rsidRPr="00E67019">
        <w:rPr>
          <w:rFonts w:ascii="Arial" w:hAnsi="Arial" w:cs="Arial"/>
          <w:sz w:val="24"/>
          <w:szCs w:val="24"/>
        </w:rPr>
        <w:t xml:space="preserve"> no </w:t>
      </w:r>
      <w:r w:rsidRPr="00E67019">
        <w:rPr>
          <w:rFonts w:ascii="Arial" w:hAnsi="Arial" w:cs="Arial"/>
          <w:sz w:val="24"/>
          <w:szCs w:val="24"/>
        </w:rPr>
        <w:t>im</w:t>
      </w:r>
      <w:r>
        <w:rPr>
          <w:rFonts w:ascii="Arial" w:hAnsi="Arial" w:cs="Arial"/>
          <w:sz w:val="24"/>
          <w:szCs w:val="24"/>
        </w:rPr>
        <w:t>p</w:t>
      </w:r>
      <w:r w:rsidRPr="00E67019">
        <w:rPr>
          <w:rFonts w:ascii="Arial" w:hAnsi="Arial" w:cs="Arial"/>
          <w:sz w:val="24"/>
          <w:szCs w:val="24"/>
        </w:rPr>
        <w:t>edirá</w:t>
      </w:r>
      <w:r w:rsidR="00E67019" w:rsidRPr="00E67019">
        <w:rPr>
          <w:rFonts w:ascii="Arial" w:hAnsi="Arial" w:cs="Arial"/>
          <w:sz w:val="24"/>
          <w:szCs w:val="24"/>
        </w:rPr>
        <w:t xml:space="preserve"> que atendidas </w:t>
      </w:r>
      <w:r w:rsidRPr="00E67019">
        <w:rPr>
          <w:rFonts w:ascii="Arial" w:hAnsi="Arial" w:cs="Arial"/>
          <w:sz w:val="24"/>
          <w:szCs w:val="24"/>
        </w:rPr>
        <w:t>las circunstancias</w:t>
      </w:r>
      <w:r w:rsidR="00E67019" w:rsidRPr="00E67019">
        <w:rPr>
          <w:rFonts w:ascii="Arial" w:hAnsi="Arial" w:cs="Arial"/>
          <w:sz w:val="24"/>
          <w:szCs w:val="24"/>
        </w:rPr>
        <w:t xml:space="preserve"> del caso el </w:t>
      </w:r>
      <w:r w:rsidRPr="00E67019">
        <w:rPr>
          <w:rFonts w:ascii="Arial" w:hAnsi="Arial" w:cs="Arial"/>
          <w:sz w:val="24"/>
          <w:szCs w:val="24"/>
        </w:rPr>
        <w:t>tribunal</w:t>
      </w:r>
      <w:r w:rsidR="00E67019" w:rsidRPr="00E67019">
        <w:rPr>
          <w:rFonts w:ascii="Arial" w:hAnsi="Arial" w:cs="Arial"/>
          <w:sz w:val="24"/>
          <w:szCs w:val="24"/>
        </w:rPr>
        <w:t xml:space="preserve"> </w:t>
      </w:r>
      <w:r w:rsidRPr="00E67019">
        <w:rPr>
          <w:rFonts w:ascii="Arial" w:hAnsi="Arial" w:cs="Arial"/>
          <w:sz w:val="24"/>
          <w:szCs w:val="24"/>
        </w:rPr>
        <w:t>disponga</w:t>
      </w:r>
      <w:r w:rsidR="00E67019" w:rsidRPr="00E67019">
        <w:rPr>
          <w:rFonts w:ascii="Arial" w:hAnsi="Arial" w:cs="Arial"/>
          <w:sz w:val="24"/>
          <w:szCs w:val="24"/>
        </w:rPr>
        <w:t xml:space="preserve"> la </w:t>
      </w:r>
      <w:r>
        <w:rPr>
          <w:rFonts w:ascii="Arial" w:hAnsi="Arial" w:cs="Arial"/>
          <w:sz w:val="24"/>
          <w:szCs w:val="24"/>
        </w:rPr>
        <w:t>s</w:t>
      </w:r>
      <w:r w:rsidRPr="00E67019">
        <w:rPr>
          <w:rFonts w:ascii="Arial" w:hAnsi="Arial" w:cs="Arial"/>
          <w:sz w:val="24"/>
          <w:szCs w:val="24"/>
        </w:rPr>
        <w:t>uspensión</w:t>
      </w:r>
      <w:r w:rsidR="00E67019" w:rsidRPr="00E67019">
        <w:rPr>
          <w:rFonts w:ascii="Arial" w:hAnsi="Arial" w:cs="Arial"/>
          <w:sz w:val="24"/>
          <w:szCs w:val="24"/>
        </w:rPr>
        <w:t>.</w:t>
      </w:r>
    </w:p>
    <w:p w:rsidR="00E67019" w:rsidRPr="007F2F62" w:rsidRDefault="007F2F62" w:rsidP="002E5888">
      <w:pPr>
        <w:pStyle w:val="Prrafodelista"/>
        <w:spacing w:line="360" w:lineRule="auto"/>
        <w:ind w:left="501"/>
        <w:jc w:val="both"/>
        <w:rPr>
          <w:rFonts w:ascii="Arial" w:hAnsi="Arial" w:cs="Arial"/>
          <w:sz w:val="24"/>
          <w:szCs w:val="24"/>
          <w:u w:val="single"/>
        </w:rPr>
      </w:pPr>
      <w:r>
        <w:rPr>
          <w:rFonts w:ascii="Arial" w:hAnsi="Arial" w:cs="Arial"/>
          <w:sz w:val="24"/>
          <w:szCs w:val="24"/>
        </w:rPr>
        <w:t>Di</w:t>
      </w:r>
      <w:r w:rsidRPr="00E67019">
        <w:rPr>
          <w:rFonts w:ascii="Arial" w:hAnsi="Arial" w:cs="Arial"/>
          <w:sz w:val="24"/>
          <w:szCs w:val="24"/>
        </w:rPr>
        <w:t>cha</w:t>
      </w:r>
      <w:r w:rsidR="00E67019" w:rsidRPr="00E67019">
        <w:rPr>
          <w:rFonts w:ascii="Arial" w:hAnsi="Arial" w:cs="Arial"/>
          <w:sz w:val="24"/>
          <w:szCs w:val="24"/>
        </w:rPr>
        <w:t xml:space="preserve"> </w:t>
      </w:r>
      <w:r w:rsidRPr="00E67019">
        <w:rPr>
          <w:rFonts w:ascii="Arial" w:hAnsi="Arial" w:cs="Arial"/>
          <w:sz w:val="24"/>
          <w:szCs w:val="24"/>
        </w:rPr>
        <w:t>suspensión</w:t>
      </w:r>
      <w:r w:rsidR="00E67019" w:rsidRPr="00E67019">
        <w:rPr>
          <w:rFonts w:ascii="Arial" w:hAnsi="Arial" w:cs="Arial"/>
          <w:sz w:val="24"/>
          <w:szCs w:val="24"/>
        </w:rPr>
        <w:t xml:space="preserve"> también podrá ser </w:t>
      </w:r>
      <w:r w:rsidRPr="00E67019">
        <w:rPr>
          <w:rFonts w:ascii="Arial" w:hAnsi="Arial" w:cs="Arial"/>
          <w:sz w:val="24"/>
          <w:szCs w:val="24"/>
        </w:rPr>
        <w:t>decretada</w:t>
      </w:r>
      <w:r w:rsidR="00E67019" w:rsidRPr="00E67019">
        <w:rPr>
          <w:rFonts w:ascii="Arial" w:hAnsi="Arial" w:cs="Arial"/>
          <w:sz w:val="24"/>
          <w:szCs w:val="24"/>
        </w:rPr>
        <w:t xml:space="preserve"> p</w:t>
      </w:r>
      <w:r>
        <w:rPr>
          <w:rFonts w:ascii="Arial" w:hAnsi="Arial" w:cs="Arial"/>
          <w:sz w:val="24"/>
          <w:szCs w:val="24"/>
        </w:rPr>
        <w:t>o</w:t>
      </w:r>
      <w:r w:rsidR="00E67019" w:rsidRPr="00E67019">
        <w:rPr>
          <w:rFonts w:ascii="Arial" w:hAnsi="Arial" w:cs="Arial"/>
          <w:sz w:val="24"/>
          <w:szCs w:val="24"/>
        </w:rPr>
        <w:t xml:space="preserve">r el </w:t>
      </w:r>
      <w:r w:rsidRPr="00E67019">
        <w:rPr>
          <w:rFonts w:ascii="Arial" w:hAnsi="Arial" w:cs="Arial"/>
          <w:sz w:val="24"/>
          <w:szCs w:val="24"/>
        </w:rPr>
        <w:t>Tribunal</w:t>
      </w:r>
      <w:r w:rsidR="00E67019" w:rsidRPr="00E67019">
        <w:rPr>
          <w:rFonts w:ascii="Arial" w:hAnsi="Arial" w:cs="Arial"/>
          <w:sz w:val="24"/>
          <w:szCs w:val="24"/>
        </w:rPr>
        <w:t xml:space="preserve"> </w:t>
      </w:r>
      <w:r w:rsidR="00D85C4B" w:rsidRPr="00E67019">
        <w:rPr>
          <w:rFonts w:ascii="Arial" w:hAnsi="Arial" w:cs="Arial"/>
          <w:sz w:val="24"/>
          <w:szCs w:val="24"/>
        </w:rPr>
        <w:t>cuando a</w:t>
      </w:r>
      <w:r w:rsidR="00E67019" w:rsidRPr="00E67019">
        <w:rPr>
          <w:rFonts w:ascii="Arial" w:hAnsi="Arial" w:cs="Arial"/>
          <w:sz w:val="24"/>
          <w:szCs w:val="24"/>
        </w:rPr>
        <w:t xml:space="preserve"> su juicio, el </w:t>
      </w:r>
      <w:r w:rsidR="00E67019" w:rsidRPr="007F2F62">
        <w:rPr>
          <w:rFonts w:ascii="Arial" w:hAnsi="Arial" w:cs="Arial"/>
          <w:sz w:val="24"/>
          <w:szCs w:val="24"/>
          <w:u w:val="single"/>
        </w:rPr>
        <w:t xml:space="preserve">acto </w:t>
      </w:r>
      <w:r w:rsidRPr="007F2F62">
        <w:rPr>
          <w:rFonts w:ascii="Arial" w:hAnsi="Arial" w:cs="Arial"/>
          <w:sz w:val="24"/>
          <w:szCs w:val="24"/>
          <w:u w:val="single"/>
        </w:rPr>
        <w:t>impugnado</w:t>
      </w:r>
      <w:r w:rsidR="00E67019" w:rsidRPr="007F2F62">
        <w:rPr>
          <w:rFonts w:ascii="Arial" w:hAnsi="Arial" w:cs="Arial"/>
          <w:sz w:val="24"/>
          <w:szCs w:val="24"/>
          <w:u w:val="single"/>
        </w:rPr>
        <w:t xml:space="preserve"> </w:t>
      </w:r>
      <w:r w:rsidRPr="007F2F62">
        <w:rPr>
          <w:rFonts w:ascii="Arial" w:hAnsi="Arial" w:cs="Arial"/>
          <w:sz w:val="24"/>
          <w:szCs w:val="24"/>
          <w:u w:val="single"/>
        </w:rPr>
        <w:t>aparezca,</w:t>
      </w:r>
      <w:r w:rsidR="00E67019" w:rsidRPr="007F2F62">
        <w:rPr>
          <w:rFonts w:ascii="Arial" w:hAnsi="Arial" w:cs="Arial"/>
          <w:sz w:val="24"/>
          <w:szCs w:val="24"/>
          <w:u w:val="single"/>
        </w:rPr>
        <w:t xml:space="preserve"> </w:t>
      </w:r>
      <w:r w:rsidRPr="007F2F62">
        <w:rPr>
          <w:rFonts w:ascii="Arial" w:hAnsi="Arial" w:cs="Arial"/>
          <w:sz w:val="24"/>
          <w:szCs w:val="24"/>
          <w:u w:val="single"/>
        </w:rPr>
        <w:t>inicialmente</w:t>
      </w:r>
      <w:r w:rsidR="00E67019" w:rsidRPr="007F2F62">
        <w:rPr>
          <w:rFonts w:ascii="Arial" w:hAnsi="Arial" w:cs="Arial"/>
          <w:sz w:val="24"/>
          <w:szCs w:val="24"/>
          <w:u w:val="single"/>
        </w:rPr>
        <w:t xml:space="preserve">, como </w:t>
      </w:r>
      <w:r w:rsidRPr="007F2F62">
        <w:rPr>
          <w:rFonts w:ascii="Arial" w:hAnsi="Arial" w:cs="Arial"/>
          <w:sz w:val="24"/>
          <w:szCs w:val="24"/>
          <w:u w:val="single"/>
        </w:rPr>
        <w:t>manifiestamente</w:t>
      </w:r>
      <w:r w:rsidR="00E67019" w:rsidRPr="007F2F62">
        <w:rPr>
          <w:rFonts w:ascii="Arial" w:hAnsi="Arial" w:cs="Arial"/>
          <w:sz w:val="24"/>
          <w:szCs w:val="24"/>
          <w:u w:val="single"/>
        </w:rPr>
        <w:t xml:space="preserve"> ilegal.</w:t>
      </w:r>
    </w:p>
    <w:p w:rsidR="00E67019" w:rsidRDefault="007F2F62" w:rsidP="002E5888">
      <w:pPr>
        <w:pStyle w:val="Prrafodelista"/>
        <w:spacing w:line="360" w:lineRule="auto"/>
        <w:ind w:left="501"/>
        <w:jc w:val="both"/>
        <w:rPr>
          <w:rFonts w:ascii="Arial" w:hAnsi="Arial" w:cs="Arial"/>
          <w:sz w:val="24"/>
          <w:szCs w:val="24"/>
        </w:rPr>
      </w:pPr>
      <w:r>
        <w:rPr>
          <w:rFonts w:ascii="Arial" w:hAnsi="Arial" w:cs="Arial"/>
          <w:sz w:val="24"/>
          <w:szCs w:val="24"/>
        </w:rPr>
        <w:t>La decisión del tribunal</w:t>
      </w:r>
      <w:r w:rsidR="00E67019" w:rsidRPr="00E67019">
        <w:rPr>
          <w:rFonts w:ascii="Arial" w:hAnsi="Arial" w:cs="Arial"/>
          <w:sz w:val="24"/>
          <w:szCs w:val="24"/>
        </w:rPr>
        <w:t>, e</w:t>
      </w:r>
      <w:r>
        <w:rPr>
          <w:rFonts w:ascii="Arial" w:hAnsi="Arial" w:cs="Arial"/>
          <w:sz w:val="24"/>
          <w:szCs w:val="24"/>
        </w:rPr>
        <w:t>n</w:t>
      </w:r>
      <w:r w:rsidR="00E67019" w:rsidRPr="00E67019">
        <w:rPr>
          <w:rFonts w:ascii="Arial" w:hAnsi="Arial" w:cs="Arial"/>
          <w:sz w:val="24"/>
          <w:szCs w:val="24"/>
        </w:rPr>
        <w:t xml:space="preserve"> este caso, no importara </w:t>
      </w:r>
      <w:r w:rsidRPr="00E67019">
        <w:rPr>
          <w:rFonts w:ascii="Arial" w:hAnsi="Arial" w:cs="Arial"/>
          <w:sz w:val="24"/>
          <w:szCs w:val="24"/>
        </w:rPr>
        <w:t>prejuzgamiento</w:t>
      </w:r>
      <w:r w:rsidR="00E67019" w:rsidRPr="00E67019">
        <w:rPr>
          <w:rFonts w:ascii="Arial" w:hAnsi="Arial" w:cs="Arial"/>
          <w:sz w:val="24"/>
          <w:szCs w:val="24"/>
        </w:rPr>
        <w:t>.</w:t>
      </w:r>
    </w:p>
    <w:p w:rsidR="005C5E8D" w:rsidRPr="00E67019" w:rsidRDefault="005C5E8D" w:rsidP="002E5888">
      <w:pPr>
        <w:pStyle w:val="Prrafodelista"/>
        <w:spacing w:line="360" w:lineRule="auto"/>
        <w:ind w:left="501"/>
        <w:jc w:val="both"/>
        <w:rPr>
          <w:rFonts w:ascii="Arial" w:hAnsi="Arial" w:cs="Arial"/>
          <w:sz w:val="24"/>
          <w:szCs w:val="24"/>
        </w:rPr>
      </w:pPr>
    </w:p>
    <w:p w:rsidR="00910E08" w:rsidRPr="00D53576" w:rsidRDefault="00910E08" w:rsidP="002E5888">
      <w:pPr>
        <w:pStyle w:val="Prrafodelista"/>
        <w:numPr>
          <w:ilvl w:val="0"/>
          <w:numId w:val="24"/>
        </w:numPr>
        <w:spacing w:line="360" w:lineRule="auto"/>
        <w:jc w:val="both"/>
        <w:rPr>
          <w:rFonts w:ascii="Arial" w:hAnsi="Arial" w:cs="Arial"/>
          <w:b/>
          <w:sz w:val="24"/>
          <w:szCs w:val="24"/>
        </w:rPr>
      </w:pPr>
      <w:r w:rsidRPr="00D53576">
        <w:rPr>
          <w:rFonts w:ascii="Arial" w:hAnsi="Arial" w:cs="Arial"/>
          <w:b/>
          <w:sz w:val="24"/>
          <w:szCs w:val="24"/>
        </w:rPr>
        <w:t xml:space="preserve">Abuso de poder, desviación de poder y exceso de poder. </w:t>
      </w:r>
      <w:r w:rsidR="000D3168" w:rsidRPr="00D53576">
        <w:rPr>
          <w:rFonts w:ascii="Arial" w:hAnsi="Arial" w:cs="Arial"/>
          <w:b/>
          <w:sz w:val="24"/>
          <w:szCs w:val="24"/>
        </w:rPr>
        <w:t>Diferencias</w:t>
      </w:r>
    </w:p>
    <w:p w:rsidR="00910E08" w:rsidRDefault="007F6E17" w:rsidP="002E5888">
      <w:pPr>
        <w:spacing w:line="360" w:lineRule="auto"/>
        <w:jc w:val="both"/>
        <w:rPr>
          <w:rFonts w:ascii="Arial" w:hAnsi="Arial" w:cs="Arial"/>
          <w:sz w:val="24"/>
          <w:szCs w:val="24"/>
        </w:rPr>
      </w:pPr>
      <w:r w:rsidRPr="00C00913">
        <w:rPr>
          <w:rFonts w:ascii="Arial" w:hAnsi="Arial" w:cs="Arial"/>
          <w:b/>
          <w:sz w:val="24"/>
          <w:szCs w:val="24"/>
        </w:rPr>
        <w:t>ABUSO:</w:t>
      </w:r>
      <w:r>
        <w:rPr>
          <w:rFonts w:ascii="Arial" w:hAnsi="Arial" w:cs="Arial"/>
          <w:sz w:val="24"/>
          <w:szCs w:val="24"/>
        </w:rPr>
        <w:t xml:space="preserve"> </w:t>
      </w:r>
      <w:r w:rsidRPr="005C5E8D">
        <w:rPr>
          <w:rFonts w:ascii="Arial" w:hAnsi="Arial" w:cs="Arial"/>
          <w:sz w:val="24"/>
          <w:szCs w:val="24"/>
          <w:u w:val="single"/>
        </w:rPr>
        <w:t>A</w:t>
      </w:r>
      <w:r w:rsidR="00C00913" w:rsidRPr="005C5E8D">
        <w:rPr>
          <w:rFonts w:ascii="Arial" w:hAnsi="Arial" w:cs="Arial"/>
          <w:sz w:val="24"/>
          <w:szCs w:val="24"/>
          <w:u w:val="single"/>
        </w:rPr>
        <w:t>fecta la relación</w:t>
      </w:r>
      <w:r w:rsidR="00C00913">
        <w:rPr>
          <w:rFonts w:ascii="Arial" w:hAnsi="Arial" w:cs="Arial"/>
          <w:sz w:val="24"/>
          <w:szCs w:val="24"/>
        </w:rPr>
        <w:t xml:space="preserve"> que debe existir entre el </w:t>
      </w:r>
      <w:r w:rsidR="00C00913" w:rsidRPr="008D6ABD">
        <w:rPr>
          <w:rFonts w:ascii="Arial" w:hAnsi="Arial" w:cs="Arial"/>
          <w:sz w:val="24"/>
          <w:szCs w:val="24"/>
          <w:u w:val="single"/>
        </w:rPr>
        <w:t>motivo y el contenido</w:t>
      </w:r>
      <w:r w:rsidR="00C00913">
        <w:rPr>
          <w:rFonts w:ascii="Arial" w:hAnsi="Arial" w:cs="Arial"/>
          <w:sz w:val="24"/>
          <w:szCs w:val="24"/>
        </w:rPr>
        <w:t xml:space="preserve"> y entre e</w:t>
      </w:r>
      <w:r w:rsidR="005C5E8D">
        <w:rPr>
          <w:rFonts w:ascii="Arial" w:hAnsi="Arial" w:cs="Arial"/>
          <w:sz w:val="24"/>
          <w:szCs w:val="24"/>
        </w:rPr>
        <w:t>l</w:t>
      </w:r>
      <w:r w:rsidR="00C00913">
        <w:rPr>
          <w:rFonts w:ascii="Arial" w:hAnsi="Arial" w:cs="Arial"/>
          <w:sz w:val="24"/>
          <w:szCs w:val="24"/>
        </w:rPr>
        <w:t xml:space="preserve"> contenido y el fin del acto. La </w:t>
      </w:r>
      <w:r w:rsidR="00D85C4B">
        <w:rPr>
          <w:rFonts w:ascii="Arial" w:hAnsi="Arial" w:cs="Arial"/>
          <w:sz w:val="24"/>
          <w:szCs w:val="24"/>
        </w:rPr>
        <w:t>administración no</w:t>
      </w:r>
      <w:r w:rsidR="00C00913">
        <w:rPr>
          <w:rFonts w:ascii="Arial" w:hAnsi="Arial" w:cs="Arial"/>
          <w:sz w:val="24"/>
          <w:szCs w:val="24"/>
        </w:rPr>
        <w:t xml:space="preserve"> se </w:t>
      </w:r>
      <w:r w:rsidR="008C460B">
        <w:rPr>
          <w:rFonts w:ascii="Arial" w:hAnsi="Arial" w:cs="Arial"/>
          <w:sz w:val="24"/>
          <w:szCs w:val="24"/>
        </w:rPr>
        <w:t>desvía del</w:t>
      </w:r>
      <w:r w:rsidR="00C00913">
        <w:rPr>
          <w:rFonts w:ascii="Arial" w:hAnsi="Arial" w:cs="Arial"/>
          <w:sz w:val="24"/>
          <w:szCs w:val="24"/>
        </w:rPr>
        <w:t xml:space="preserve"> </w:t>
      </w:r>
      <w:proofErr w:type="gramStart"/>
      <w:r w:rsidR="00C00913">
        <w:rPr>
          <w:rFonts w:ascii="Arial" w:hAnsi="Arial" w:cs="Arial"/>
          <w:sz w:val="24"/>
          <w:szCs w:val="24"/>
        </w:rPr>
        <w:t>fin  y</w:t>
      </w:r>
      <w:proofErr w:type="gramEnd"/>
      <w:r w:rsidR="00C00913">
        <w:rPr>
          <w:rFonts w:ascii="Arial" w:hAnsi="Arial" w:cs="Arial"/>
          <w:sz w:val="24"/>
          <w:szCs w:val="24"/>
        </w:rPr>
        <w:t xml:space="preserve"> posee </w:t>
      </w:r>
      <w:r w:rsidR="005C5E8D">
        <w:rPr>
          <w:rFonts w:ascii="Arial" w:hAnsi="Arial" w:cs="Arial"/>
          <w:sz w:val="24"/>
          <w:szCs w:val="24"/>
        </w:rPr>
        <w:t>l</w:t>
      </w:r>
      <w:r w:rsidR="00C00913">
        <w:rPr>
          <w:rFonts w:ascii="Arial" w:hAnsi="Arial" w:cs="Arial"/>
          <w:sz w:val="24"/>
          <w:szCs w:val="24"/>
        </w:rPr>
        <w:t xml:space="preserve">os poderes requeridos para dictar el acto pero no los usa en forma adecuada por </w:t>
      </w:r>
      <w:r w:rsidR="00C00913">
        <w:rPr>
          <w:rFonts w:ascii="Arial" w:hAnsi="Arial" w:cs="Arial"/>
          <w:sz w:val="24"/>
          <w:szCs w:val="24"/>
        </w:rPr>
        <w:lastRenderedPageBreak/>
        <w:t xml:space="preserve">no existir una proporcionalidad entre el motivo y el contenido o entre el contenido y el fin. No es subsidiaria. </w:t>
      </w:r>
      <w:r w:rsidR="00C00913" w:rsidRPr="005C5E8D">
        <w:rPr>
          <w:rFonts w:ascii="Arial" w:hAnsi="Arial" w:cs="Arial"/>
          <w:sz w:val="24"/>
          <w:szCs w:val="24"/>
          <w:u w:val="single"/>
        </w:rPr>
        <w:t>Puede ser invocada a petición de parte y de oficio</w:t>
      </w:r>
      <w:r w:rsidR="00C00913">
        <w:rPr>
          <w:rFonts w:ascii="Arial" w:hAnsi="Arial" w:cs="Arial"/>
          <w:sz w:val="24"/>
          <w:szCs w:val="24"/>
        </w:rPr>
        <w:t>.</w:t>
      </w:r>
    </w:p>
    <w:p w:rsidR="00C00913" w:rsidRDefault="00C00913" w:rsidP="002E5888">
      <w:pPr>
        <w:spacing w:line="360" w:lineRule="auto"/>
        <w:jc w:val="both"/>
        <w:rPr>
          <w:rFonts w:ascii="Arial" w:hAnsi="Arial" w:cs="Arial"/>
          <w:sz w:val="24"/>
          <w:szCs w:val="24"/>
        </w:rPr>
      </w:pPr>
      <w:r w:rsidRPr="00C00913">
        <w:rPr>
          <w:rFonts w:ascii="Arial" w:hAnsi="Arial" w:cs="Arial"/>
          <w:b/>
          <w:sz w:val="24"/>
          <w:szCs w:val="24"/>
        </w:rPr>
        <w:t>DESVIACION:</w:t>
      </w:r>
      <w:r>
        <w:rPr>
          <w:rFonts w:ascii="Arial" w:hAnsi="Arial" w:cs="Arial"/>
          <w:sz w:val="24"/>
          <w:szCs w:val="24"/>
        </w:rPr>
        <w:t xml:space="preserve"> </w:t>
      </w:r>
      <w:r w:rsidR="00D85C4B" w:rsidRPr="005C5E8D">
        <w:rPr>
          <w:rFonts w:ascii="Arial" w:hAnsi="Arial" w:cs="Arial"/>
          <w:sz w:val="24"/>
          <w:szCs w:val="24"/>
          <w:u w:val="single"/>
        </w:rPr>
        <w:t>Afecta al</w:t>
      </w:r>
      <w:r w:rsidRPr="005C5E8D">
        <w:rPr>
          <w:rFonts w:ascii="Arial" w:hAnsi="Arial" w:cs="Arial"/>
          <w:sz w:val="24"/>
          <w:szCs w:val="24"/>
          <w:u w:val="single"/>
        </w:rPr>
        <w:t xml:space="preserve"> elemento fin</w:t>
      </w:r>
      <w:r>
        <w:rPr>
          <w:rFonts w:ascii="Arial" w:hAnsi="Arial" w:cs="Arial"/>
          <w:sz w:val="24"/>
          <w:szCs w:val="24"/>
        </w:rPr>
        <w:t xml:space="preserve">. La administración posee los poderes requeridos para dictar el acto que dicto pero lo hizo con un fin distinto al debido. Causal subsidiaria solo puede ser invocada </w:t>
      </w:r>
      <w:r w:rsidRPr="005C5E8D">
        <w:rPr>
          <w:rFonts w:ascii="Arial" w:hAnsi="Arial" w:cs="Arial"/>
          <w:sz w:val="24"/>
          <w:szCs w:val="24"/>
          <w:u w:val="single"/>
        </w:rPr>
        <w:t>a petición de parte</w:t>
      </w:r>
      <w:r>
        <w:rPr>
          <w:rFonts w:ascii="Arial" w:hAnsi="Arial" w:cs="Arial"/>
          <w:sz w:val="24"/>
          <w:szCs w:val="24"/>
        </w:rPr>
        <w:t xml:space="preserve"> nunca de oficio.</w:t>
      </w:r>
    </w:p>
    <w:p w:rsidR="00EF5314" w:rsidRPr="00B66B41" w:rsidRDefault="00C00913" w:rsidP="00B66B41">
      <w:pPr>
        <w:spacing w:line="360" w:lineRule="auto"/>
        <w:jc w:val="both"/>
        <w:rPr>
          <w:rFonts w:ascii="Arial" w:hAnsi="Arial" w:cs="Arial"/>
          <w:sz w:val="24"/>
          <w:szCs w:val="24"/>
          <w:u w:val="single"/>
        </w:rPr>
      </w:pPr>
      <w:r w:rsidRPr="00C00913">
        <w:rPr>
          <w:rFonts w:ascii="Arial" w:hAnsi="Arial" w:cs="Arial"/>
          <w:b/>
          <w:sz w:val="24"/>
          <w:szCs w:val="24"/>
        </w:rPr>
        <w:t>EXCESO</w:t>
      </w:r>
      <w:r>
        <w:rPr>
          <w:rFonts w:ascii="Arial" w:hAnsi="Arial" w:cs="Arial"/>
          <w:sz w:val="24"/>
          <w:szCs w:val="24"/>
        </w:rPr>
        <w:t xml:space="preserve">: Afecta al Órgano o sujeto competente. La </w:t>
      </w:r>
      <w:r w:rsidRPr="005C5E8D">
        <w:rPr>
          <w:rFonts w:ascii="Arial" w:hAnsi="Arial" w:cs="Arial"/>
          <w:sz w:val="24"/>
          <w:szCs w:val="24"/>
          <w:u w:val="single"/>
        </w:rPr>
        <w:t xml:space="preserve">administración carece de los poderes requeridos para dictar el acto </w:t>
      </w:r>
      <w:r>
        <w:rPr>
          <w:rFonts w:ascii="Arial" w:hAnsi="Arial" w:cs="Arial"/>
          <w:sz w:val="24"/>
          <w:szCs w:val="24"/>
        </w:rPr>
        <w:t xml:space="preserve">que dicto. No es </w:t>
      </w:r>
      <w:r w:rsidR="00D85C4B">
        <w:rPr>
          <w:rFonts w:ascii="Arial" w:hAnsi="Arial" w:cs="Arial"/>
          <w:sz w:val="24"/>
          <w:szCs w:val="24"/>
        </w:rPr>
        <w:t xml:space="preserve">subsidiaria. </w:t>
      </w:r>
      <w:r>
        <w:rPr>
          <w:rFonts w:ascii="Arial" w:hAnsi="Arial" w:cs="Arial"/>
          <w:sz w:val="24"/>
          <w:szCs w:val="24"/>
        </w:rPr>
        <w:t xml:space="preserve">Puede ser invocada a </w:t>
      </w:r>
      <w:r w:rsidRPr="005C5E8D">
        <w:rPr>
          <w:rFonts w:ascii="Arial" w:hAnsi="Arial" w:cs="Arial"/>
          <w:sz w:val="24"/>
          <w:szCs w:val="24"/>
          <w:u w:val="single"/>
        </w:rPr>
        <w:t>petición de parte y de oficio.</w:t>
      </w:r>
    </w:p>
    <w:p w:rsidR="00D85C4B" w:rsidRPr="00EF5314" w:rsidRDefault="00D85C4B" w:rsidP="002E5888">
      <w:pPr>
        <w:pStyle w:val="Prrafodelista"/>
        <w:spacing w:line="360" w:lineRule="auto"/>
        <w:ind w:left="643"/>
        <w:jc w:val="both"/>
        <w:rPr>
          <w:rFonts w:ascii="Arial" w:hAnsi="Arial" w:cs="Arial"/>
          <w:sz w:val="24"/>
          <w:szCs w:val="24"/>
        </w:rPr>
      </w:pPr>
    </w:p>
    <w:p w:rsidR="00910E08" w:rsidRPr="00EB5A9F" w:rsidRDefault="00910E08" w:rsidP="002E5888">
      <w:pPr>
        <w:pStyle w:val="Prrafodelista"/>
        <w:numPr>
          <w:ilvl w:val="0"/>
          <w:numId w:val="24"/>
        </w:numPr>
        <w:spacing w:line="360" w:lineRule="auto"/>
        <w:jc w:val="both"/>
        <w:rPr>
          <w:rFonts w:ascii="Arial" w:hAnsi="Arial" w:cs="Arial"/>
          <w:b/>
          <w:sz w:val="24"/>
          <w:szCs w:val="24"/>
        </w:rPr>
      </w:pPr>
      <w:r w:rsidRPr="00EB5A9F">
        <w:rPr>
          <w:rFonts w:ascii="Arial" w:hAnsi="Arial" w:cs="Arial"/>
          <w:b/>
          <w:sz w:val="24"/>
          <w:szCs w:val="24"/>
        </w:rPr>
        <w:t xml:space="preserve">La suspensión del acto </w:t>
      </w:r>
      <w:r w:rsidR="000B0517" w:rsidRPr="00EB5A9F">
        <w:rPr>
          <w:rFonts w:ascii="Arial" w:hAnsi="Arial" w:cs="Arial"/>
          <w:b/>
          <w:sz w:val="24"/>
          <w:szCs w:val="24"/>
        </w:rPr>
        <w:t>administrativo</w:t>
      </w:r>
      <w:r w:rsidRPr="00EB5A9F">
        <w:rPr>
          <w:rFonts w:ascii="Arial" w:hAnsi="Arial" w:cs="Arial"/>
          <w:b/>
          <w:sz w:val="24"/>
          <w:szCs w:val="24"/>
        </w:rPr>
        <w:t xml:space="preserve"> en </w:t>
      </w:r>
      <w:r w:rsidR="000B0517" w:rsidRPr="00EB5A9F">
        <w:rPr>
          <w:rFonts w:ascii="Arial" w:hAnsi="Arial" w:cs="Arial"/>
          <w:b/>
          <w:sz w:val="24"/>
          <w:szCs w:val="24"/>
        </w:rPr>
        <w:t>vía</w:t>
      </w:r>
      <w:r w:rsidRPr="00EB5A9F">
        <w:rPr>
          <w:rFonts w:ascii="Arial" w:hAnsi="Arial" w:cs="Arial"/>
          <w:b/>
          <w:sz w:val="24"/>
          <w:szCs w:val="24"/>
        </w:rPr>
        <w:t xml:space="preserve"> </w:t>
      </w:r>
      <w:r w:rsidR="000B0517" w:rsidRPr="00EB5A9F">
        <w:rPr>
          <w:rFonts w:ascii="Arial" w:hAnsi="Arial" w:cs="Arial"/>
          <w:b/>
          <w:sz w:val="24"/>
          <w:szCs w:val="24"/>
        </w:rPr>
        <w:t>recursiva</w:t>
      </w:r>
      <w:r w:rsidRPr="00EB5A9F">
        <w:rPr>
          <w:rFonts w:ascii="Arial" w:hAnsi="Arial" w:cs="Arial"/>
          <w:b/>
          <w:sz w:val="24"/>
          <w:szCs w:val="24"/>
        </w:rPr>
        <w:t xml:space="preserve"> y en </w:t>
      </w:r>
      <w:r w:rsidR="000B0517" w:rsidRPr="00EB5A9F">
        <w:rPr>
          <w:rFonts w:ascii="Arial" w:hAnsi="Arial" w:cs="Arial"/>
          <w:b/>
          <w:sz w:val="24"/>
          <w:szCs w:val="24"/>
        </w:rPr>
        <w:t>vía</w:t>
      </w:r>
      <w:r w:rsidRPr="00EB5A9F">
        <w:rPr>
          <w:rFonts w:ascii="Arial" w:hAnsi="Arial" w:cs="Arial"/>
          <w:b/>
          <w:sz w:val="24"/>
          <w:szCs w:val="24"/>
        </w:rPr>
        <w:t xml:space="preserve"> </w:t>
      </w:r>
      <w:r w:rsidR="000B0517" w:rsidRPr="00EB5A9F">
        <w:rPr>
          <w:rFonts w:ascii="Arial" w:hAnsi="Arial" w:cs="Arial"/>
          <w:b/>
          <w:sz w:val="24"/>
          <w:szCs w:val="24"/>
        </w:rPr>
        <w:t>contenciosos administrativa</w:t>
      </w:r>
    </w:p>
    <w:p w:rsidR="00D40678" w:rsidRDefault="00EB5A9F" w:rsidP="00EB5A9F">
      <w:pPr>
        <w:pStyle w:val="Prrafodelista"/>
        <w:spacing w:line="360" w:lineRule="auto"/>
        <w:ind w:left="501"/>
        <w:jc w:val="both"/>
        <w:rPr>
          <w:rFonts w:ascii="Arial" w:hAnsi="Arial" w:cs="Arial"/>
          <w:sz w:val="24"/>
          <w:szCs w:val="24"/>
        </w:rPr>
      </w:pPr>
      <w:r w:rsidRPr="00EB5A9F">
        <w:rPr>
          <w:rFonts w:ascii="Arial" w:hAnsi="Arial" w:cs="Arial"/>
          <w:sz w:val="24"/>
          <w:szCs w:val="24"/>
        </w:rPr>
        <w:t xml:space="preserve">En </w:t>
      </w:r>
      <w:r w:rsidRPr="00D85C4B">
        <w:rPr>
          <w:rFonts w:ascii="Arial" w:hAnsi="Arial" w:cs="Arial"/>
          <w:sz w:val="24"/>
          <w:szCs w:val="24"/>
          <w:u w:val="single"/>
        </w:rPr>
        <w:t>vía recursiva</w:t>
      </w:r>
      <w:r w:rsidR="00075EA8">
        <w:rPr>
          <w:rFonts w:ascii="Arial" w:hAnsi="Arial" w:cs="Arial"/>
          <w:sz w:val="24"/>
          <w:szCs w:val="24"/>
          <w:u w:val="single"/>
        </w:rPr>
        <w:t xml:space="preserve">: en </w:t>
      </w:r>
      <w:r w:rsidR="00B824FA">
        <w:rPr>
          <w:rFonts w:ascii="Arial" w:hAnsi="Arial" w:cs="Arial"/>
          <w:sz w:val="24"/>
          <w:szCs w:val="24"/>
          <w:u w:val="single"/>
        </w:rPr>
        <w:t xml:space="preserve">principio </w:t>
      </w:r>
      <w:r w:rsidR="00B824FA" w:rsidRPr="00D85C4B">
        <w:rPr>
          <w:rFonts w:ascii="Arial" w:hAnsi="Arial" w:cs="Arial"/>
          <w:sz w:val="24"/>
          <w:szCs w:val="24"/>
          <w:u w:val="single"/>
        </w:rPr>
        <w:t>no</w:t>
      </w:r>
      <w:r w:rsidRPr="00D85C4B">
        <w:rPr>
          <w:rFonts w:ascii="Arial" w:hAnsi="Arial" w:cs="Arial"/>
          <w:sz w:val="24"/>
          <w:szCs w:val="24"/>
          <w:u w:val="single"/>
        </w:rPr>
        <w:t xml:space="preserve"> se suspende el acto</w:t>
      </w:r>
      <w:r w:rsidR="00075EA8">
        <w:rPr>
          <w:rFonts w:ascii="Arial" w:hAnsi="Arial" w:cs="Arial"/>
          <w:sz w:val="24"/>
          <w:szCs w:val="24"/>
        </w:rPr>
        <w:t xml:space="preserve">, pero la administración por el art 150 </w:t>
      </w:r>
      <w:proofErr w:type="spellStart"/>
      <w:r w:rsidR="00075EA8">
        <w:rPr>
          <w:rFonts w:ascii="Arial" w:hAnsi="Arial" w:cs="Arial"/>
          <w:sz w:val="24"/>
          <w:szCs w:val="24"/>
        </w:rPr>
        <w:t>dec</w:t>
      </w:r>
      <w:proofErr w:type="spellEnd"/>
      <w:r w:rsidR="00075EA8">
        <w:rPr>
          <w:rFonts w:ascii="Arial" w:hAnsi="Arial" w:cs="Arial"/>
          <w:sz w:val="24"/>
          <w:szCs w:val="24"/>
        </w:rPr>
        <w:t xml:space="preserve"> 500/91 puede suspender la ejecución del acto a petición de parte interesado o de oficio siempre que la misma fuera susceptible de </w:t>
      </w:r>
      <w:r w:rsidR="00B824FA">
        <w:rPr>
          <w:rFonts w:ascii="Arial" w:hAnsi="Arial" w:cs="Arial"/>
          <w:sz w:val="24"/>
          <w:szCs w:val="24"/>
        </w:rPr>
        <w:t>irrogar al</w:t>
      </w:r>
      <w:r w:rsidR="00075EA8">
        <w:rPr>
          <w:rFonts w:ascii="Arial" w:hAnsi="Arial" w:cs="Arial"/>
          <w:sz w:val="24"/>
          <w:szCs w:val="24"/>
        </w:rPr>
        <w:t xml:space="preserve"> a parte recurrente daños graves </w:t>
      </w:r>
    </w:p>
    <w:p w:rsidR="00D85C4B" w:rsidRPr="008C460B" w:rsidRDefault="00EB5A9F" w:rsidP="008C460B">
      <w:pPr>
        <w:pStyle w:val="Prrafodelista"/>
        <w:spacing w:line="360" w:lineRule="auto"/>
        <w:ind w:left="501"/>
        <w:jc w:val="both"/>
        <w:rPr>
          <w:rFonts w:ascii="Arial" w:hAnsi="Arial" w:cs="Arial"/>
          <w:sz w:val="24"/>
          <w:szCs w:val="24"/>
        </w:rPr>
      </w:pPr>
      <w:r w:rsidRPr="00EB5A9F">
        <w:rPr>
          <w:rFonts w:ascii="Arial" w:hAnsi="Arial" w:cs="Arial"/>
          <w:sz w:val="24"/>
          <w:szCs w:val="24"/>
        </w:rPr>
        <w:t xml:space="preserve">En </w:t>
      </w:r>
      <w:r w:rsidRPr="00D85C4B">
        <w:rPr>
          <w:rFonts w:ascii="Arial" w:hAnsi="Arial" w:cs="Arial"/>
          <w:sz w:val="24"/>
          <w:szCs w:val="24"/>
          <w:u w:val="single"/>
        </w:rPr>
        <w:t>vía contencioso administrativa</w:t>
      </w:r>
      <w:r w:rsidR="00B824FA">
        <w:rPr>
          <w:rFonts w:ascii="Arial" w:hAnsi="Arial" w:cs="Arial"/>
          <w:sz w:val="24"/>
          <w:szCs w:val="24"/>
          <w:u w:val="single"/>
        </w:rPr>
        <w:t xml:space="preserve"> por la ley 15869 art 2</w:t>
      </w:r>
      <w:r w:rsidR="00D40678">
        <w:rPr>
          <w:rFonts w:ascii="Arial" w:hAnsi="Arial" w:cs="Arial"/>
          <w:sz w:val="24"/>
          <w:szCs w:val="24"/>
        </w:rPr>
        <w:t xml:space="preserve"> e</w:t>
      </w:r>
      <w:r w:rsidRPr="00EB5A9F">
        <w:rPr>
          <w:rFonts w:ascii="Arial" w:hAnsi="Arial" w:cs="Arial"/>
          <w:sz w:val="24"/>
          <w:szCs w:val="24"/>
        </w:rPr>
        <w:t>l</w:t>
      </w:r>
      <w:r w:rsidRPr="00E67019">
        <w:rPr>
          <w:rFonts w:ascii="Arial" w:hAnsi="Arial" w:cs="Arial"/>
          <w:sz w:val="24"/>
          <w:szCs w:val="24"/>
        </w:rPr>
        <w:t xml:space="preserve"> tribunal de lo Contencioso Administrativo, </w:t>
      </w:r>
      <w:r w:rsidRPr="00D85C4B">
        <w:rPr>
          <w:rFonts w:ascii="Arial" w:hAnsi="Arial" w:cs="Arial"/>
          <w:sz w:val="24"/>
          <w:szCs w:val="24"/>
          <w:u w:val="single"/>
        </w:rPr>
        <w:t>a pedido de la parte actora  que</w:t>
      </w:r>
      <w:r>
        <w:rPr>
          <w:rFonts w:ascii="Arial" w:hAnsi="Arial" w:cs="Arial"/>
          <w:sz w:val="24"/>
          <w:szCs w:val="24"/>
        </w:rPr>
        <w:t xml:space="preserve"> </w:t>
      </w:r>
      <w:r w:rsidRPr="007F2F62">
        <w:rPr>
          <w:rFonts w:ascii="Arial" w:hAnsi="Arial" w:cs="Arial"/>
          <w:sz w:val="24"/>
          <w:szCs w:val="24"/>
          <w:u w:val="single"/>
        </w:rPr>
        <w:t>deberá  formularse con la demanda</w:t>
      </w:r>
      <w:r w:rsidRPr="00E67019">
        <w:rPr>
          <w:rFonts w:ascii="Arial" w:hAnsi="Arial" w:cs="Arial"/>
          <w:sz w:val="24"/>
          <w:szCs w:val="24"/>
        </w:rPr>
        <w:t xml:space="preserve"> y previa sustanciación</w:t>
      </w:r>
      <w:r>
        <w:rPr>
          <w:rFonts w:ascii="Arial" w:hAnsi="Arial" w:cs="Arial"/>
          <w:sz w:val="24"/>
          <w:szCs w:val="24"/>
        </w:rPr>
        <w:t xml:space="preserve"> con un traslado por</w:t>
      </w:r>
      <w:r w:rsidRPr="00E67019">
        <w:rPr>
          <w:rFonts w:ascii="Arial" w:hAnsi="Arial" w:cs="Arial"/>
          <w:sz w:val="24"/>
          <w:szCs w:val="24"/>
        </w:rPr>
        <w:t xml:space="preserve"> seis días a la parte demandad</w:t>
      </w:r>
      <w:r>
        <w:rPr>
          <w:rFonts w:ascii="Arial" w:hAnsi="Arial" w:cs="Arial"/>
          <w:sz w:val="24"/>
          <w:szCs w:val="24"/>
        </w:rPr>
        <w:t>a</w:t>
      </w:r>
      <w:r w:rsidRPr="00E67019">
        <w:rPr>
          <w:rFonts w:ascii="Arial" w:hAnsi="Arial" w:cs="Arial"/>
          <w:sz w:val="24"/>
          <w:szCs w:val="24"/>
        </w:rPr>
        <w:t xml:space="preserve">, </w:t>
      </w:r>
      <w:r w:rsidRPr="007F2F62">
        <w:rPr>
          <w:rFonts w:ascii="Arial" w:hAnsi="Arial" w:cs="Arial"/>
          <w:sz w:val="24"/>
          <w:szCs w:val="24"/>
          <w:u w:val="single"/>
        </w:rPr>
        <w:t>podrá decretar la suspensión transitoria,</w:t>
      </w:r>
      <w:r w:rsidRPr="00E67019">
        <w:rPr>
          <w:rFonts w:ascii="Arial" w:hAnsi="Arial" w:cs="Arial"/>
          <w:sz w:val="24"/>
          <w:szCs w:val="24"/>
        </w:rPr>
        <w:t xml:space="preserve"> total o parcial, de la </w:t>
      </w:r>
      <w:r w:rsidRPr="007F2F62">
        <w:rPr>
          <w:rFonts w:ascii="Arial" w:hAnsi="Arial" w:cs="Arial"/>
          <w:sz w:val="24"/>
          <w:szCs w:val="24"/>
          <w:u w:val="single"/>
        </w:rPr>
        <w:t>ejecución del acto impugnado</w:t>
      </w:r>
      <w:r w:rsidRPr="00E67019">
        <w:rPr>
          <w:rFonts w:ascii="Arial" w:hAnsi="Arial" w:cs="Arial"/>
          <w:sz w:val="24"/>
          <w:szCs w:val="24"/>
        </w:rPr>
        <w:t xml:space="preserve">, siempre que la misma </w:t>
      </w:r>
      <w:r>
        <w:rPr>
          <w:rFonts w:ascii="Arial" w:hAnsi="Arial" w:cs="Arial"/>
          <w:sz w:val="24"/>
          <w:szCs w:val="24"/>
        </w:rPr>
        <w:t>f</w:t>
      </w:r>
      <w:r w:rsidRPr="00E67019">
        <w:rPr>
          <w:rFonts w:ascii="Arial" w:hAnsi="Arial" w:cs="Arial"/>
          <w:sz w:val="24"/>
          <w:szCs w:val="24"/>
        </w:rPr>
        <w:t xml:space="preserve">uere </w:t>
      </w:r>
      <w:r w:rsidRPr="007F2F62">
        <w:rPr>
          <w:rFonts w:ascii="Arial" w:hAnsi="Arial" w:cs="Arial"/>
          <w:sz w:val="24"/>
          <w:szCs w:val="24"/>
          <w:u w:val="single"/>
        </w:rPr>
        <w:t>susceptible de irrogar a la parte actora daños graves c</w:t>
      </w:r>
      <w:r w:rsidRPr="00E67019">
        <w:rPr>
          <w:rFonts w:ascii="Arial" w:hAnsi="Arial" w:cs="Arial"/>
          <w:sz w:val="24"/>
          <w:szCs w:val="24"/>
        </w:rPr>
        <w:t>uyo alcance y entidad superen los que la suspensión pudiere ocasionar a la organización y f</w:t>
      </w:r>
      <w:r>
        <w:rPr>
          <w:rFonts w:ascii="Arial" w:hAnsi="Arial" w:cs="Arial"/>
          <w:sz w:val="24"/>
          <w:szCs w:val="24"/>
        </w:rPr>
        <w:t xml:space="preserve">uncionamiento </w:t>
      </w:r>
      <w:r w:rsidR="008C460B">
        <w:rPr>
          <w:rFonts w:ascii="Arial" w:hAnsi="Arial" w:cs="Arial"/>
          <w:sz w:val="24"/>
          <w:szCs w:val="24"/>
        </w:rPr>
        <w:t>del órgano involucrado.</w:t>
      </w:r>
    </w:p>
    <w:p w:rsidR="00D85C4B" w:rsidRPr="000B0517" w:rsidRDefault="00D85C4B" w:rsidP="00D85C4B">
      <w:pPr>
        <w:pStyle w:val="Prrafodelista"/>
        <w:spacing w:line="360" w:lineRule="auto"/>
        <w:ind w:left="927"/>
        <w:jc w:val="both"/>
        <w:rPr>
          <w:rFonts w:ascii="Arial" w:hAnsi="Arial" w:cs="Arial"/>
          <w:sz w:val="24"/>
          <w:szCs w:val="24"/>
          <w:highlight w:val="yellow"/>
        </w:rPr>
      </w:pPr>
    </w:p>
    <w:p w:rsidR="00910E08" w:rsidRPr="002C5ED6" w:rsidRDefault="00910E08" w:rsidP="002E5888">
      <w:pPr>
        <w:pStyle w:val="Prrafodelista"/>
        <w:numPr>
          <w:ilvl w:val="0"/>
          <w:numId w:val="24"/>
        </w:numPr>
        <w:spacing w:line="360" w:lineRule="auto"/>
        <w:jc w:val="both"/>
        <w:rPr>
          <w:rFonts w:ascii="Arial" w:hAnsi="Arial" w:cs="Arial"/>
          <w:b/>
          <w:sz w:val="24"/>
          <w:szCs w:val="24"/>
        </w:rPr>
      </w:pPr>
      <w:r w:rsidRPr="002C5ED6">
        <w:rPr>
          <w:rFonts w:ascii="Arial" w:hAnsi="Arial" w:cs="Arial"/>
          <w:b/>
          <w:sz w:val="24"/>
          <w:szCs w:val="24"/>
        </w:rPr>
        <w:t xml:space="preserve">Sistema francés de defensa de la </w:t>
      </w:r>
      <w:r w:rsidR="000B0517" w:rsidRPr="002C5ED6">
        <w:rPr>
          <w:rFonts w:ascii="Arial" w:hAnsi="Arial" w:cs="Arial"/>
          <w:b/>
          <w:sz w:val="24"/>
          <w:szCs w:val="24"/>
        </w:rPr>
        <w:t>constitución</w:t>
      </w:r>
      <w:r w:rsidRPr="002C5ED6">
        <w:rPr>
          <w:rFonts w:ascii="Arial" w:hAnsi="Arial" w:cs="Arial"/>
          <w:b/>
          <w:sz w:val="24"/>
          <w:szCs w:val="24"/>
        </w:rPr>
        <w:t xml:space="preserve"> frente a normas inferiores</w:t>
      </w:r>
    </w:p>
    <w:p w:rsidR="009D7AA0" w:rsidRPr="002C5ED6" w:rsidRDefault="009D7AA0" w:rsidP="009D7AA0">
      <w:pPr>
        <w:pStyle w:val="Prrafodelista"/>
        <w:spacing w:line="360" w:lineRule="auto"/>
        <w:ind w:left="927"/>
        <w:jc w:val="both"/>
        <w:rPr>
          <w:rFonts w:ascii="Arial" w:hAnsi="Arial" w:cs="Arial"/>
          <w:sz w:val="24"/>
          <w:szCs w:val="24"/>
        </w:rPr>
      </w:pPr>
    </w:p>
    <w:p w:rsidR="009D7AA0" w:rsidRPr="002C5ED6" w:rsidRDefault="009D7AA0" w:rsidP="009D7AA0">
      <w:pPr>
        <w:pStyle w:val="Prrafodelista"/>
        <w:numPr>
          <w:ilvl w:val="0"/>
          <w:numId w:val="16"/>
        </w:numPr>
        <w:spacing w:line="360" w:lineRule="auto"/>
        <w:jc w:val="both"/>
        <w:rPr>
          <w:rFonts w:ascii="Arial" w:hAnsi="Arial" w:cs="Arial"/>
          <w:sz w:val="24"/>
          <w:szCs w:val="24"/>
        </w:rPr>
      </w:pPr>
      <w:r w:rsidRPr="002C5ED6">
        <w:rPr>
          <w:rFonts w:ascii="Arial" w:hAnsi="Arial" w:cs="Arial"/>
          <w:sz w:val="24"/>
          <w:szCs w:val="24"/>
        </w:rPr>
        <w:t xml:space="preserve"> Es una forma de control sobre el parlamento. El instituto de declaración de inconstitucionalidad trata de mantener la primacía del Poder Ejecutivo sobre le Parlamento, ya que no existe la declaratoria de Inconstitucionalidad de la leyes, sino que este instituto solo puede recaer sobre proyectos de ley. </w:t>
      </w:r>
    </w:p>
    <w:p w:rsidR="009D7AA0" w:rsidRPr="002C5ED6" w:rsidRDefault="009D7AA0" w:rsidP="009D7AA0">
      <w:pPr>
        <w:pStyle w:val="Prrafodelista"/>
        <w:numPr>
          <w:ilvl w:val="0"/>
          <w:numId w:val="16"/>
        </w:numPr>
        <w:spacing w:line="360" w:lineRule="auto"/>
        <w:jc w:val="both"/>
        <w:rPr>
          <w:rFonts w:ascii="Arial" w:hAnsi="Arial" w:cs="Arial"/>
          <w:sz w:val="24"/>
          <w:szCs w:val="24"/>
        </w:rPr>
      </w:pPr>
      <w:r w:rsidRPr="002C5ED6">
        <w:rPr>
          <w:rFonts w:ascii="Arial" w:hAnsi="Arial" w:cs="Arial"/>
          <w:sz w:val="24"/>
          <w:szCs w:val="24"/>
        </w:rPr>
        <w:lastRenderedPageBreak/>
        <w:t xml:space="preserve">Se trata de un control a priori, es un sistema concentrado en un solo órgano denominado Consejo Constitucional no </w:t>
      </w:r>
      <w:proofErr w:type="spellStart"/>
      <w:r w:rsidRPr="002C5ED6">
        <w:rPr>
          <w:rFonts w:ascii="Arial" w:hAnsi="Arial" w:cs="Arial"/>
          <w:sz w:val="24"/>
          <w:szCs w:val="24"/>
        </w:rPr>
        <w:t>jurisdiccionalista</w:t>
      </w:r>
      <w:proofErr w:type="spellEnd"/>
      <w:r w:rsidRPr="002C5ED6">
        <w:rPr>
          <w:rFonts w:ascii="Arial" w:hAnsi="Arial" w:cs="Arial"/>
          <w:sz w:val="24"/>
          <w:szCs w:val="24"/>
        </w:rPr>
        <w:t xml:space="preserve"> (órgano político).</w:t>
      </w:r>
    </w:p>
    <w:p w:rsidR="009D7AA0" w:rsidRPr="000B0517" w:rsidRDefault="009D7AA0" w:rsidP="009D7AA0">
      <w:pPr>
        <w:pStyle w:val="Prrafodelista"/>
        <w:spacing w:line="360" w:lineRule="auto"/>
        <w:ind w:left="1080"/>
        <w:jc w:val="both"/>
        <w:rPr>
          <w:rFonts w:ascii="Arial" w:hAnsi="Arial" w:cs="Arial"/>
          <w:sz w:val="24"/>
          <w:szCs w:val="24"/>
          <w:highlight w:val="yellow"/>
        </w:rPr>
      </w:pPr>
    </w:p>
    <w:p w:rsidR="00910E08" w:rsidRPr="00EF73AA" w:rsidRDefault="000B0517" w:rsidP="002E5888">
      <w:pPr>
        <w:pStyle w:val="Prrafodelista"/>
        <w:numPr>
          <w:ilvl w:val="0"/>
          <w:numId w:val="24"/>
        </w:numPr>
        <w:spacing w:line="360" w:lineRule="auto"/>
        <w:jc w:val="both"/>
        <w:rPr>
          <w:rFonts w:ascii="Arial" w:hAnsi="Arial" w:cs="Arial"/>
          <w:b/>
          <w:sz w:val="24"/>
          <w:szCs w:val="24"/>
        </w:rPr>
      </w:pPr>
      <w:r w:rsidRPr="00EF73AA">
        <w:rPr>
          <w:rFonts w:ascii="Arial" w:hAnsi="Arial" w:cs="Arial"/>
          <w:b/>
          <w:sz w:val="24"/>
          <w:szCs w:val="24"/>
        </w:rPr>
        <w:t>Fundamento</w:t>
      </w:r>
      <w:r w:rsidR="00910E08" w:rsidRPr="00EF73AA">
        <w:rPr>
          <w:rFonts w:ascii="Arial" w:hAnsi="Arial" w:cs="Arial"/>
          <w:b/>
          <w:sz w:val="24"/>
          <w:szCs w:val="24"/>
        </w:rPr>
        <w:t xml:space="preserve"> que invoca la doctrina para la </w:t>
      </w:r>
      <w:r w:rsidRPr="00EF73AA">
        <w:rPr>
          <w:rFonts w:ascii="Arial" w:hAnsi="Arial" w:cs="Arial"/>
          <w:b/>
          <w:sz w:val="24"/>
          <w:szCs w:val="24"/>
        </w:rPr>
        <w:t>tesis</w:t>
      </w:r>
      <w:r w:rsidR="00910E08" w:rsidRPr="00EF73AA">
        <w:rPr>
          <w:rFonts w:ascii="Arial" w:hAnsi="Arial" w:cs="Arial"/>
          <w:b/>
          <w:sz w:val="24"/>
          <w:szCs w:val="24"/>
        </w:rPr>
        <w:t xml:space="preserve"> de responsabilidad objetiva del estado</w:t>
      </w:r>
    </w:p>
    <w:p w:rsidR="000B0517" w:rsidRDefault="000B0517" w:rsidP="002E5888">
      <w:pPr>
        <w:pStyle w:val="Prrafodelista"/>
        <w:spacing w:line="360" w:lineRule="auto"/>
        <w:ind w:left="643"/>
        <w:jc w:val="both"/>
        <w:rPr>
          <w:rFonts w:ascii="Arial" w:hAnsi="Arial" w:cs="Arial"/>
          <w:sz w:val="24"/>
          <w:szCs w:val="24"/>
        </w:rPr>
      </w:pPr>
      <w:r>
        <w:rPr>
          <w:rFonts w:ascii="Arial" w:hAnsi="Arial" w:cs="Arial"/>
          <w:sz w:val="24"/>
          <w:szCs w:val="24"/>
        </w:rPr>
        <w:t xml:space="preserve">El art 24 consagra una responsabilidad objetiva independiente de toda cuestión </w:t>
      </w:r>
      <w:r w:rsidRPr="00B824FA">
        <w:rPr>
          <w:rFonts w:ascii="Arial" w:hAnsi="Arial" w:cs="Arial"/>
          <w:sz w:val="24"/>
          <w:szCs w:val="24"/>
        </w:rPr>
        <w:t>relacionada con la culpa del agente</w:t>
      </w:r>
      <w:r>
        <w:rPr>
          <w:rFonts w:ascii="Arial" w:hAnsi="Arial" w:cs="Arial"/>
          <w:sz w:val="24"/>
          <w:szCs w:val="24"/>
        </w:rPr>
        <w:t xml:space="preserve">. Lo único que tiene que probar la victima del hecho para obtener la reparación </w:t>
      </w:r>
      <w:proofErr w:type="gramStart"/>
      <w:r>
        <w:rPr>
          <w:rFonts w:ascii="Arial" w:hAnsi="Arial" w:cs="Arial"/>
          <w:sz w:val="24"/>
          <w:szCs w:val="24"/>
        </w:rPr>
        <w:t xml:space="preserve">será </w:t>
      </w:r>
      <w:r w:rsidR="00B824FA">
        <w:rPr>
          <w:rFonts w:ascii="Arial" w:hAnsi="Arial" w:cs="Arial"/>
          <w:sz w:val="24"/>
          <w:szCs w:val="24"/>
        </w:rPr>
        <w:t>:</w:t>
      </w:r>
      <w:proofErr w:type="gramEnd"/>
      <w:r w:rsidR="00B824FA">
        <w:rPr>
          <w:rFonts w:ascii="Arial" w:hAnsi="Arial" w:cs="Arial"/>
          <w:sz w:val="24"/>
          <w:szCs w:val="24"/>
        </w:rPr>
        <w:t xml:space="preserve">  la actividad del Estado, </w:t>
      </w:r>
      <w:r>
        <w:rPr>
          <w:rFonts w:ascii="Arial" w:hAnsi="Arial" w:cs="Arial"/>
          <w:sz w:val="24"/>
          <w:szCs w:val="24"/>
        </w:rPr>
        <w:t>el perjuicio sufrido</w:t>
      </w:r>
      <w:r w:rsidR="00B824FA">
        <w:rPr>
          <w:rFonts w:ascii="Arial" w:hAnsi="Arial" w:cs="Arial"/>
          <w:sz w:val="24"/>
          <w:szCs w:val="24"/>
        </w:rPr>
        <w:t xml:space="preserve"> ( daño)</w:t>
      </w:r>
      <w:r>
        <w:rPr>
          <w:rFonts w:ascii="Arial" w:hAnsi="Arial" w:cs="Arial"/>
          <w:sz w:val="24"/>
          <w:szCs w:val="24"/>
        </w:rPr>
        <w:t xml:space="preserve"> y el nexo (ilícito o culposo)</w:t>
      </w:r>
    </w:p>
    <w:p w:rsidR="00B66B41" w:rsidRPr="00D135B3" w:rsidRDefault="00B66B41" w:rsidP="00D135B3">
      <w:pPr>
        <w:spacing w:line="360" w:lineRule="auto"/>
        <w:jc w:val="both"/>
        <w:rPr>
          <w:rFonts w:ascii="Arial" w:hAnsi="Arial" w:cs="Arial"/>
          <w:sz w:val="24"/>
          <w:szCs w:val="24"/>
          <w:highlight w:val="yellow"/>
        </w:rPr>
      </w:pPr>
    </w:p>
    <w:p w:rsidR="00910E08" w:rsidRPr="00036A84" w:rsidRDefault="00910E08" w:rsidP="002E5888">
      <w:pPr>
        <w:pStyle w:val="Prrafodelista"/>
        <w:numPr>
          <w:ilvl w:val="0"/>
          <w:numId w:val="24"/>
        </w:numPr>
        <w:spacing w:line="360" w:lineRule="auto"/>
        <w:jc w:val="both"/>
        <w:rPr>
          <w:rFonts w:ascii="Arial" w:hAnsi="Arial" w:cs="Arial"/>
          <w:b/>
          <w:sz w:val="24"/>
          <w:szCs w:val="24"/>
        </w:rPr>
      </w:pPr>
      <w:r w:rsidRPr="00036A84">
        <w:rPr>
          <w:rFonts w:ascii="Arial" w:hAnsi="Arial" w:cs="Arial"/>
          <w:b/>
          <w:sz w:val="24"/>
          <w:szCs w:val="24"/>
        </w:rPr>
        <w:t xml:space="preserve">Condiciones  que exige la jurisprudencia  de las doctrinas nacionales para la </w:t>
      </w:r>
      <w:r w:rsidR="000B0517" w:rsidRPr="00036A84">
        <w:rPr>
          <w:rFonts w:ascii="Arial" w:hAnsi="Arial" w:cs="Arial"/>
          <w:b/>
          <w:sz w:val="24"/>
          <w:szCs w:val="24"/>
        </w:rPr>
        <w:t>impugnación</w:t>
      </w:r>
      <w:r w:rsidRPr="00036A84">
        <w:rPr>
          <w:rFonts w:ascii="Arial" w:hAnsi="Arial" w:cs="Arial"/>
          <w:b/>
          <w:sz w:val="24"/>
          <w:szCs w:val="24"/>
        </w:rPr>
        <w:t xml:space="preserve"> del acto admi</w:t>
      </w:r>
      <w:r w:rsidR="000B0517" w:rsidRPr="00036A84">
        <w:rPr>
          <w:rFonts w:ascii="Arial" w:hAnsi="Arial" w:cs="Arial"/>
          <w:b/>
          <w:sz w:val="24"/>
          <w:szCs w:val="24"/>
        </w:rPr>
        <w:t>nistrativo</w:t>
      </w:r>
    </w:p>
    <w:p w:rsidR="00036A84" w:rsidRPr="00036A84" w:rsidRDefault="00036A84" w:rsidP="00036A84">
      <w:pPr>
        <w:pStyle w:val="Prrafodelista"/>
        <w:spacing w:line="360" w:lineRule="auto"/>
        <w:ind w:left="927"/>
        <w:jc w:val="both"/>
        <w:rPr>
          <w:rFonts w:ascii="Arial" w:hAnsi="Arial" w:cs="Arial"/>
          <w:sz w:val="24"/>
          <w:szCs w:val="24"/>
        </w:rPr>
      </w:pPr>
    </w:p>
    <w:p w:rsidR="00036A84" w:rsidRDefault="00036A84" w:rsidP="00036A84">
      <w:pPr>
        <w:pStyle w:val="Prrafodelista"/>
        <w:spacing w:line="360" w:lineRule="auto"/>
        <w:ind w:left="927"/>
        <w:jc w:val="both"/>
        <w:rPr>
          <w:rFonts w:ascii="Arial" w:hAnsi="Arial" w:cs="Arial"/>
          <w:sz w:val="24"/>
          <w:szCs w:val="24"/>
        </w:rPr>
      </w:pPr>
      <w:r w:rsidRPr="00036A84">
        <w:rPr>
          <w:rFonts w:ascii="Arial" w:hAnsi="Arial" w:cs="Arial"/>
          <w:sz w:val="24"/>
          <w:szCs w:val="24"/>
        </w:rPr>
        <w:t>Todo acto administrativo puede ser impugnado en vía administrativa mediante el o los recursos previstos en el art 317 de la Constitución y en vía jurisdiccional (contenciosos anulatorio) ante el TCA, art 309.</w:t>
      </w:r>
    </w:p>
    <w:p w:rsidR="00B4418E" w:rsidRDefault="00B4418E" w:rsidP="00036A84">
      <w:pPr>
        <w:pStyle w:val="Prrafodelista"/>
        <w:spacing w:line="360" w:lineRule="auto"/>
        <w:ind w:left="927"/>
        <w:jc w:val="both"/>
        <w:rPr>
          <w:rFonts w:ascii="Arial" w:hAnsi="Arial" w:cs="Arial"/>
          <w:sz w:val="24"/>
          <w:szCs w:val="24"/>
        </w:rPr>
      </w:pPr>
      <w:r>
        <w:rPr>
          <w:rFonts w:ascii="Arial" w:hAnsi="Arial" w:cs="Arial"/>
          <w:sz w:val="24"/>
          <w:szCs w:val="24"/>
        </w:rPr>
        <w:t>Se exige:</w:t>
      </w:r>
    </w:p>
    <w:p w:rsidR="00B4418E" w:rsidRDefault="00B4418E" w:rsidP="00B4418E">
      <w:pPr>
        <w:pStyle w:val="Prrafodelista"/>
        <w:numPr>
          <w:ilvl w:val="0"/>
          <w:numId w:val="16"/>
        </w:numPr>
        <w:spacing w:line="360" w:lineRule="auto"/>
        <w:jc w:val="both"/>
        <w:rPr>
          <w:rFonts w:ascii="Arial" w:hAnsi="Arial" w:cs="Arial"/>
          <w:sz w:val="24"/>
          <w:szCs w:val="24"/>
        </w:rPr>
      </w:pPr>
      <w:r>
        <w:rPr>
          <w:rFonts w:ascii="Arial" w:hAnsi="Arial" w:cs="Arial"/>
          <w:sz w:val="24"/>
          <w:szCs w:val="24"/>
        </w:rPr>
        <w:t>Legitimación</w:t>
      </w:r>
    </w:p>
    <w:p w:rsidR="00B4418E" w:rsidRDefault="00B4418E" w:rsidP="00B4418E">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Plazo: 10 </w:t>
      </w:r>
      <w:r w:rsidR="00B66B41">
        <w:rPr>
          <w:rFonts w:ascii="Arial" w:hAnsi="Arial" w:cs="Arial"/>
          <w:sz w:val="24"/>
          <w:szCs w:val="24"/>
        </w:rPr>
        <w:t>días</w:t>
      </w:r>
      <w:r>
        <w:rPr>
          <w:rFonts w:ascii="Arial" w:hAnsi="Arial" w:cs="Arial"/>
          <w:sz w:val="24"/>
          <w:szCs w:val="24"/>
        </w:rPr>
        <w:t xml:space="preserve"> corridos</w:t>
      </w:r>
    </w:p>
    <w:p w:rsidR="009D7AA0" w:rsidRPr="00684A15" w:rsidRDefault="009D7AA0" w:rsidP="00684A15">
      <w:pPr>
        <w:spacing w:line="360" w:lineRule="auto"/>
        <w:jc w:val="both"/>
        <w:rPr>
          <w:rFonts w:ascii="Arial" w:hAnsi="Arial" w:cs="Arial"/>
          <w:sz w:val="24"/>
          <w:szCs w:val="24"/>
        </w:rPr>
      </w:pPr>
    </w:p>
    <w:p w:rsidR="001C2E14" w:rsidRPr="000B0517" w:rsidRDefault="00910E08" w:rsidP="002E5888">
      <w:pPr>
        <w:pStyle w:val="Prrafodelista"/>
        <w:numPr>
          <w:ilvl w:val="0"/>
          <w:numId w:val="24"/>
        </w:numPr>
        <w:spacing w:line="360" w:lineRule="auto"/>
        <w:jc w:val="both"/>
        <w:rPr>
          <w:rFonts w:ascii="Arial" w:hAnsi="Arial" w:cs="Arial"/>
          <w:b/>
          <w:sz w:val="24"/>
          <w:szCs w:val="24"/>
        </w:rPr>
      </w:pPr>
      <w:r w:rsidRPr="000B0517">
        <w:rPr>
          <w:rFonts w:ascii="Arial" w:hAnsi="Arial" w:cs="Arial"/>
          <w:b/>
          <w:sz w:val="24"/>
          <w:szCs w:val="24"/>
        </w:rPr>
        <w:t xml:space="preserve">Cuando no es pertinente el </w:t>
      </w:r>
      <w:r w:rsidR="001C2E14" w:rsidRPr="000B0517">
        <w:rPr>
          <w:rFonts w:ascii="Arial" w:hAnsi="Arial" w:cs="Arial"/>
          <w:b/>
          <w:sz w:val="24"/>
          <w:szCs w:val="24"/>
        </w:rPr>
        <w:t>ejercicio</w:t>
      </w:r>
      <w:r w:rsidRPr="000B0517">
        <w:rPr>
          <w:rFonts w:ascii="Arial" w:hAnsi="Arial" w:cs="Arial"/>
          <w:b/>
          <w:sz w:val="24"/>
          <w:szCs w:val="24"/>
        </w:rPr>
        <w:t xml:space="preserve">  de la acción de amparo</w:t>
      </w:r>
      <w:r w:rsidR="001C2E14" w:rsidRPr="000B0517">
        <w:rPr>
          <w:rFonts w:ascii="Arial" w:hAnsi="Arial" w:cs="Arial"/>
          <w:b/>
          <w:sz w:val="24"/>
          <w:szCs w:val="24"/>
        </w:rPr>
        <w:t xml:space="preserve"> </w:t>
      </w:r>
    </w:p>
    <w:p w:rsidR="00910E08" w:rsidRDefault="000B0517" w:rsidP="002E5888">
      <w:pPr>
        <w:pStyle w:val="Prrafodelista"/>
        <w:spacing w:line="360" w:lineRule="auto"/>
        <w:jc w:val="both"/>
        <w:rPr>
          <w:rFonts w:ascii="Arial" w:hAnsi="Arial" w:cs="Arial"/>
          <w:sz w:val="24"/>
          <w:szCs w:val="24"/>
        </w:rPr>
      </w:pPr>
      <w:r w:rsidRPr="000B0517">
        <w:rPr>
          <w:rFonts w:ascii="Arial" w:hAnsi="Arial" w:cs="Arial"/>
          <w:sz w:val="24"/>
          <w:szCs w:val="24"/>
        </w:rPr>
        <w:t>C</w:t>
      </w:r>
      <w:r w:rsidR="001C2E14" w:rsidRPr="000B0517">
        <w:rPr>
          <w:rFonts w:ascii="Arial" w:hAnsi="Arial" w:cs="Arial"/>
          <w:sz w:val="24"/>
          <w:szCs w:val="24"/>
        </w:rPr>
        <w:t xml:space="preserve">ontra los </w:t>
      </w:r>
      <w:r w:rsidR="001C2E14" w:rsidRPr="00EB5A9F">
        <w:rPr>
          <w:rFonts w:ascii="Arial" w:hAnsi="Arial" w:cs="Arial"/>
          <w:sz w:val="24"/>
          <w:szCs w:val="24"/>
          <w:u w:val="single"/>
        </w:rPr>
        <w:t>actos legislativos</w:t>
      </w:r>
      <w:r w:rsidR="001C2E14" w:rsidRPr="000B0517">
        <w:rPr>
          <w:rFonts w:ascii="Arial" w:hAnsi="Arial" w:cs="Arial"/>
          <w:sz w:val="24"/>
          <w:szCs w:val="24"/>
        </w:rPr>
        <w:t xml:space="preserve">, contra los </w:t>
      </w:r>
      <w:r w:rsidR="001C2E14" w:rsidRPr="00EB5A9F">
        <w:rPr>
          <w:rFonts w:ascii="Arial" w:hAnsi="Arial" w:cs="Arial"/>
          <w:sz w:val="24"/>
          <w:szCs w:val="24"/>
          <w:u w:val="single"/>
        </w:rPr>
        <w:t>actos jurisdicciones</w:t>
      </w:r>
      <w:r w:rsidR="001C2E14" w:rsidRPr="000B0517">
        <w:rPr>
          <w:rFonts w:ascii="Arial" w:hAnsi="Arial" w:cs="Arial"/>
          <w:sz w:val="24"/>
          <w:szCs w:val="24"/>
        </w:rPr>
        <w:t xml:space="preserve">, contra los </w:t>
      </w:r>
      <w:r w:rsidRPr="000B0517">
        <w:rPr>
          <w:rFonts w:ascii="Arial" w:hAnsi="Arial" w:cs="Arial"/>
          <w:sz w:val="24"/>
          <w:szCs w:val="24"/>
        </w:rPr>
        <w:t>actos</w:t>
      </w:r>
      <w:r w:rsidR="001C2E14" w:rsidRPr="000B0517">
        <w:rPr>
          <w:rFonts w:ascii="Arial" w:hAnsi="Arial" w:cs="Arial"/>
          <w:sz w:val="24"/>
          <w:szCs w:val="24"/>
        </w:rPr>
        <w:t xml:space="preserve"> de la </w:t>
      </w:r>
      <w:r w:rsidR="001C2E14" w:rsidRPr="00EB5A9F">
        <w:rPr>
          <w:rFonts w:ascii="Arial" w:hAnsi="Arial" w:cs="Arial"/>
          <w:sz w:val="24"/>
          <w:szCs w:val="24"/>
          <w:u w:val="single"/>
        </w:rPr>
        <w:t>corte electoral</w:t>
      </w:r>
      <w:r w:rsidR="001C2E14" w:rsidRPr="000B0517">
        <w:rPr>
          <w:rFonts w:ascii="Arial" w:hAnsi="Arial" w:cs="Arial"/>
          <w:sz w:val="24"/>
          <w:szCs w:val="24"/>
        </w:rPr>
        <w:t xml:space="preserve">, cuando </w:t>
      </w:r>
      <w:r w:rsidR="001C2E14" w:rsidRPr="00EB5A9F">
        <w:rPr>
          <w:rFonts w:ascii="Arial" w:hAnsi="Arial" w:cs="Arial"/>
          <w:sz w:val="24"/>
          <w:szCs w:val="24"/>
          <w:u w:val="single"/>
        </w:rPr>
        <w:t>procede el habeas corpus,</w:t>
      </w:r>
      <w:r w:rsidR="001C2E14" w:rsidRPr="000B0517">
        <w:rPr>
          <w:rFonts w:ascii="Arial" w:hAnsi="Arial" w:cs="Arial"/>
          <w:sz w:val="24"/>
          <w:szCs w:val="24"/>
        </w:rPr>
        <w:t xml:space="preserve"> </w:t>
      </w:r>
      <w:r w:rsidRPr="000B0517">
        <w:rPr>
          <w:rFonts w:ascii="Arial" w:hAnsi="Arial" w:cs="Arial"/>
          <w:sz w:val="24"/>
          <w:szCs w:val="24"/>
        </w:rPr>
        <w:t>cuando</w:t>
      </w:r>
      <w:r w:rsidR="001C2E14" w:rsidRPr="000B0517">
        <w:rPr>
          <w:rFonts w:ascii="Arial" w:hAnsi="Arial" w:cs="Arial"/>
          <w:sz w:val="24"/>
          <w:szCs w:val="24"/>
        </w:rPr>
        <w:t xml:space="preserve"> </w:t>
      </w:r>
      <w:r w:rsidR="00036A84" w:rsidRPr="000B0517">
        <w:rPr>
          <w:rFonts w:ascii="Arial" w:hAnsi="Arial" w:cs="Arial"/>
          <w:sz w:val="24"/>
          <w:szCs w:val="24"/>
        </w:rPr>
        <w:t>existan otros</w:t>
      </w:r>
      <w:r w:rsidR="001C2E14" w:rsidRPr="000B0517">
        <w:rPr>
          <w:rFonts w:ascii="Arial" w:hAnsi="Arial" w:cs="Arial"/>
          <w:sz w:val="24"/>
          <w:szCs w:val="24"/>
        </w:rPr>
        <w:t xml:space="preserve"> mecanismos adm</w:t>
      </w:r>
      <w:r>
        <w:rPr>
          <w:rFonts w:ascii="Arial" w:hAnsi="Arial" w:cs="Arial"/>
          <w:sz w:val="24"/>
          <w:szCs w:val="24"/>
        </w:rPr>
        <w:t>inistrativos</w:t>
      </w:r>
      <w:r w:rsidR="001C2E14" w:rsidRPr="000B0517">
        <w:rPr>
          <w:rFonts w:ascii="Arial" w:hAnsi="Arial" w:cs="Arial"/>
          <w:sz w:val="24"/>
          <w:szCs w:val="24"/>
        </w:rPr>
        <w:t xml:space="preserve"> o judiciales que protejan otros de</w:t>
      </w:r>
      <w:r>
        <w:rPr>
          <w:rFonts w:ascii="Arial" w:hAnsi="Arial" w:cs="Arial"/>
          <w:sz w:val="24"/>
          <w:szCs w:val="24"/>
        </w:rPr>
        <w:t>re</w:t>
      </w:r>
      <w:r w:rsidR="001C2E14" w:rsidRPr="000B0517">
        <w:rPr>
          <w:rFonts w:ascii="Arial" w:hAnsi="Arial" w:cs="Arial"/>
          <w:sz w:val="24"/>
          <w:szCs w:val="24"/>
        </w:rPr>
        <w:t>chos</w:t>
      </w:r>
      <w:r>
        <w:rPr>
          <w:rFonts w:ascii="Arial" w:hAnsi="Arial" w:cs="Arial"/>
          <w:sz w:val="24"/>
          <w:szCs w:val="24"/>
        </w:rPr>
        <w:t>.</w:t>
      </w:r>
    </w:p>
    <w:p w:rsidR="00036A84" w:rsidRPr="000B0517" w:rsidRDefault="00036A84" w:rsidP="002E5888">
      <w:pPr>
        <w:pStyle w:val="Prrafodelista"/>
        <w:spacing w:line="360" w:lineRule="auto"/>
        <w:jc w:val="both"/>
        <w:rPr>
          <w:rFonts w:ascii="Arial" w:hAnsi="Arial" w:cs="Arial"/>
          <w:sz w:val="24"/>
          <w:szCs w:val="24"/>
        </w:rPr>
      </w:pPr>
    </w:p>
    <w:p w:rsidR="001C2E14" w:rsidRPr="000B0517" w:rsidRDefault="00910E08" w:rsidP="002E5888">
      <w:pPr>
        <w:pStyle w:val="Prrafodelista"/>
        <w:numPr>
          <w:ilvl w:val="0"/>
          <w:numId w:val="24"/>
        </w:numPr>
        <w:spacing w:line="360" w:lineRule="auto"/>
        <w:jc w:val="both"/>
        <w:rPr>
          <w:rFonts w:ascii="Arial" w:hAnsi="Arial" w:cs="Arial"/>
          <w:b/>
          <w:sz w:val="24"/>
          <w:szCs w:val="24"/>
        </w:rPr>
      </w:pPr>
      <w:r w:rsidRPr="000B0517">
        <w:rPr>
          <w:rFonts w:ascii="Arial" w:hAnsi="Arial" w:cs="Arial"/>
          <w:b/>
          <w:sz w:val="24"/>
          <w:szCs w:val="24"/>
        </w:rPr>
        <w:t xml:space="preserve">Condiciones , </w:t>
      </w:r>
      <w:r w:rsidR="001C2E14" w:rsidRPr="000B0517">
        <w:rPr>
          <w:rFonts w:ascii="Arial" w:hAnsi="Arial" w:cs="Arial"/>
          <w:b/>
          <w:sz w:val="24"/>
          <w:szCs w:val="24"/>
        </w:rPr>
        <w:t>procedimiento</w:t>
      </w:r>
      <w:r w:rsidRPr="000B0517">
        <w:rPr>
          <w:rFonts w:ascii="Arial" w:hAnsi="Arial" w:cs="Arial"/>
          <w:b/>
          <w:sz w:val="24"/>
          <w:szCs w:val="24"/>
        </w:rPr>
        <w:t xml:space="preserve">  y efectos  del recurso de habe</w:t>
      </w:r>
      <w:r w:rsidR="000B0517" w:rsidRPr="000B0517">
        <w:rPr>
          <w:rFonts w:ascii="Arial" w:hAnsi="Arial" w:cs="Arial"/>
          <w:b/>
          <w:sz w:val="24"/>
          <w:szCs w:val="24"/>
        </w:rPr>
        <w:t>a</w:t>
      </w:r>
      <w:r w:rsidRPr="000B0517">
        <w:rPr>
          <w:rFonts w:ascii="Arial" w:hAnsi="Arial" w:cs="Arial"/>
          <w:b/>
          <w:sz w:val="24"/>
          <w:szCs w:val="24"/>
        </w:rPr>
        <w:t>s corpus</w:t>
      </w:r>
    </w:p>
    <w:p w:rsidR="001C2E14" w:rsidRPr="001C2E14" w:rsidRDefault="001C2E14" w:rsidP="006B2B6F">
      <w:pPr>
        <w:pStyle w:val="NormalWeb"/>
        <w:spacing w:line="360" w:lineRule="auto"/>
        <w:jc w:val="both"/>
        <w:rPr>
          <w:rFonts w:ascii="Arial" w:hAnsi="Arial" w:cs="Arial"/>
          <w:color w:val="000000"/>
        </w:rPr>
      </w:pPr>
      <w:r w:rsidRPr="001C2E14">
        <w:rPr>
          <w:rFonts w:ascii="Arial" w:hAnsi="Arial" w:cs="Arial"/>
          <w:color w:val="000000"/>
        </w:rPr>
        <w:t>El habeas corpus es un recurso que la Constitución de la Republica en su artículo 17 concede a toda persona par</w:t>
      </w:r>
      <w:r w:rsidR="000B0517">
        <w:rPr>
          <w:rFonts w:ascii="Arial" w:hAnsi="Arial" w:cs="Arial"/>
          <w:color w:val="000000"/>
        </w:rPr>
        <w:t>a</w:t>
      </w:r>
      <w:r w:rsidRPr="001C2E14">
        <w:rPr>
          <w:rFonts w:ascii="Arial" w:hAnsi="Arial" w:cs="Arial"/>
          <w:color w:val="000000"/>
        </w:rPr>
        <w:t xml:space="preserve"> que en caso de prisión indebida de una persona se presente ante el Juez competente para que la autoridad aprehensora explique </w:t>
      </w:r>
      <w:r w:rsidRPr="001C2E14">
        <w:rPr>
          <w:rFonts w:ascii="Arial" w:hAnsi="Arial" w:cs="Arial"/>
          <w:color w:val="000000"/>
        </w:rPr>
        <w:lastRenderedPageBreak/>
        <w:t>y justifique de inmediato el motivo de la aprehensión y se estará luego a la decisión del Juez.</w:t>
      </w:r>
    </w:p>
    <w:p w:rsidR="001C2E14" w:rsidRPr="000B0517" w:rsidRDefault="001C2E14" w:rsidP="002E5888">
      <w:pPr>
        <w:pStyle w:val="NormalWeb"/>
        <w:spacing w:line="360" w:lineRule="auto"/>
        <w:ind w:firstLine="180"/>
        <w:jc w:val="both"/>
        <w:rPr>
          <w:rFonts w:ascii="Arial" w:hAnsi="Arial" w:cs="Arial"/>
          <w:color w:val="000000"/>
          <w:u w:val="single"/>
        </w:rPr>
      </w:pPr>
      <w:r w:rsidRPr="000B0517">
        <w:rPr>
          <w:rFonts w:ascii="Arial" w:hAnsi="Arial" w:cs="Arial"/>
          <w:color w:val="000000"/>
          <w:u w:val="single"/>
        </w:rPr>
        <w:t>Elementos:</w:t>
      </w:r>
    </w:p>
    <w:p w:rsidR="001C2E14" w:rsidRPr="001C2E14" w:rsidRDefault="001C2E14" w:rsidP="002E5888">
      <w:pPr>
        <w:pStyle w:val="NormalWeb"/>
        <w:numPr>
          <w:ilvl w:val="0"/>
          <w:numId w:val="17"/>
        </w:numPr>
        <w:spacing w:line="360" w:lineRule="auto"/>
        <w:jc w:val="both"/>
        <w:rPr>
          <w:rFonts w:ascii="Arial" w:hAnsi="Arial" w:cs="Arial"/>
          <w:color w:val="000000"/>
        </w:rPr>
      </w:pPr>
      <w:r w:rsidRPr="001C2E14">
        <w:rPr>
          <w:rFonts w:ascii="Arial" w:hAnsi="Arial" w:cs="Arial"/>
          <w:color w:val="000000"/>
        </w:rPr>
        <w:t xml:space="preserve">Que exista </w:t>
      </w:r>
      <w:r w:rsidRPr="00EB5A9F">
        <w:rPr>
          <w:rFonts w:ascii="Arial" w:hAnsi="Arial" w:cs="Arial"/>
          <w:b/>
          <w:color w:val="000000"/>
        </w:rPr>
        <w:t>prisión indebida</w:t>
      </w:r>
      <w:r w:rsidRPr="001C2E14">
        <w:rPr>
          <w:rFonts w:ascii="Arial" w:hAnsi="Arial" w:cs="Arial"/>
          <w:color w:val="000000"/>
        </w:rPr>
        <w:t xml:space="preserve"> de una persona por parte de la autoridad, entendiéndose como tal aquella en que no se dan las circunstancias que posibilitan la detención o prisión del individuo, que son la prisión e infraganti delito o habiendo semiplena prueba de él, por orden escrita de Juez competente.</w:t>
      </w:r>
    </w:p>
    <w:p w:rsidR="001C2E14" w:rsidRPr="001C2E14" w:rsidRDefault="001C2E14" w:rsidP="002E5888">
      <w:pPr>
        <w:pStyle w:val="NormalWeb"/>
        <w:numPr>
          <w:ilvl w:val="0"/>
          <w:numId w:val="17"/>
        </w:numPr>
        <w:spacing w:line="360" w:lineRule="auto"/>
        <w:jc w:val="both"/>
        <w:rPr>
          <w:rFonts w:ascii="Arial" w:hAnsi="Arial" w:cs="Arial"/>
          <w:color w:val="000000"/>
        </w:rPr>
      </w:pPr>
      <w:r w:rsidRPr="001C2E14">
        <w:rPr>
          <w:rFonts w:ascii="Arial" w:hAnsi="Arial" w:cs="Arial"/>
          <w:color w:val="000000"/>
        </w:rPr>
        <w:t xml:space="preserve">Que la autoridad aprehensora (policía o quien haga sus veces en el procedimiento) </w:t>
      </w:r>
      <w:r w:rsidRPr="00EB5A9F">
        <w:rPr>
          <w:rFonts w:ascii="Arial" w:hAnsi="Arial" w:cs="Arial"/>
          <w:b/>
          <w:color w:val="000000"/>
        </w:rPr>
        <w:t>no informe las causas de la aprehensión</w:t>
      </w:r>
      <w:r w:rsidRPr="001C2E14">
        <w:rPr>
          <w:rFonts w:ascii="Arial" w:hAnsi="Arial" w:cs="Arial"/>
          <w:color w:val="000000"/>
        </w:rPr>
        <w:t xml:space="preserve"> y no informar al Juez dentro del tiempo inmediato posterior a su detención.</w:t>
      </w:r>
    </w:p>
    <w:p w:rsidR="001C2E14" w:rsidRPr="001C2E14" w:rsidRDefault="001C2E14" w:rsidP="002E5888">
      <w:pPr>
        <w:pStyle w:val="NormalWeb"/>
        <w:spacing w:line="360" w:lineRule="auto"/>
        <w:ind w:left="540"/>
        <w:jc w:val="both"/>
        <w:rPr>
          <w:rFonts w:ascii="Arial" w:hAnsi="Arial" w:cs="Arial"/>
          <w:b/>
          <w:color w:val="000000"/>
          <w:u w:val="single"/>
        </w:rPr>
      </w:pPr>
      <w:r w:rsidRPr="001C2E14">
        <w:rPr>
          <w:rFonts w:ascii="Arial" w:hAnsi="Arial" w:cs="Arial"/>
          <w:b/>
          <w:color w:val="000000"/>
          <w:u w:val="single"/>
        </w:rPr>
        <w:t>Legitimación</w:t>
      </w:r>
    </w:p>
    <w:p w:rsidR="001C2E14" w:rsidRPr="001C2E14" w:rsidRDefault="001C2E14" w:rsidP="002E5888">
      <w:pPr>
        <w:pStyle w:val="NormalWeb"/>
        <w:spacing w:line="360" w:lineRule="auto"/>
        <w:ind w:left="540"/>
        <w:jc w:val="both"/>
        <w:rPr>
          <w:rFonts w:ascii="Arial" w:hAnsi="Arial" w:cs="Arial"/>
          <w:color w:val="000000"/>
        </w:rPr>
      </w:pPr>
      <w:r w:rsidRPr="001C2E14">
        <w:rPr>
          <w:rFonts w:ascii="Arial" w:hAnsi="Arial" w:cs="Arial"/>
          <w:color w:val="000000"/>
        </w:rPr>
        <w:t>El propio interesado o cualquier persona</w:t>
      </w:r>
    </w:p>
    <w:p w:rsidR="001C2E14" w:rsidRPr="001C2E14" w:rsidRDefault="001C2E14" w:rsidP="002E5888">
      <w:pPr>
        <w:pStyle w:val="NormalWeb"/>
        <w:spacing w:line="360" w:lineRule="auto"/>
        <w:ind w:left="540"/>
        <w:jc w:val="both"/>
        <w:rPr>
          <w:rFonts w:ascii="Arial" w:hAnsi="Arial" w:cs="Arial"/>
          <w:b/>
          <w:color w:val="000000"/>
          <w:u w:val="single"/>
        </w:rPr>
      </w:pPr>
      <w:r w:rsidRPr="001C2E14">
        <w:rPr>
          <w:rFonts w:ascii="Arial" w:hAnsi="Arial" w:cs="Arial"/>
          <w:b/>
          <w:color w:val="000000"/>
          <w:u w:val="single"/>
        </w:rPr>
        <w:t>Juez Competente</w:t>
      </w:r>
    </w:p>
    <w:p w:rsidR="001C2E14" w:rsidRPr="001C2E14" w:rsidRDefault="001C2E14" w:rsidP="002E5888">
      <w:pPr>
        <w:pStyle w:val="NormalWeb"/>
        <w:spacing w:line="360" w:lineRule="auto"/>
        <w:ind w:left="540"/>
        <w:jc w:val="both"/>
        <w:rPr>
          <w:rFonts w:ascii="Arial" w:hAnsi="Arial" w:cs="Arial"/>
          <w:color w:val="000000"/>
        </w:rPr>
      </w:pPr>
      <w:r w:rsidRPr="001C2E14">
        <w:rPr>
          <w:rFonts w:ascii="Arial" w:hAnsi="Arial" w:cs="Arial"/>
          <w:color w:val="000000"/>
        </w:rPr>
        <w:t>El juez competente es el Penal del lugar de detención de la persona y si se trata de lugar de la Republica en que no hay Sede Penal (entendiendo por ella Juzgado</w:t>
      </w:r>
      <w:r w:rsidR="0011294A">
        <w:rPr>
          <w:rFonts w:ascii="Arial" w:hAnsi="Arial" w:cs="Arial"/>
          <w:color w:val="000000"/>
        </w:rPr>
        <w:t xml:space="preserve">s Letrados) es competente </w:t>
      </w:r>
      <w:proofErr w:type="gramStart"/>
      <w:r w:rsidR="0011294A">
        <w:rPr>
          <w:rFonts w:ascii="Arial" w:hAnsi="Arial" w:cs="Arial"/>
          <w:color w:val="000000"/>
        </w:rPr>
        <w:t xml:space="preserve">el </w:t>
      </w:r>
      <w:r w:rsidRPr="001C2E14">
        <w:rPr>
          <w:rFonts w:ascii="Arial" w:hAnsi="Arial" w:cs="Arial"/>
          <w:color w:val="000000"/>
        </w:rPr>
        <w:t xml:space="preserve"> de</w:t>
      </w:r>
      <w:proofErr w:type="gramEnd"/>
      <w:r w:rsidRPr="001C2E14">
        <w:rPr>
          <w:rFonts w:ascii="Arial" w:hAnsi="Arial" w:cs="Arial"/>
          <w:color w:val="000000"/>
        </w:rPr>
        <w:t xml:space="preserve"> Paz que tenga jurisdicción en el lugar</w:t>
      </w:r>
    </w:p>
    <w:p w:rsidR="001C2E14" w:rsidRPr="001C2E14" w:rsidRDefault="001C2E14" w:rsidP="002E5888">
      <w:pPr>
        <w:pStyle w:val="NormalWeb"/>
        <w:spacing w:line="360" w:lineRule="auto"/>
        <w:ind w:left="540"/>
        <w:jc w:val="both"/>
        <w:rPr>
          <w:rFonts w:ascii="Arial" w:hAnsi="Arial" w:cs="Arial"/>
          <w:b/>
          <w:color w:val="000000"/>
          <w:u w:val="single"/>
        </w:rPr>
      </w:pPr>
      <w:r w:rsidRPr="001C2E14">
        <w:rPr>
          <w:rFonts w:ascii="Arial" w:hAnsi="Arial" w:cs="Arial"/>
          <w:b/>
          <w:color w:val="000000"/>
          <w:u w:val="single"/>
        </w:rPr>
        <w:t>Plazo</w:t>
      </w:r>
    </w:p>
    <w:p w:rsidR="001C2E14" w:rsidRPr="001C2E14" w:rsidRDefault="000B0517" w:rsidP="002E5888">
      <w:pPr>
        <w:pStyle w:val="NormalWeb"/>
        <w:spacing w:line="360" w:lineRule="auto"/>
        <w:ind w:left="540"/>
        <w:jc w:val="both"/>
        <w:rPr>
          <w:rFonts w:ascii="Arial" w:hAnsi="Arial" w:cs="Arial"/>
          <w:color w:val="000000"/>
        </w:rPr>
      </w:pPr>
      <w:r>
        <w:rPr>
          <w:rFonts w:ascii="Arial" w:hAnsi="Arial" w:cs="Arial"/>
          <w:color w:val="000000"/>
        </w:rPr>
        <w:t>Una vez requerida por</w:t>
      </w:r>
      <w:r w:rsidR="001C2E14" w:rsidRPr="001C2E14">
        <w:rPr>
          <w:rFonts w:ascii="Arial" w:hAnsi="Arial" w:cs="Arial"/>
          <w:color w:val="000000"/>
        </w:rPr>
        <w:t xml:space="preserve"> e</w:t>
      </w:r>
      <w:r>
        <w:rPr>
          <w:rFonts w:ascii="Arial" w:hAnsi="Arial" w:cs="Arial"/>
          <w:color w:val="000000"/>
        </w:rPr>
        <w:t>l</w:t>
      </w:r>
      <w:r w:rsidR="001C2E14" w:rsidRPr="001C2E14">
        <w:rPr>
          <w:rFonts w:ascii="Arial" w:hAnsi="Arial" w:cs="Arial"/>
          <w:color w:val="000000"/>
        </w:rPr>
        <w:t xml:space="preserve"> Juez la autoridad aprehensora debe informar de inmediato al mismo sobre la situación de la persona detenida y de no hacerlo incurre en el delito de desacato, sin perjuicio de las otras medidas que deba tomar el Juez para conocer la situación el detenido</w:t>
      </w:r>
    </w:p>
    <w:p w:rsidR="001C2E14" w:rsidRPr="001C2E14" w:rsidRDefault="001C2E14" w:rsidP="002E5888">
      <w:pPr>
        <w:pStyle w:val="NormalWeb"/>
        <w:spacing w:line="360" w:lineRule="auto"/>
        <w:ind w:left="540"/>
        <w:jc w:val="both"/>
        <w:rPr>
          <w:rFonts w:ascii="Arial" w:hAnsi="Arial" w:cs="Arial"/>
          <w:b/>
          <w:color w:val="000000"/>
          <w:u w:val="single"/>
        </w:rPr>
      </w:pPr>
      <w:r w:rsidRPr="001C2E14">
        <w:rPr>
          <w:rFonts w:ascii="Arial" w:hAnsi="Arial" w:cs="Arial"/>
          <w:b/>
          <w:color w:val="000000"/>
          <w:u w:val="single"/>
        </w:rPr>
        <w:t>Situación del detenido</w:t>
      </w:r>
    </w:p>
    <w:p w:rsidR="001C2E14" w:rsidRPr="001C2E14" w:rsidRDefault="001C2E14" w:rsidP="002E5888">
      <w:pPr>
        <w:pStyle w:val="NormalWeb"/>
        <w:spacing w:line="360" w:lineRule="auto"/>
        <w:ind w:left="540"/>
        <w:jc w:val="both"/>
        <w:rPr>
          <w:rFonts w:ascii="Arial" w:hAnsi="Arial" w:cs="Arial"/>
          <w:color w:val="000000"/>
        </w:rPr>
      </w:pPr>
      <w:r w:rsidRPr="001C2E14">
        <w:rPr>
          <w:rFonts w:ascii="Arial" w:hAnsi="Arial" w:cs="Arial"/>
          <w:color w:val="000000"/>
        </w:rPr>
        <w:t>Puede suceder que el detenido fuere apr</w:t>
      </w:r>
      <w:r w:rsidR="009D7AA0">
        <w:rPr>
          <w:rFonts w:ascii="Arial" w:hAnsi="Arial" w:cs="Arial"/>
          <w:color w:val="000000"/>
        </w:rPr>
        <w:t>ensado por la autoridad infraga</w:t>
      </w:r>
      <w:r w:rsidRPr="001C2E14">
        <w:rPr>
          <w:rFonts w:ascii="Arial" w:hAnsi="Arial" w:cs="Arial"/>
          <w:color w:val="000000"/>
        </w:rPr>
        <w:t>nti delito.</w:t>
      </w:r>
    </w:p>
    <w:p w:rsidR="001C2E14" w:rsidRPr="001C2E14" w:rsidRDefault="001C2E14" w:rsidP="002E5888">
      <w:pPr>
        <w:pStyle w:val="NormalWeb"/>
        <w:spacing w:line="360" w:lineRule="auto"/>
        <w:ind w:left="540"/>
        <w:jc w:val="both"/>
        <w:rPr>
          <w:rFonts w:ascii="Arial" w:hAnsi="Arial" w:cs="Arial"/>
          <w:color w:val="000000"/>
        </w:rPr>
      </w:pPr>
      <w:r w:rsidRPr="001C2E14">
        <w:rPr>
          <w:rFonts w:ascii="Arial" w:hAnsi="Arial" w:cs="Arial"/>
          <w:color w:val="000000"/>
        </w:rPr>
        <w:lastRenderedPageBreak/>
        <w:t xml:space="preserve">Puede </w:t>
      </w:r>
      <w:r w:rsidR="00036A84" w:rsidRPr="001C2E14">
        <w:rPr>
          <w:rFonts w:ascii="Arial" w:hAnsi="Arial" w:cs="Arial"/>
          <w:color w:val="000000"/>
        </w:rPr>
        <w:t>haber sido</w:t>
      </w:r>
      <w:r w:rsidRPr="001C2E14">
        <w:rPr>
          <w:rFonts w:ascii="Arial" w:hAnsi="Arial" w:cs="Arial"/>
          <w:color w:val="000000"/>
        </w:rPr>
        <w:t xml:space="preserve"> detenido por orden de Juez competente y en ese momento si conocimiento aun del competente del lugar.</w:t>
      </w:r>
    </w:p>
    <w:p w:rsidR="001C2E14" w:rsidRPr="001C2E14" w:rsidRDefault="001C2E14" w:rsidP="002E5888">
      <w:pPr>
        <w:pStyle w:val="NormalWeb"/>
        <w:spacing w:line="360" w:lineRule="auto"/>
        <w:ind w:left="540"/>
        <w:jc w:val="both"/>
        <w:rPr>
          <w:rFonts w:ascii="Arial" w:hAnsi="Arial" w:cs="Arial"/>
          <w:color w:val="000000"/>
        </w:rPr>
      </w:pPr>
      <w:r w:rsidRPr="001C2E14">
        <w:rPr>
          <w:rFonts w:ascii="Arial" w:hAnsi="Arial" w:cs="Arial"/>
          <w:color w:val="000000"/>
        </w:rPr>
        <w:t>Puede haber sido detenido si</w:t>
      </w:r>
      <w:r w:rsidR="0011294A">
        <w:rPr>
          <w:rFonts w:ascii="Arial" w:hAnsi="Arial" w:cs="Arial"/>
          <w:color w:val="000000"/>
        </w:rPr>
        <w:t>n</w:t>
      </w:r>
      <w:r w:rsidRPr="001C2E14">
        <w:rPr>
          <w:rFonts w:ascii="Arial" w:hAnsi="Arial" w:cs="Arial"/>
          <w:color w:val="000000"/>
        </w:rPr>
        <w:t xml:space="preserve"> orden judicial para indagarlo, lo que lleva a que quede en forma </w:t>
      </w:r>
      <w:r w:rsidR="00036A84" w:rsidRPr="001C2E14">
        <w:rPr>
          <w:rFonts w:ascii="Arial" w:hAnsi="Arial" w:cs="Arial"/>
          <w:color w:val="000000"/>
        </w:rPr>
        <w:t>inmediata a</w:t>
      </w:r>
      <w:r w:rsidRPr="001C2E14">
        <w:rPr>
          <w:rFonts w:ascii="Arial" w:hAnsi="Arial" w:cs="Arial"/>
          <w:color w:val="000000"/>
        </w:rPr>
        <w:t xml:space="preserve"> la decisión del Juez su situación</w:t>
      </w:r>
    </w:p>
    <w:p w:rsidR="0023540E" w:rsidRPr="00D135B3" w:rsidRDefault="001C2E14" w:rsidP="00D135B3">
      <w:pPr>
        <w:pStyle w:val="NormalWeb"/>
        <w:spacing w:line="360" w:lineRule="auto"/>
        <w:ind w:left="540"/>
        <w:jc w:val="both"/>
        <w:rPr>
          <w:rFonts w:ascii="Arial" w:hAnsi="Arial" w:cs="Arial"/>
          <w:color w:val="000000"/>
        </w:rPr>
      </w:pPr>
      <w:r w:rsidRPr="001C2E14">
        <w:rPr>
          <w:rFonts w:ascii="Arial" w:hAnsi="Arial" w:cs="Arial"/>
          <w:color w:val="000000"/>
        </w:rPr>
        <w:t xml:space="preserve">Puede que se presente el recurso por </w:t>
      </w:r>
      <w:r w:rsidR="00036A84" w:rsidRPr="001C2E14">
        <w:rPr>
          <w:rFonts w:ascii="Arial" w:hAnsi="Arial" w:cs="Arial"/>
          <w:color w:val="000000"/>
        </w:rPr>
        <w:t>parte de</w:t>
      </w:r>
      <w:r w:rsidRPr="001C2E14">
        <w:rPr>
          <w:rFonts w:ascii="Arial" w:hAnsi="Arial" w:cs="Arial"/>
          <w:color w:val="000000"/>
        </w:rPr>
        <w:t xml:space="preserve"> cualquier persona en caso en que se presume la deten</w:t>
      </w:r>
      <w:r w:rsidR="001E3FD3">
        <w:rPr>
          <w:rFonts w:ascii="Arial" w:hAnsi="Arial" w:cs="Arial"/>
          <w:color w:val="000000"/>
        </w:rPr>
        <w:t xml:space="preserve">ción y si se informa de que </w:t>
      </w:r>
      <w:r w:rsidR="00036A84">
        <w:rPr>
          <w:rFonts w:ascii="Arial" w:hAnsi="Arial" w:cs="Arial"/>
          <w:color w:val="000000"/>
        </w:rPr>
        <w:t>no,</w:t>
      </w:r>
      <w:r w:rsidRPr="001C2E14">
        <w:rPr>
          <w:rFonts w:ascii="Arial" w:hAnsi="Arial" w:cs="Arial"/>
          <w:color w:val="000000"/>
        </w:rPr>
        <w:t xml:space="preserve"> el hecho no corresponde la vía de habeas corpus sino que se deberá denunciar la desaparic</w:t>
      </w:r>
      <w:r w:rsidR="00D135B3">
        <w:rPr>
          <w:rFonts w:ascii="Arial" w:hAnsi="Arial" w:cs="Arial"/>
          <w:color w:val="000000"/>
        </w:rPr>
        <w:t>ión y averiguación de paradero.</w:t>
      </w:r>
    </w:p>
    <w:p w:rsidR="00910E08" w:rsidRPr="0091228A" w:rsidRDefault="00910E08" w:rsidP="002E5888">
      <w:pPr>
        <w:pStyle w:val="Prrafodelista"/>
        <w:numPr>
          <w:ilvl w:val="0"/>
          <w:numId w:val="24"/>
        </w:numPr>
        <w:spacing w:line="360" w:lineRule="auto"/>
        <w:jc w:val="both"/>
        <w:rPr>
          <w:rFonts w:ascii="Arial" w:hAnsi="Arial" w:cs="Arial"/>
          <w:b/>
          <w:sz w:val="24"/>
          <w:szCs w:val="24"/>
        </w:rPr>
      </w:pPr>
      <w:r w:rsidRPr="0091228A">
        <w:rPr>
          <w:rFonts w:ascii="Arial" w:hAnsi="Arial" w:cs="Arial"/>
          <w:b/>
          <w:sz w:val="24"/>
          <w:szCs w:val="24"/>
        </w:rPr>
        <w:t>Fundamentos doctrinarios  respecto de la</w:t>
      </w:r>
      <w:r w:rsidR="00616EC1" w:rsidRPr="0091228A">
        <w:rPr>
          <w:rFonts w:ascii="Arial" w:hAnsi="Arial" w:cs="Arial"/>
          <w:b/>
          <w:sz w:val="24"/>
          <w:szCs w:val="24"/>
        </w:rPr>
        <w:t xml:space="preserve"> </w:t>
      </w:r>
      <w:r w:rsidR="001E3FD3" w:rsidRPr="0091228A">
        <w:rPr>
          <w:rFonts w:ascii="Arial" w:hAnsi="Arial" w:cs="Arial"/>
          <w:b/>
          <w:sz w:val="24"/>
          <w:szCs w:val="24"/>
        </w:rPr>
        <w:t>compatibilidad</w:t>
      </w:r>
      <w:r w:rsidRPr="0091228A">
        <w:rPr>
          <w:rFonts w:ascii="Arial" w:hAnsi="Arial" w:cs="Arial"/>
          <w:b/>
          <w:sz w:val="24"/>
          <w:szCs w:val="24"/>
        </w:rPr>
        <w:t xml:space="preserve"> del recurso de habeas corpus  frente al</w:t>
      </w:r>
      <w:r w:rsidR="001E3FD3" w:rsidRPr="0091228A">
        <w:rPr>
          <w:rFonts w:ascii="Arial" w:hAnsi="Arial" w:cs="Arial"/>
          <w:b/>
          <w:sz w:val="24"/>
          <w:szCs w:val="24"/>
        </w:rPr>
        <w:t xml:space="preserve"> ejercicio</w:t>
      </w:r>
      <w:r w:rsidRPr="0091228A">
        <w:rPr>
          <w:rFonts w:ascii="Arial" w:hAnsi="Arial" w:cs="Arial"/>
          <w:b/>
          <w:sz w:val="24"/>
          <w:szCs w:val="24"/>
        </w:rPr>
        <w:t xml:space="preserve"> de la </w:t>
      </w:r>
      <w:r w:rsidR="001E3FD3" w:rsidRPr="0091228A">
        <w:rPr>
          <w:rFonts w:ascii="Arial" w:hAnsi="Arial" w:cs="Arial"/>
          <w:b/>
          <w:sz w:val="24"/>
          <w:szCs w:val="24"/>
        </w:rPr>
        <w:t>medidas</w:t>
      </w:r>
      <w:r w:rsidRPr="0091228A">
        <w:rPr>
          <w:rFonts w:ascii="Arial" w:hAnsi="Arial" w:cs="Arial"/>
          <w:b/>
          <w:sz w:val="24"/>
          <w:szCs w:val="24"/>
        </w:rPr>
        <w:t xml:space="preserve"> prontas de seguridad</w:t>
      </w:r>
    </w:p>
    <w:p w:rsidR="00693857" w:rsidRPr="0091228A" w:rsidRDefault="00693857" w:rsidP="002E5888">
      <w:pPr>
        <w:pStyle w:val="Prrafodelista"/>
        <w:spacing w:line="360" w:lineRule="auto"/>
        <w:ind w:left="643"/>
        <w:jc w:val="both"/>
        <w:rPr>
          <w:rFonts w:ascii="Arial" w:hAnsi="Arial" w:cs="Arial"/>
          <w:sz w:val="24"/>
          <w:szCs w:val="24"/>
        </w:rPr>
      </w:pPr>
    </w:p>
    <w:p w:rsidR="00693857" w:rsidRPr="0091228A" w:rsidRDefault="00693857" w:rsidP="002E5888">
      <w:pPr>
        <w:pStyle w:val="Prrafodelista"/>
        <w:spacing w:line="360" w:lineRule="auto"/>
        <w:ind w:left="643"/>
        <w:jc w:val="both"/>
        <w:rPr>
          <w:rFonts w:ascii="Arial" w:hAnsi="Arial" w:cs="Arial"/>
          <w:sz w:val="24"/>
          <w:szCs w:val="24"/>
        </w:rPr>
      </w:pPr>
      <w:r w:rsidRPr="0091228A">
        <w:rPr>
          <w:rFonts w:ascii="Arial" w:hAnsi="Arial" w:cs="Arial"/>
          <w:sz w:val="24"/>
          <w:szCs w:val="24"/>
        </w:rPr>
        <w:t>No hay texto expreso que la excluya. Argumentos:</w:t>
      </w:r>
    </w:p>
    <w:p w:rsidR="00693857" w:rsidRPr="0091228A" w:rsidRDefault="00693857" w:rsidP="002E5888">
      <w:pPr>
        <w:pStyle w:val="Prrafodelista"/>
        <w:numPr>
          <w:ilvl w:val="0"/>
          <w:numId w:val="16"/>
        </w:numPr>
        <w:spacing w:line="360" w:lineRule="auto"/>
        <w:jc w:val="both"/>
        <w:rPr>
          <w:rFonts w:ascii="Arial" w:hAnsi="Arial" w:cs="Arial"/>
          <w:sz w:val="24"/>
          <w:szCs w:val="24"/>
        </w:rPr>
      </w:pPr>
      <w:r w:rsidRPr="0091228A">
        <w:rPr>
          <w:rFonts w:ascii="Arial" w:hAnsi="Arial" w:cs="Arial"/>
          <w:sz w:val="24"/>
          <w:szCs w:val="24"/>
        </w:rPr>
        <w:t xml:space="preserve">El art 17  de la </w:t>
      </w:r>
      <w:r w:rsidR="0091228A" w:rsidRPr="0091228A">
        <w:rPr>
          <w:rFonts w:ascii="Arial" w:hAnsi="Arial" w:cs="Arial"/>
          <w:sz w:val="24"/>
          <w:szCs w:val="24"/>
        </w:rPr>
        <w:t>constitución</w:t>
      </w:r>
      <w:r w:rsidRPr="0091228A">
        <w:rPr>
          <w:rFonts w:ascii="Arial" w:hAnsi="Arial" w:cs="Arial"/>
          <w:sz w:val="24"/>
          <w:szCs w:val="24"/>
        </w:rPr>
        <w:t xml:space="preserve"> entiende que el habeas corpus procede en todo caso de prisión indebida</w:t>
      </w:r>
    </w:p>
    <w:p w:rsidR="00693857" w:rsidRPr="0091228A" w:rsidRDefault="00693857" w:rsidP="002E5888">
      <w:pPr>
        <w:pStyle w:val="Prrafodelista"/>
        <w:numPr>
          <w:ilvl w:val="0"/>
          <w:numId w:val="16"/>
        </w:numPr>
        <w:spacing w:line="360" w:lineRule="auto"/>
        <w:jc w:val="both"/>
        <w:rPr>
          <w:rFonts w:ascii="Arial" w:hAnsi="Arial" w:cs="Arial"/>
          <w:sz w:val="24"/>
          <w:szCs w:val="24"/>
        </w:rPr>
      </w:pPr>
      <w:r w:rsidRPr="0091228A">
        <w:rPr>
          <w:rFonts w:ascii="Arial" w:hAnsi="Arial" w:cs="Arial"/>
          <w:sz w:val="24"/>
          <w:szCs w:val="24"/>
        </w:rPr>
        <w:t>Puede haber prisión indebida toda vez que haya normas que delimiten los casos e</w:t>
      </w:r>
      <w:r w:rsidR="0011294A">
        <w:rPr>
          <w:rFonts w:ascii="Arial" w:hAnsi="Arial" w:cs="Arial"/>
          <w:sz w:val="24"/>
          <w:szCs w:val="24"/>
        </w:rPr>
        <w:t>n</w:t>
      </w:r>
      <w:r w:rsidRPr="0091228A">
        <w:rPr>
          <w:rFonts w:ascii="Arial" w:hAnsi="Arial" w:cs="Arial"/>
          <w:sz w:val="24"/>
          <w:szCs w:val="24"/>
        </w:rPr>
        <w:t xml:space="preserve"> que cabe la privación de libertad de una persona</w:t>
      </w:r>
    </w:p>
    <w:p w:rsidR="00693857" w:rsidRDefault="00693857" w:rsidP="002E5888">
      <w:pPr>
        <w:pStyle w:val="Prrafodelista"/>
        <w:numPr>
          <w:ilvl w:val="0"/>
          <w:numId w:val="16"/>
        </w:numPr>
        <w:spacing w:line="360" w:lineRule="auto"/>
        <w:jc w:val="both"/>
        <w:rPr>
          <w:rFonts w:ascii="Arial" w:hAnsi="Arial" w:cs="Arial"/>
          <w:sz w:val="24"/>
          <w:szCs w:val="24"/>
        </w:rPr>
      </w:pPr>
      <w:r w:rsidRPr="0091228A">
        <w:rPr>
          <w:rFonts w:ascii="Arial" w:hAnsi="Arial" w:cs="Arial"/>
          <w:sz w:val="24"/>
          <w:szCs w:val="24"/>
        </w:rPr>
        <w:t xml:space="preserve"> Como medidas </w:t>
      </w:r>
      <w:r w:rsidR="0091228A" w:rsidRPr="0091228A">
        <w:rPr>
          <w:rFonts w:ascii="Arial" w:hAnsi="Arial" w:cs="Arial"/>
          <w:sz w:val="24"/>
          <w:szCs w:val="24"/>
        </w:rPr>
        <w:t>prontas</w:t>
      </w:r>
      <w:r w:rsidRPr="0091228A">
        <w:rPr>
          <w:rFonts w:ascii="Arial" w:hAnsi="Arial" w:cs="Arial"/>
          <w:sz w:val="24"/>
          <w:szCs w:val="24"/>
        </w:rPr>
        <w:t xml:space="preserve"> de </w:t>
      </w:r>
      <w:r w:rsidR="0091228A" w:rsidRPr="0091228A">
        <w:rPr>
          <w:rFonts w:ascii="Arial" w:hAnsi="Arial" w:cs="Arial"/>
          <w:sz w:val="24"/>
          <w:szCs w:val="24"/>
        </w:rPr>
        <w:t>seguridad</w:t>
      </w:r>
      <w:r w:rsidRPr="0091228A">
        <w:rPr>
          <w:rFonts w:ascii="Arial" w:hAnsi="Arial" w:cs="Arial"/>
          <w:sz w:val="24"/>
          <w:szCs w:val="24"/>
        </w:rPr>
        <w:t xml:space="preserve"> es posible la pris</w:t>
      </w:r>
      <w:r w:rsidR="00951BD8">
        <w:rPr>
          <w:rFonts w:ascii="Arial" w:hAnsi="Arial" w:cs="Arial"/>
          <w:sz w:val="24"/>
          <w:szCs w:val="24"/>
        </w:rPr>
        <w:t>ión o el arresto de una persona</w:t>
      </w:r>
      <w:r w:rsidRPr="0091228A">
        <w:rPr>
          <w:rFonts w:ascii="Arial" w:hAnsi="Arial" w:cs="Arial"/>
          <w:sz w:val="24"/>
          <w:szCs w:val="24"/>
        </w:rPr>
        <w:t xml:space="preserve"> con </w:t>
      </w:r>
      <w:r w:rsidR="0011294A" w:rsidRPr="0091228A">
        <w:rPr>
          <w:rFonts w:ascii="Arial" w:hAnsi="Arial" w:cs="Arial"/>
          <w:sz w:val="24"/>
          <w:szCs w:val="24"/>
        </w:rPr>
        <w:t>menores requisitos</w:t>
      </w:r>
      <w:r w:rsidRPr="0091228A">
        <w:rPr>
          <w:rFonts w:ascii="Arial" w:hAnsi="Arial" w:cs="Arial"/>
          <w:sz w:val="24"/>
          <w:szCs w:val="24"/>
        </w:rPr>
        <w:t xml:space="preserve"> que en circunstancias </w:t>
      </w:r>
      <w:r w:rsidR="0091228A" w:rsidRPr="0091228A">
        <w:rPr>
          <w:rFonts w:ascii="Arial" w:hAnsi="Arial" w:cs="Arial"/>
          <w:sz w:val="24"/>
          <w:szCs w:val="24"/>
        </w:rPr>
        <w:t xml:space="preserve">normales </w:t>
      </w:r>
      <w:r w:rsidR="0011294A">
        <w:rPr>
          <w:rFonts w:ascii="Arial" w:hAnsi="Arial" w:cs="Arial"/>
          <w:sz w:val="24"/>
          <w:szCs w:val="24"/>
        </w:rPr>
        <w:t>p</w:t>
      </w:r>
      <w:r w:rsidR="0091228A" w:rsidRPr="0091228A">
        <w:rPr>
          <w:rFonts w:ascii="Arial" w:hAnsi="Arial" w:cs="Arial"/>
          <w:sz w:val="24"/>
          <w:szCs w:val="24"/>
        </w:rPr>
        <w:t xml:space="preserve">ero no sin sujeción a </w:t>
      </w:r>
      <w:r w:rsidR="0011294A" w:rsidRPr="0091228A">
        <w:rPr>
          <w:rFonts w:ascii="Arial" w:hAnsi="Arial" w:cs="Arial"/>
          <w:sz w:val="24"/>
          <w:szCs w:val="24"/>
        </w:rPr>
        <w:t>requisitos algunos</w:t>
      </w:r>
      <w:r w:rsidR="0091228A" w:rsidRPr="0091228A">
        <w:rPr>
          <w:rFonts w:ascii="Arial" w:hAnsi="Arial" w:cs="Arial"/>
          <w:sz w:val="24"/>
          <w:szCs w:val="24"/>
        </w:rPr>
        <w:t>, existen límites. La infracción a estos límites configuran prisión indebida y por lo tanto cabe el recurso de habeas corpus</w:t>
      </w:r>
    </w:p>
    <w:p w:rsidR="00BB7C88" w:rsidRPr="0091228A" w:rsidRDefault="00BB7C88" w:rsidP="00BB7C88">
      <w:pPr>
        <w:pStyle w:val="Prrafodelista"/>
        <w:spacing w:line="360" w:lineRule="auto"/>
        <w:ind w:left="1080"/>
        <w:jc w:val="both"/>
        <w:rPr>
          <w:rFonts w:ascii="Arial" w:hAnsi="Arial" w:cs="Arial"/>
          <w:sz w:val="24"/>
          <w:szCs w:val="24"/>
        </w:rPr>
      </w:pPr>
    </w:p>
    <w:p w:rsidR="00910E08" w:rsidRPr="00BB7C88" w:rsidRDefault="00910E08" w:rsidP="002E5888">
      <w:pPr>
        <w:pStyle w:val="Prrafodelista"/>
        <w:numPr>
          <w:ilvl w:val="0"/>
          <w:numId w:val="24"/>
        </w:numPr>
        <w:spacing w:line="360" w:lineRule="auto"/>
        <w:jc w:val="both"/>
        <w:rPr>
          <w:rFonts w:ascii="Arial" w:hAnsi="Arial" w:cs="Arial"/>
          <w:b/>
          <w:sz w:val="24"/>
          <w:szCs w:val="24"/>
        </w:rPr>
      </w:pPr>
      <w:r w:rsidRPr="00BB7C88">
        <w:rPr>
          <w:rFonts w:ascii="Arial" w:hAnsi="Arial" w:cs="Arial"/>
          <w:b/>
          <w:sz w:val="24"/>
          <w:szCs w:val="24"/>
        </w:rPr>
        <w:t xml:space="preserve">Se puede crear por ley un </w:t>
      </w:r>
      <w:r w:rsidR="001E3FD3" w:rsidRPr="00BB7C88">
        <w:rPr>
          <w:rFonts w:ascii="Arial" w:hAnsi="Arial" w:cs="Arial"/>
          <w:b/>
          <w:sz w:val="24"/>
          <w:szCs w:val="24"/>
        </w:rPr>
        <w:t>ombudsman</w:t>
      </w:r>
      <w:r w:rsidRPr="00BB7C88">
        <w:rPr>
          <w:rFonts w:ascii="Arial" w:hAnsi="Arial" w:cs="Arial"/>
          <w:b/>
          <w:sz w:val="24"/>
          <w:szCs w:val="24"/>
        </w:rPr>
        <w:t xml:space="preserve"> para un gobierno </w:t>
      </w:r>
      <w:r w:rsidR="001E3FD3" w:rsidRPr="00BB7C88">
        <w:rPr>
          <w:rFonts w:ascii="Arial" w:hAnsi="Arial" w:cs="Arial"/>
          <w:b/>
          <w:sz w:val="24"/>
          <w:szCs w:val="24"/>
        </w:rPr>
        <w:t>departamental</w:t>
      </w:r>
    </w:p>
    <w:p w:rsidR="00BB7C88" w:rsidRPr="00BB7C88" w:rsidRDefault="00BB7C88" w:rsidP="00BB7C88">
      <w:pPr>
        <w:pStyle w:val="Prrafodelista"/>
        <w:spacing w:line="360" w:lineRule="auto"/>
        <w:ind w:left="927"/>
        <w:jc w:val="both"/>
        <w:rPr>
          <w:rFonts w:ascii="Arial" w:hAnsi="Arial" w:cs="Arial"/>
          <w:sz w:val="24"/>
          <w:szCs w:val="24"/>
        </w:rPr>
      </w:pPr>
    </w:p>
    <w:p w:rsidR="00BB7C88" w:rsidRDefault="00BB7C88" w:rsidP="00BB7C88">
      <w:pPr>
        <w:pStyle w:val="Prrafodelista"/>
        <w:spacing w:line="360" w:lineRule="auto"/>
        <w:ind w:left="927"/>
        <w:jc w:val="both"/>
        <w:rPr>
          <w:rFonts w:ascii="Arial" w:hAnsi="Arial" w:cs="Arial"/>
          <w:sz w:val="24"/>
          <w:szCs w:val="24"/>
        </w:rPr>
      </w:pPr>
      <w:r w:rsidRPr="00BB7C88">
        <w:rPr>
          <w:rFonts w:ascii="Arial" w:hAnsi="Arial" w:cs="Arial"/>
          <w:sz w:val="24"/>
          <w:szCs w:val="24"/>
        </w:rPr>
        <w:t>En Uruguay la constitución no prevé esta figura, si se crea por ley, podría integrar uno de los poderes de Gobierno, especialmente el legislativo, dada la función de control que ejerce y carácter especialmente representativo. En el ámbito departamental se ha creado Defensores de Vecinos.</w:t>
      </w:r>
    </w:p>
    <w:p w:rsidR="00951BD8" w:rsidRDefault="00951BD8" w:rsidP="00BB7C88">
      <w:pPr>
        <w:pStyle w:val="Prrafodelista"/>
        <w:spacing w:line="360" w:lineRule="auto"/>
        <w:ind w:left="927"/>
        <w:jc w:val="both"/>
        <w:rPr>
          <w:rFonts w:ascii="Arial" w:hAnsi="Arial" w:cs="Arial"/>
          <w:sz w:val="24"/>
          <w:szCs w:val="24"/>
        </w:rPr>
      </w:pPr>
      <w:r>
        <w:rPr>
          <w:rFonts w:ascii="Arial" w:hAnsi="Arial" w:cs="Arial"/>
          <w:sz w:val="24"/>
          <w:szCs w:val="24"/>
        </w:rPr>
        <w:t xml:space="preserve"> Pero perfectamente es posible establecer una figura de un </w:t>
      </w:r>
      <w:proofErr w:type="spellStart"/>
      <w:r>
        <w:rPr>
          <w:rFonts w:ascii="Arial" w:hAnsi="Arial" w:cs="Arial"/>
          <w:sz w:val="24"/>
          <w:szCs w:val="24"/>
        </w:rPr>
        <w:t>ombusdsman</w:t>
      </w:r>
      <w:proofErr w:type="spellEnd"/>
      <w:r>
        <w:rPr>
          <w:rFonts w:ascii="Arial" w:hAnsi="Arial" w:cs="Arial"/>
          <w:sz w:val="24"/>
          <w:szCs w:val="24"/>
        </w:rPr>
        <w:t xml:space="preserve"> dentro de la órbita de los gobiernos departamentales. Pero con una salvedad, en ningún caso podrán tener asignados </w:t>
      </w:r>
      <w:r>
        <w:rPr>
          <w:rFonts w:ascii="Arial" w:hAnsi="Arial" w:cs="Arial"/>
          <w:sz w:val="24"/>
          <w:szCs w:val="24"/>
        </w:rPr>
        <w:lastRenderedPageBreak/>
        <w:t>cometidos o controles fuera de la órbita de los propios gobiernos departamentales.</w:t>
      </w:r>
    </w:p>
    <w:p w:rsidR="00BB7C88" w:rsidRPr="00BB7C88" w:rsidRDefault="00BB7C88" w:rsidP="00BB7C88">
      <w:pPr>
        <w:pStyle w:val="Prrafodelista"/>
        <w:spacing w:line="360" w:lineRule="auto"/>
        <w:ind w:left="927"/>
        <w:jc w:val="both"/>
        <w:rPr>
          <w:rFonts w:ascii="Arial" w:hAnsi="Arial" w:cs="Arial"/>
          <w:sz w:val="24"/>
          <w:szCs w:val="24"/>
        </w:rPr>
      </w:pPr>
    </w:p>
    <w:p w:rsidR="00910E08" w:rsidRPr="0023540E" w:rsidRDefault="001E3FD3" w:rsidP="002E5888">
      <w:pPr>
        <w:pStyle w:val="Prrafodelista"/>
        <w:numPr>
          <w:ilvl w:val="0"/>
          <w:numId w:val="24"/>
        </w:numPr>
        <w:spacing w:line="360" w:lineRule="auto"/>
        <w:jc w:val="both"/>
        <w:rPr>
          <w:rFonts w:ascii="Arial" w:hAnsi="Arial" w:cs="Arial"/>
          <w:b/>
          <w:sz w:val="24"/>
          <w:szCs w:val="24"/>
        </w:rPr>
      </w:pPr>
      <w:r w:rsidRPr="0023540E">
        <w:rPr>
          <w:rFonts w:ascii="Arial" w:hAnsi="Arial" w:cs="Arial"/>
          <w:b/>
          <w:sz w:val="24"/>
          <w:szCs w:val="24"/>
        </w:rPr>
        <w:t>I</w:t>
      </w:r>
      <w:r w:rsidR="00C050CC" w:rsidRPr="0023540E">
        <w:rPr>
          <w:rFonts w:ascii="Arial" w:hAnsi="Arial" w:cs="Arial"/>
          <w:b/>
          <w:sz w:val="24"/>
          <w:szCs w:val="24"/>
        </w:rPr>
        <w:t xml:space="preserve">nconstitucionalidad de la ley </w:t>
      </w:r>
      <w:r w:rsidR="00910E08" w:rsidRPr="0023540E">
        <w:rPr>
          <w:rFonts w:ascii="Arial" w:hAnsi="Arial" w:cs="Arial"/>
          <w:b/>
          <w:sz w:val="24"/>
          <w:szCs w:val="24"/>
        </w:rPr>
        <w:t>en el derecho comparado</w:t>
      </w:r>
    </w:p>
    <w:p w:rsidR="00951BD8" w:rsidRPr="00C050CC" w:rsidRDefault="00951BD8" w:rsidP="00951BD8">
      <w:pPr>
        <w:pStyle w:val="Prrafodelista"/>
        <w:spacing w:line="360" w:lineRule="auto"/>
        <w:ind w:left="927"/>
        <w:jc w:val="both"/>
        <w:rPr>
          <w:rFonts w:ascii="Arial" w:hAnsi="Arial" w:cs="Arial"/>
          <w:sz w:val="24"/>
          <w:szCs w:val="24"/>
        </w:rPr>
      </w:pPr>
    </w:p>
    <w:p w:rsidR="00951BD8" w:rsidRPr="00C050CC" w:rsidRDefault="00951BD8" w:rsidP="00951BD8">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 xml:space="preserve">Según el </w:t>
      </w:r>
      <w:r w:rsidRPr="00C050CC">
        <w:rPr>
          <w:rFonts w:ascii="Arial" w:hAnsi="Arial" w:cs="Arial"/>
          <w:b/>
          <w:sz w:val="24"/>
          <w:szCs w:val="24"/>
        </w:rPr>
        <w:t>momento del control</w:t>
      </w:r>
      <w:r w:rsidRPr="00C050CC">
        <w:rPr>
          <w:rFonts w:ascii="Arial" w:hAnsi="Arial" w:cs="Arial"/>
          <w:sz w:val="24"/>
          <w:szCs w:val="24"/>
        </w:rPr>
        <w:t xml:space="preserve"> pueden ser:</w:t>
      </w:r>
    </w:p>
    <w:p w:rsidR="00951BD8" w:rsidRPr="00C050CC" w:rsidRDefault="00951BD8" w:rsidP="00951BD8">
      <w:pPr>
        <w:pStyle w:val="Prrafodelista"/>
        <w:numPr>
          <w:ilvl w:val="0"/>
          <w:numId w:val="26"/>
        </w:numPr>
        <w:spacing w:line="360" w:lineRule="auto"/>
        <w:jc w:val="both"/>
        <w:rPr>
          <w:rFonts w:ascii="Arial" w:hAnsi="Arial" w:cs="Arial"/>
          <w:sz w:val="24"/>
          <w:szCs w:val="24"/>
        </w:rPr>
      </w:pPr>
      <w:r w:rsidRPr="00C050CC">
        <w:rPr>
          <w:rFonts w:ascii="Arial" w:hAnsi="Arial" w:cs="Arial"/>
          <w:b/>
          <w:sz w:val="24"/>
          <w:szCs w:val="24"/>
        </w:rPr>
        <w:t>A priori:</w:t>
      </w:r>
      <w:r w:rsidRPr="00C050CC">
        <w:rPr>
          <w:rFonts w:ascii="Arial" w:hAnsi="Arial" w:cs="Arial"/>
          <w:sz w:val="24"/>
          <w:szCs w:val="24"/>
        </w:rPr>
        <w:t xml:space="preserve"> esto es cuando se controlan los proyectos de ley por </w:t>
      </w:r>
      <w:proofErr w:type="spellStart"/>
      <w:r w:rsidRPr="00C050CC">
        <w:rPr>
          <w:rFonts w:ascii="Arial" w:hAnsi="Arial" w:cs="Arial"/>
          <w:sz w:val="24"/>
          <w:szCs w:val="24"/>
        </w:rPr>
        <w:t>ej</w:t>
      </w:r>
      <w:proofErr w:type="spellEnd"/>
      <w:r w:rsidRPr="00C050CC">
        <w:rPr>
          <w:rFonts w:ascii="Arial" w:hAnsi="Arial" w:cs="Arial"/>
          <w:sz w:val="24"/>
          <w:szCs w:val="24"/>
        </w:rPr>
        <w:t>: sistema francés y en Latinoamérica  Colombia, Venezuela , Costa Rica y Panamá</w:t>
      </w:r>
    </w:p>
    <w:p w:rsidR="00951BD8" w:rsidRPr="00C050CC" w:rsidRDefault="00951BD8" w:rsidP="00951BD8">
      <w:pPr>
        <w:pStyle w:val="Prrafodelista"/>
        <w:numPr>
          <w:ilvl w:val="0"/>
          <w:numId w:val="26"/>
        </w:numPr>
        <w:spacing w:line="360" w:lineRule="auto"/>
        <w:jc w:val="both"/>
        <w:rPr>
          <w:rFonts w:ascii="Arial" w:hAnsi="Arial" w:cs="Arial"/>
          <w:sz w:val="24"/>
          <w:szCs w:val="24"/>
        </w:rPr>
      </w:pPr>
      <w:r w:rsidRPr="00C050CC">
        <w:rPr>
          <w:rFonts w:ascii="Arial" w:hAnsi="Arial" w:cs="Arial"/>
          <w:b/>
          <w:sz w:val="24"/>
          <w:szCs w:val="24"/>
        </w:rPr>
        <w:t>A posteriori:</w:t>
      </w:r>
      <w:r w:rsidRPr="00C050CC">
        <w:rPr>
          <w:rFonts w:ascii="Arial" w:hAnsi="Arial" w:cs="Arial"/>
          <w:sz w:val="24"/>
          <w:szCs w:val="24"/>
        </w:rPr>
        <w:t xml:space="preserve"> se controlan las leyes que están en vigencia: Uruguay</w:t>
      </w:r>
    </w:p>
    <w:p w:rsidR="00951BD8" w:rsidRPr="00C050CC" w:rsidRDefault="00951BD8" w:rsidP="00951BD8">
      <w:pPr>
        <w:pStyle w:val="Prrafodelista"/>
        <w:numPr>
          <w:ilvl w:val="0"/>
          <w:numId w:val="16"/>
        </w:numPr>
        <w:spacing w:line="360" w:lineRule="auto"/>
        <w:jc w:val="both"/>
        <w:rPr>
          <w:rFonts w:ascii="Arial" w:hAnsi="Arial" w:cs="Arial"/>
          <w:sz w:val="24"/>
          <w:szCs w:val="24"/>
        </w:rPr>
      </w:pPr>
      <w:r w:rsidRPr="00C050CC">
        <w:rPr>
          <w:rFonts w:ascii="Arial" w:hAnsi="Arial" w:cs="Arial"/>
          <w:b/>
          <w:sz w:val="24"/>
          <w:szCs w:val="24"/>
        </w:rPr>
        <w:t xml:space="preserve">Según el órgano  competente </w:t>
      </w:r>
      <w:r w:rsidRPr="00C050CC">
        <w:rPr>
          <w:rFonts w:ascii="Arial" w:hAnsi="Arial" w:cs="Arial"/>
          <w:sz w:val="24"/>
          <w:szCs w:val="24"/>
        </w:rPr>
        <w:t>para entender la inconstitucionalidad</w:t>
      </w:r>
    </w:p>
    <w:p w:rsidR="00951BD8" w:rsidRPr="00C050CC" w:rsidRDefault="00951BD8" w:rsidP="00951BD8">
      <w:pPr>
        <w:pStyle w:val="Prrafodelista"/>
        <w:numPr>
          <w:ilvl w:val="0"/>
          <w:numId w:val="27"/>
        </w:numPr>
        <w:spacing w:line="360" w:lineRule="auto"/>
        <w:jc w:val="both"/>
        <w:rPr>
          <w:rFonts w:ascii="Arial" w:hAnsi="Arial" w:cs="Arial"/>
          <w:sz w:val="24"/>
          <w:szCs w:val="24"/>
        </w:rPr>
      </w:pPr>
      <w:r w:rsidRPr="00C050CC">
        <w:rPr>
          <w:rFonts w:ascii="Arial" w:hAnsi="Arial" w:cs="Arial"/>
          <w:b/>
          <w:sz w:val="24"/>
          <w:szCs w:val="24"/>
        </w:rPr>
        <w:t>Órgano político</w:t>
      </w:r>
      <w:r w:rsidRPr="00C050CC">
        <w:rPr>
          <w:rFonts w:ascii="Arial" w:hAnsi="Arial" w:cs="Arial"/>
          <w:sz w:val="24"/>
          <w:szCs w:val="24"/>
        </w:rPr>
        <w:t xml:space="preserve">: </w:t>
      </w:r>
      <w:proofErr w:type="spellStart"/>
      <w:r w:rsidRPr="00C050CC">
        <w:rPr>
          <w:rFonts w:ascii="Arial" w:hAnsi="Arial" w:cs="Arial"/>
          <w:sz w:val="24"/>
          <w:szCs w:val="24"/>
        </w:rPr>
        <w:t>ej</w:t>
      </w:r>
      <w:proofErr w:type="spellEnd"/>
      <w:r w:rsidRPr="00C050CC">
        <w:rPr>
          <w:rFonts w:ascii="Arial" w:hAnsi="Arial" w:cs="Arial"/>
          <w:sz w:val="24"/>
          <w:szCs w:val="24"/>
        </w:rPr>
        <w:t xml:space="preserve">: régimen francés que se denomina consejo constitucional </w:t>
      </w:r>
    </w:p>
    <w:p w:rsidR="00951BD8" w:rsidRPr="00C050CC" w:rsidRDefault="00951BD8" w:rsidP="00951BD8">
      <w:pPr>
        <w:pStyle w:val="Prrafodelista"/>
        <w:numPr>
          <w:ilvl w:val="0"/>
          <w:numId w:val="27"/>
        </w:numPr>
        <w:spacing w:line="360" w:lineRule="auto"/>
        <w:jc w:val="both"/>
        <w:rPr>
          <w:rFonts w:ascii="Arial" w:hAnsi="Arial" w:cs="Arial"/>
          <w:sz w:val="24"/>
          <w:szCs w:val="24"/>
        </w:rPr>
      </w:pPr>
      <w:r w:rsidRPr="00C050CC">
        <w:rPr>
          <w:rFonts w:ascii="Arial" w:hAnsi="Arial" w:cs="Arial"/>
          <w:b/>
          <w:sz w:val="24"/>
          <w:szCs w:val="24"/>
        </w:rPr>
        <w:t>Órgano del poder ju</w:t>
      </w:r>
      <w:r w:rsidR="00143B65" w:rsidRPr="00C050CC">
        <w:rPr>
          <w:rFonts w:ascii="Arial" w:hAnsi="Arial" w:cs="Arial"/>
          <w:b/>
          <w:sz w:val="24"/>
          <w:szCs w:val="24"/>
        </w:rPr>
        <w:t>d</w:t>
      </w:r>
      <w:r w:rsidRPr="00C050CC">
        <w:rPr>
          <w:rFonts w:ascii="Arial" w:hAnsi="Arial" w:cs="Arial"/>
          <w:b/>
          <w:sz w:val="24"/>
          <w:szCs w:val="24"/>
        </w:rPr>
        <w:t xml:space="preserve">icial </w:t>
      </w:r>
      <w:r w:rsidRPr="00C050CC">
        <w:rPr>
          <w:rFonts w:ascii="Arial" w:hAnsi="Arial" w:cs="Arial"/>
          <w:sz w:val="24"/>
          <w:szCs w:val="24"/>
        </w:rPr>
        <w:t xml:space="preserve">:  </w:t>
      </w:r>
    </w:p>
    <w:p w:rsidR="00951BD8" w:rsidRPr="00C050CC" w:rsidRDefault="00951BD8" w:rsidP="00951BD8">
      <w:pPr>
        <w:pStyle w:val="Prrafodelista"/>
        <w:numPr>
          <w:ilvl w:val="0"/>
          <w:numId w:val="28"/>
        </w:numPr>
        <w:spacing w:line="360" w:lineRule="auto"/>
        <w:jc w:val="both"/>
        <w:rPr>
          <w:rFonts w:ascii="Arial" w:hAnsi="Arial" w:cs="Arial"/>
          <w:sz w:val="24"/>
          <w:szCs w:val="24"/>
        </w:rPr>
      </w:pPr>
      <w:r w:rsidRPr="00C050CC">
        <w:rPr>
          <w:rFonts w:ascii="Arial" w:hAnsi="Arial" w:cs="Arial"/>
          <w:sz w:val="24"/>
          <w:szCs w:val="24"/>
        </w:rPr>
        <w:t xml:space="preserve">Cualquier juez, es un sistema difuso por </w:t>
      </w:r>
      <w:proofErr w:type="spellStart"/>
      <w:r w:rsidRPr="00C050CC">
        <w:rPr>
          <w:rFonts w:ascii="Arial" w:hAnsi="Arial" w:cs="Arial"/>
          <w:sz w:val="24"/>
          <w:szCs w:val="24"/>
        </w:rPr>
        <w:t>ej</w:t>
      </w:r>
      <w:proofErr w:type="spellEnd"/>
      <w:r w:rsidRPr="00C050CC">
        <w:rPr>
          <w:rFonts w:ascii="Arial" w:hAnsi="Arial" w:cs="Arial"/>
          <w:sz w:val="24"/>
          <w:szCs w:val="24"/>
        </w:rPr>
        <w:t xml:space="preserve"> EEUU</w:t>
      </w:r>
    </w:p>
    <w:p w:rsidR="00951BD8" w:rsidRPr="00C050CC" w:rsidRDefault="00951BD8" w:rsidP="00951BD8">
      <w:pPr>
        <w:pStyle w:val="Prrafodelista"/>
        <w:numPr>
          <w:ilvl w:val="0"/>
          <w:numId w:val="28"/>
        </w:numPr>
        <w:spacing w:line="360" w:lineRule="auto"/>
        <w:jc w:val="both"/>
        <w:rPr>
          <w:rFonts w:ascii="Arial" w:hAnsi="Arial" w:cs="Arial"/>
          <w:sz w:val="24"/>
          <w:szCs w:val="24"/>
        </w:rPr>
      </w:pPr>
      <w:r w:rsidRPr="00C050CC">
        <w:rPr>
          <w:rFonts w:ascii="Arial" w:hAnsi="Arial" w:cs="Arial"/>
          <w:sz w:val="24"/>
          <w:szCs w:val="24"/>
        </w:rPr>
        <w:t xml:space="preserve">Órgano supremo del poder judicial que es un sistema concentrado pro </w:t>
      </w:r>
      <w:proofErr w:type="spellStart"/>
      <w:r w:rsidRPr="00C050CC">
        <w:rPr>
          <w:rFonts w:ascii="Arial" w:hAnsi="Arial" w:cs="Arial"/>
          <w:sz w:val="24"/>
          <w:szCs w:val="24"/>
        </w:rPr>
        <w:t>ej</w:t>
      </w:r>
      <w:proofErr w:type="spellEnd"/>
      <w:r w:rsidRPr="00C050CC">
        <w:rPr>
          <w:rFonts w:ascii="Arial" w:hAnsi="Arial" w:cs="Arial"/>
          <w:sz w:val="24"/>
          <w:szCs w:val="24"/>
        </w:rPr>
        <w:t>; Uruguay</w:t>
      </w:r>
    </w:p>
    <w:p w:rsidR="00951BD8" w:rsidRPr="00C050CC" w:rsidRDefault="00951BD8" w:rsidP="00951BD8">
      <w:pPr>
        <w:pStyle w:val="Prrafodelista"/>
        <w:numPr>
          <w:ilvl w:val="0"/>
          <w:numId w:val="28"/>
        </w:numPr>
        <w:spacing w:line="360" w:lineRule="auto"/>
        <w:jc w:val="both"/>
        <w:rPr>
          <w:rFonts w:ascii="Arial" w:hAnsi="Arial" w:cs="Arial"/>
          <w:sz w:val="24"/>
          <w:szCs w:val="24"/>
        </w:rPr>
      </w:pPr>
      <w:r w:rsidRPr="00C050CC">
        <w:rPr>
          <w:rFonts w:ascii="Arial" w:hAnsi="Arial" w:cs="Arial"/>
          <w:sz w:val="24"/>
          <w:szCs w:val="24"/>
        </w:rPr>
        <w:t xml:space="preserve">Un órgano especial ajeno a los órganos del Estado por </w:t>
      </w:r>
      <w:proofErr w:type="spellStart"/>
      <w:r w:rsidRPr="00C050CC">
        <w:rPr>
          <w:rFonts w:ascii="Arial" w:hAnsi="Arial" w:cs="Arial"/>
          <w:sz w:val="24"/>
          <w:szCs w:val="24"/>
        </w:rPr>
        <w:t>ej</w:t>
      </w:r>
      <w:proofErr w:type="spellEnd"/>
      <w:r w:rsidRPr="00C050CC">
        <w:rPr>
          <w:rFonts w:ascii="Arial" w:hAnsi="Arial" w:cs="Arial"/>
          <w:sz w:val="24"/>
          <w:szCs w:val="24"/>
        </w:rPr>
        <w:t>: España, Austria, Italia, Alemania, Guatemala y Perú</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 xml:space="preserve">Según </w:t>
      </w:r>
      <w:r w:rsidRPr="00C050CC">
        <w:rPr>
          <w:rFonts w:ascii="Arial" w:hAnsi="Arial" w:cs="Arial"/>
          <w:b/>
          <w:sz w:val="24"/>
          <w:szCs w:val="24"/>
        </w:rPr>
        <w:t>sus efectos</w:t>
      </w:r>
    </w:p>
    <w:p w:rsidR="00143B65" w:rsidRPr="00C050CC" w:rsidRDefault="00143B65" w:rsidP="00143B65">
      <w:pPr>
        <w:pStyle w:val="Prrafodelista"/>
        <w:numPr>
          <w:ilvl w:val="0"/>
          <w:numId w:val="28"/>
        </w:numPr>
        <w:spacing w:line="360" w:lineRule="auto"/>
        <w:jc w:val="both"/>
        <w:rPr>
          <w:rFonts w:ascii="Arial" w:hAnsi="Arial" w:cs="Arial"/>
          <w:sz w:val="24"/>
          <w:szCs w:val="24"/>
        </w:rPr>
      </w:pPr>
      <w:r w:rsidRPr="00C050CC">
        <w:rPr>
          <w:rFonts w:ascii="Arial" w:hAnsi="Arial" w:cs="Arial"/>
          <w:sz w:val="24"/>
          <w:szCs w:val="24"/>
        </w:rPr>
        <w:t xml:space="preserve">Para el caso concreto por </w:t>
      </w:r>
      <w:proofErr w:type="spellStart"/>
      <w:r w:rsidRPr="00C050CC">
        <w:rPr>
          <w:rFonts w:ascii="Arial" w:hAnsi="Arial" w:cs="Arial"/>
          <w:sz w:val="24"/>
          <w:szCs w:val="24"/>
        </w:rPr>
        <w:t>ej</w:t>
      </w:r>
      <w:proofErr w:type="spellEnd"/>
      <w:r w:rsidRPr="00C050CC">
        <w:rPr>
          <w:rFonts w:ascii="Arial" w:hAnsi="Arial" w:cs="Arial"/>
          <w:sz w:val="24"/>
          <w:szCs w:val="24"/>
        </w:rPr>
        <w:t>: Uruguay</w:t>
      </w:r>
    </w:p>
    <w:p w:rsidR="00143B65" w:rsidRPr="00C050CC" w:rsidRDefault="00143B65" w:rsidP="00143B65">
      <w:pPr>
        <w:pStyle w:val="Prrafodelista"/>
        <w:numPr>
          <w:ilvl w:val="0"/>
          <w:numId w:val="28"/>
        </w:numPr>
        <w:spacing w:line="360" w:lineRule="auto"/>
        <w:jc w:val="both"/>
        <w:rPr>
          <w:rFonts w:ascii="Arial" w:hAnsi="Arial" w:cs="Arial"/>
          <w:sz w:val="24"/>
          <w:szCs w:val="24"/>
        </w:rPr>
      </w:pPr>
      <w:r w:rsidRPr="00C050CC">
        <w:rPr>
          <w:rFonts w:ascii="Arial" w:hAnsi="Arial" w:cs="Arial"/>
          <w:sz w:val="24"/>
          <w:szCs w:val="24"/>
        </w:rPr>
        <w:t>Erga Omnes: similar a la derogación</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 xml:space="preserve"> Según </w:t>
      </w:r>
      <w:r w:rsidRPr="00C050CC">
        <w:rPr>
          <w:rFonts w:ascii="Arial" w:hAnsi="Arial" w:cs="Arial"/>
          <w:b/>
          <w:sz w:val="24"/>
          <w:szCs w:val="24"/>
        </w:rPr>
        <w:t>quien pueda solicitarla</w:t>
      </w:r>
      <w:r w:rsidRPr="00C050CC">
        <w:rPr>
          <w:rFonts w:ascii="Arial" w:hAnsi="Arial" w:cs="Arial"/>
          <w:sz w:val="24"/>
          <w:szCs w:val="24"/>
        </w:rPr>
        <w:t xml:space="preserve"> puede ser:</w:t>
      </w:r>
    </w:p>
    <w:p w:rsidR="00143B65" w:rsidRPr="00C050CC" w:rsidRDefault="00143B65" w:rsidP="00143B65">
      <w:pPr>
        <w:pStyle w:val="Prrafodelista"/>
        <w:numPr>
          <w:ilvl w:val="0"/>
          <w:numId w:val="29"/>
        </w:numPr>
        <w:spacing w:line="360" w:lineRule="auto"/>
        <w:jc w:val="both"/>
        <w:rPr>
          <w:rFonts w:ascii="Arial" w:hAnsi="Arial" w:cs="Arial"/>
          <w:sz w:val="24"/>
          <w:szCs w:val="24"/>
        </w:rPr>
      </w:pPr>
      <w:r w:rsidRPr="00C050CC">
        <w:rPr>
          <w:rFonts w:ascii="Arial" w:hAnsi="Arial" w:cs="Arial"/>
          <w:sz w:val="24"/>
          <w:szCs w:val="24"/>
        </w:rPr>
        <w:t xml:space="preserve">Un órgano político del Estado por </w:t>
      </w:r>
      <w:proofErr w:type="spellStart"/>
      <w:r w:rsidRPr="00C050CC">
        <w:rPr>
          <w:rFonts w:ascii="Arial" w:hAnsi="Arial" w:cs="Arial"/>
          <w:sz w:val="24"/>
          <w:szCs w:val="24"/>
        </w:rPr>
        <w:t>ej</w:t>
      </w:r>
      <w:proofErr w:type="spellEnd"/>
      <w:r w:rsidRPr="00C050CC">
        <w:rPr>
          <w:rFonts w:ascii="Arial" w:hAnsi="Arial" w:cs="Arial"/>
          <w:sz w:val="24"/>
          <w:szCs w:val="24"/>
        </w:rPr>
        <w:t>: Francia</w:t>
      </w:r>
    </w:p>
    <w:p w:rsidR="00143B65" w:rsidRPr="00C050CC" w:rsidRDefault="00143B65" w:rsidP="00143B65">
      <w:pPr>
        <w:pStyle w:val="Prrafodelista"/>
        <w:numPr>
          <w:ilvl w:val="0"/>
          <w:numId w:val="29"/>
        </w:numPr>
        <w:spacing w:line="360" w:lineRule="auto"/>
        <w:jc w:val="both"/>
        <w:rPr>
          <w:rFonts w:ascii="Arial" w:hAnsi="Arial" w:cs="Arial"/>
          <w:sz w:val="24"/>
          <w:szCs w:val="24"/>
        </w:rPr>
      </w:pPr>
      <w:r w:rsidRPr="00C050CC">
        <w:rPr>
          <w:rFonts w:ascii="Arial" w:hAnsi="Arial" w:cs="Arial"/>
          <w:sz w:val="24"/>
          <w:szCs w:val="24"/>
        </w:rPr>
        <w:t xml:space="preserve">Por los particulares por </w:t>
      </w:r>
      <w:proofErr w:type="spellStart"/>
      <w:r w:rsidRPr="00C050CC">
        <w:rPr>
          <w:rFonts w:ascii="Arial" w:hAnsi="Arial" w:cs="Arial"/>
          <w:sz w:val="24"/>
          <w:szCs w:val="24"/>
        </w:rPr>
        <w:t>ej</w:t>
      </w:r>
      <w:proofErr w:type="spellEnd"/>
      <w:r w:rsidRPr="00C050CC">
        <w:rPr>
          <w:rFonts w:ascii="Arial" w:hAnsi="Arial" w:cs="Arial"/>
          <w:sz w:val="24"/>
          <w:szCs w:val="24"/>
        </w:rPr>
        <w:t>:  Uruguay</w:t>
      </w:r>
    </w:p>
    <w:p w:rsidR="00143B65" w:rsidRPr="00C050CC" w:rsidRDefault="00143B65" w:rsidP="00143B65">
      <w:pPr>
        <w:pStyle w:val="Prrafodelista"/>
        <w:numPr>
          <w:ilvl w:val="0"/>
          <w:numId w:val="29"/>
        </w:numPr>
        <w:spacing w:line="360" w:lineRule="auto"/>
        <w:jc w:val="both"/>
        <w:rPr>
          <w:rFonts w:ascii="Arial" w:hAnsi="Arial" w:cs="Arial"/>
          <w:sz w:val="24"/>
          <w:szCs w:val="24"/>
        </w:rPr>
      </w:pPr>
      <w:r w:rsidRPr="00C050CC">
        <w:rPr>
          <w:rFonts w:ascii="Arial" w:hAnsi="Arial" w:cs="Arial"/>
          <w:sz w:val="24"/>
          <w:szCs w:val="24"/>
        </w:rPr>
        <w:t>De oficio por el juez que entiende en el asunto</w:t>
      </w:r>
    </w:p>
    <w:p w:rsidR="00BB7C88" w:rsidRPr="00C050CC" w:rsidRDefault="00BB7C88" w:rsidP="00BB7C88">
      <w:pPr>
        <w:pStyle w:val="Prrafodelista"/>
        <w:spacing w:line="360" w:lineRule="auto"/>
        <w:ind w:left="927"/>
        <w:jc w:val="both"/>
        <w:rPr>
          <w:rFonts w:ascii="Arial" w:hAnsi="Arial" w:cs="Arial"/>
          <w:sz w:val="24"/>
          <w:szCs w:val="24"/>
        </w:rPr>
      </w:pPr>
    </w:p>
    <w:p w:rsidR="00143B65" w:rsidRPr="00C050CC" w:rsidRDefault="00143B65" w:rsidP="00BB7C88">
      <w:pPr>
        <w:pStyle w:val="Prrafodelista"/>
        <w:spacing w:line="360" w:lineRule="auto"/>
        <w:ind w:left="927"/>
        <w:jc w:val="both"/>
        <w:rPr>
          <w:rFonts w:ascii="Arial" w:hAnsi="Arial" w:cs="Arial"/>
          <w:sz w:val="24"/>
          <w:szCs w:val="24"/>
        </w:rPr>
      </w:pPr>
      <w:r w:rsidRPr="00C050CC">
        <w:rPr>
          <w:rFonts w:ascii="Arial" w:hAnsi="Arial" w:cs="Arial"/>
          <w:sz w:val="24"/>
          <w:szCs w:val="24"/>
          <w:u w:val="single"/>
        </w:rPr>
        <w:t>Sistema americano</w:t>
      </w:r>
      <w:r w:rsidRPr="00C050CC">
        <w:rPr>
          <w:rFonts w:ascii="Arial" w:hAnsi="Arial" w:cs="Arial"/>
          <w:sz w:val="24"/>
          <w:szCs w:val="24"/>
        </w:rPr>
        <w:t xml:space="preserve">:  </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No está consagrado en la Constitución surge de un sistema que 1803 dictar el juez Marshall</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 xml:space="preserve">Es un sistema difuso, </w:t>
      </w:r>
      <w:proofErr w:type="spellStart"/>
      <w:r w:rsidRPr="00C050CC">
        <w:rPr>
          <w:rFonts w:ascii="Arial" w:hAnsi="Arial" w:cs="Arial"/>
          <w:sz w:val="24"/>
          <w:szCs w:val="24"/>
        </w:rPr>
        <w:t>judicialista</w:t>
      </w:r>
      <w:proofErr w:type="spellEnd"/>
      <w:r w:rsidRPr="00C050CC">
        <w:rPr>
          <w:rFonts w:ascii="Arial" w:hAnsi="Arial" w:cs="Arial"/>
          <w:sz w:val="24"/>
          <w:szCs w:val="24"/>
        </w:rPr>
        <w:t xml:space="preserve"> porque cualquier juez lo puede hacer</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Las decisiones judiciales solo tienen efectos para el caso concreto</w:t>
      </w:r>
    </w:p>
    <w:p w:rsidR="00143B65" w:rsidRPr="00C050CC" w:rsidRDefault="00143B65" w:rsidP="00143B65">
      <w:pPr>
        <w:pStyle w:val="Prrafodelista"/>
        <w:spacing w:line="360" w:lineRule="auto"/>
        <w:ind w:left="1080"/>
        <w:jc w:val="both"/>
        <w:rPr>
          <w:rFonts w:ascii="Arial" w:hAnsi="Arial" w:cs="Arial"/>
          <w:sz w:val="24"/>
          <w:szCs w:val="24"/>
        </w:rPr>
      </w:pPr>
    </w:p>
    <w:p w:rsidR="00143B65" w:rsidRPr="00C050CC" w:rsidRDefault="00143B65" w:rsidP="00143B65">
      <w:pPr>
        <w:pStyle w:val="Prrafodelista"/>
        <w:spacing w:line="360" w:lineRule="auto"/>
        <w:ind w:left="1080"/>
        <w:jc w:val="both"/>
        <w:rPr>
          <w:rFonts w:ascii="Arial" w:hAnsi="Arial" w:cs="Arial"/>
          <w:sz w:val="24"/>
          <w:szCs w:val="24"/>
          <w:u w:val="single"/>
        </w:rPr>
      </w:pPr>
      <w:r w:rsidRPr="00C050CC">
        <w:rPr>
          <w:rFonts w:ascii="Arial" w:hAnsi="Arial" w:cs="Arial"/>
          <w:sz w:val="24"/>
          <w:szCs w:val="24"/>
          <w:u w:val="single"/>
        </w:rPr>
        <w:t>Sistema Francés</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Es una forma de control sobre el parlamento</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Trata de mantener la primacía del poder ejecutivo sobre el parlamento</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Solo puede recaer sobre proyectos de ley</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Es un sistema concentrado</w:t>
      </w:r>
    </w:p>
    <w:p w:rsidR="00143B65" w:rsidRPr="00C050CC" w:rsidRDefault="00143B65" w:rsidP="00143B65">
      <w:pPr>
        <w:pStyle w:val="Prrafodelista"/>
        <w:spacing w:line="360" w:lineRule="auto"/>
        <w:ind w:left="1080"/>
        <w:jc w:val="both"/>
        <w:rPr>
          <w:rFonts w:ascii="Arial" w:hAnsi="Arial" w:cs="Arial"/>
          <w:sz w:val="24"/>
          <w:szCs w:val="24"/>
        </w:rPr>
      </w:pPr>
    </w:p>
    <w:p w:rsidR="00143B65" w:rsidRPr="00C050CC" w:rsidRDefault="00143B65" w:rsidP="00143B65">
      <w:pPr>
        <w:pStyle w:val="Prrafodelista"/>
        <w:spacing w:line="360" w:lineRule="auto"/>
        <w:ind w:left="1080"/>
        <w:jc w:val="both"/>
        <w:rPr>
          <w:rFonts w:ascii="Arial" w:hAnsi="Arial" w:cs="Arial"/>
          <w:sz w:val="24"/>
          <w:szCs w:val="24"/>
          <w:u w:val="single"/>
        </w:rPr>
      </w:pPr>
      <w:r w:rsidRPr="00C050CC">
        <w:rPr>
          <w:rFonts w:ascii="Arial" w:hAnsi="Arial" w:cs="Arial"/>
          <w:sz w:val="24"/>
          <w:szCs w:val="24"/>
          <w:u w:val="single"/>
        </w:rPr>
        <w:t>Italia</w:t>
      </w:r>
    </w:p>
    <w:p w:rsidR="00143B65" w:rsidRPr="00C050CC"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Sistema concentrado  y tiene efectos erga omnes o sea efectos absolutos</w:t>
      </w:r>
    </w:p>
    <w:p w:rsidR="00143B65" w:rsidRPr="00C050CC" w:rsidRDefault="00143B65" w:rsidP="00143B65">
      <w:pPr>
        <w:pStyle w:val="Prrafodelista"/>
        <w:spacing w:line="360" w:lineRule="auto"/>
        <w:ind w:left="1080"/>
        <w:jc w:val="both"/>
        <w:rPr>
          <w:rFonts w:ascii="Arial" w:hAnsi="Arial" w:cs="Arial"/>
          <w:sz w:val="24"/>
          <w:szCs w:val="24"/>
        </w:rPr>
      </w:pPr>
    </w:p>
    <w:p w:rsidR="00143B65" w:rsidRPr="00C050CC" w:rsidRDefault="00143B65" w:rsidP="00143B65">
      <w:pPr>
        <w:pStyle w:val="Prrafodelista"/>
        <w:spacing w:line="360" w:lineRule="auto"/>
        <w:ind w:left="1080"/>
        <w:jc w:val="both"/>
        <w:rPr>
          <w:rFonts w:ascii="Arial" w:hAnsi="Arial" w:cs="Arial"/>
          <w:sz w:val="24"/>
          <w:szCs w:val="24"/>
          <w:u w:val="single"/>
        </w:rPr>
      </w:pPr>
      <w:r w:rsidRPr="00C050CC">
        <w:rPr>
          <w:rFonts w:ascii="Arial" w:hAnsi="Arial" w:cs="Arial"/>
          <w:sz w:val="24"/>
          <w:szCs w:val="24"/>
          <w:u w:val="single"/>
        </w:rPr>
        <w:t>España</w:t>
      </w:r>
    </w:p>
    <w:p w:rsidR="00143B65" w:rsidRDefault="00143B65" w:rsidP="00143B65">
      <w:pPr>
        <w:pStyle w:val="Prrafodelista"/>
        <w:numPr>
          <w:ilvl w:val="0"/>
          <w:numId w:val="16"/>
        </w:numPr>
        <w:spacing w:line="360" w:lineRule="auto"/>
        <w:jc w:val="both"/>
        <w:rPr>
          <w:rFonts w:ascii="Arial" w:hAnsi="Arial" w:cs="Arial"/>
          <w:sz w:val="24"/>
          <w:szCs w:val="24"/>
        </w:rPr>
      </w:pPr>
      <w:r w:rsidRPr="00C050CC">
        <w:rPr>
          <w:rFonts w:ascii="Arial" w:hAnsi="Arial" w:cs="Arial"/>
          <w:sz w:val="24"/>
          <w:szCs w:val="24"/>
        </w:rPr>
        <w:t>Es un sistema concentrado, tiene efectos absolutos</w:t>
      </w:r>
    </w:p>
    <w:p w:rsidR="00684A15" w:rsidRPr="00C050CC" w:rsidRDefault="00684A15" w:rsidP="00684A15">
      <w:pPr>
        <w:pStyle w:val="Prrafodelista"/>
        <w:spacing w:line="360" w:lineRule="auto"/>
        <w:ind w:left="1080"/>
        <w:jc w:val="both"/>
        <w:rPr>
          <w:rFonts w:ascii="Arial" w:hAnsi="Arial" w:cs="Arial"/>
          <w:sz w:val="24"/>
          <w:szCs w:val="24"/>
        </w:rPr>
      </w:pPr>
    </w:p>
    <w:p w:rsidR="00BB7C88" w:rsidRPr="001E3FD3" w:rsidRDefault="00BB7C88" w:rsidP="00BB7C88">
      <w:pPr>
        <w:pStyle w:val="Prrafodelista"/>
        <w:spacing w:line="360" w:lineRule="auto"/>
        <w:ind w:left="927"/>
        <w:jc w:val="both"/>
        <w:rPr>
          <w:rFonts w:ascii="Arial" w:hAnsi="Arial" w:cs="Arial"/>
          <w:sz w:val="24"/>
          <w:szCs w:val="24"/>
          <w:highlight w:val="yellow"/>
        </w:rPr>
      </w:pPr>
    </w:p>
    <w:p w:rsidR="00910E08" w:rsidRDefault="00910E08" w:rsidP="002E5888">
      <w:pPr>
        <w:pStyle w:val="Prrafodelista"/>
        <w:numPr>
          <w:ilvl w:val="0"/>
          <w:numId w:val="24"/>
        </w:numPr>
        <w:spacing w:line="360" w:lineRule="auto"/>
        <w:jc w:val="both"/>
        <w:rPr>
          <w:rFonts w:ascii="Arial" w:hAnsi="Arial" w:cs="Arial"/>
          <w:b/>
          <w:sz w:val="24"/>
          <w:szCs w:val="24"/>
        </w:rPr>
      </w:pPr>
      <w:r w:rsidRPr="00AC58B5">
        <w:rPr>
          <w:rFonts w:ascii="Arial" w:hAnsi="Arial" w:cs="Arial"/>
          <w:b/>
          <w:sz w:val="24"/>
          <w:szCs w:val="24"/>
        </w:rPr>
        <w:t>Diferencia entre acto firme y acto definitivo</w:t>
      </w:r>
    </w:p>
    <w:p w:rsidR="00C050CC" w:rsidRPr="00AC58B5" w:rsidRDefault="00C050CC" w:rsidP="00C050CC">
      <w:pPr>
        <w:pStyle w:val="Prrafodelista"/>
        <w:spacing w:line="360" w:lineRule="auto"/>
        <w:ind w:left="1068"/>
        <w:jc w:val="both"/>
        <w:rPr>
          <w:rFonts w:ascii="Arial" w:hAnsi="Arial" w:cs="Arial"/>
          <w:b/>
          <w:sz w:val="24"/>
          <w:szCs w:val="24"/>
        </w:rPr>
      </w:pPr>
    </w:p>
    <w:p w:rsidR="00171F95" w:rsidRPr="00E14E2C" w:rsidRDefault="00171F95" w:rsidP="002E5888">
      <w:pPr>
        <w:pStyle w:val="Prrafodelista"/>
        <w:spacing w:line="360" w:lineRule="auto"/>
        <w:ind w:left="643"/>
        <w:jc w:val="both"/>
        <w:rPr>
          <w:rFonts w:ascii="Arial" w:hAnsi="Arial" w:cs="Arial"/>
          <w:sz w:val="24"/>
          <w:szCs w:val="24"/>
          <w:u w:val="single"/>
        </w:rPr>
      </w:pPr>
      <w:r w:rsidRPr="00E14E2C">
        <w:rPr>
          <w:rFonts w:ascii="Arial" w:hAnsi="Arial" w:cs="Arial"/>
          <w:b/>
          <w:sz w:val="24"/>
          <w:szCs w:val="24"/>
        </w:rPr>
        <w:t>Acto firme:</w:t>
      </w:r>
      <w:r w:rsidRPr="00AC58B5">
        <w:rPr>
          <w:rFonts w:ascii="Arial" w:hAnsi="Arial" w:cs="Arial"/>
          <w:sz w:val="24"/>
          <w:szCs w:val="24"/>
        </w:rPr>
        <w:t xml:space="preserve"> es </w:t>
      </w:r>
      <w:r w:rsidR="00E14E2C" w:rsidRPr="00AC58B5">
        <w:rPr>
          <w:rFonts w:ascii="Arial" w:hAnsi="Arial" w:cs="Arial"/>
          <w:sz w:val="24"/>
          <w:szCs w:val="24"/>
        </w:rPr>
        <w:t>aquel</w:t>
      </w:r>
      <w:r w:rsidRPr="00AC58B5">
        <w:rPr>
          <w:rFonts w:ascii="Arial" w:hAnsi="Arial" w:cs="Arial"/>
          <w:sz w:val="24"/>
          <w:szCs w:val="24"/>
        </w:rPr>
        <w:t xml:space="preserve"> que </w:t>
      </w:r>
      <w:r w:rsidR="00536E3C" w:rsidRPr="00AC58B5">
        <w:rPr>
          <w:rFonts w:ascii="Arial" w:hAnsi="Arial" w:cs="Arial"/>
          <w:sz w:val="24"/>
          <w:szCs w:val="24"/>
        </w:rPr>
        <w:t>ha sido</w:t>
      </w:r>
      <w:r w:rsidRPr="00AC58B5">
        <w:rPr>
          <w:rFonts w:ascii="Arial" w:hAnsi="Arial" w:cs="Arial"/>
          <w:sz w:val="24"/>
          <w:szCs w:val="24"/>
        </w:rPr>
        <w:t xml:space="preserve"> </w:t>
      </w:r>
      <w:r w:rsidR="00536E3C" w:rsidRPr="00AC58B5">
        <w:rPr>
          <w:rFonts w:ascii="Arial" w:hAnsi="Arial" w:cs="Arial"/>
          <w:sz w:val="24"/>
          <w:szCs w:val="24"/>
        </w:rPr>
        <w:t>consentido o</w:t>
      </w:r>
      <w:r w:rsidRPr="00AC58B5">
        <w:rPr>
          <w:rFonts w:ascii="Arial" w:hAnsi="Arial" w:cs="Arial"/>
          <w:sz w:val="24"/>
          <w:szCs w:val="24"/>
        </w:rPr>
        <w:t xml:space="preserve"> habiendo sido recurrido fue confirmado por la </w:t>
      </w:r>
      <w:r w:rsidR="00E14E2C" w:rsidRPr="00AC58B5">
        <w:rPr>
          <w:rFonts w:ascii="Arial" w:hAnsi="Arial" w:cs="Arial"/>
          <w:sz w:val="24"/>
          <w:szCs w:val="24"/>
        </w:rPr>
        <w:t>Administración</w:t>
      </w:r>
      <w:r w:rsidR="00EF73AA">
        <w:rPr>
          <w:rFonts w:ascii="Arial" w:hAnsi="Arial" w:cs="Arial"/>
          <w:sz w:val="24"/>
          <w:szCs w:val="24"/>
        </w:rPr>
        <w:t xml:space="preserve">. Consentido o </w:t>
      </w:r>
      <w:r w:rsidR="00536E3C">
        <w:rPr>
          <w:rFonts w:ascii="Arial" w:hAnsi="Arial" w:cs="Arial"/>
          <w:sz w:val="24"/>
          <w:szCs w:val="24"/>
        </w:rPr>
        <w:t>sea que</w:t>
      </w:r>
      <w:r w:rsidR="00EF73AA">
        <w:rPr>
          <w:rFonts w:ascii="Arial" w:hAnsi="Arial" w:cs="Arial"/>
          <w:sz w:val="24"/>
          <w:szCs w:val="24"/>
        </w:rPr>
        <w:t xml:space="preserve"> </w:t>
      </w:r>
      <w:r w:rsidR="00EF73AA" w:rsidRPr="00E14E2C">
        <w:rPr>
          <w:rFonts w:ascii="Arial" w:hAnsi="Arial" w:cs="Arial"/>
          <w:sz w:val="24"/>
          <w:szCs w:val="24"/>
          <w:u w:val="single"/>
        </w:rPr>
        <w:t xml:space="preserve">no lo </w:t>
      </w:r>
      <w:r w:rsidR="00E14E2C" w:rsidRPr="00E14E2C">
        <w:rPr>
          <w:rFonts w:ascii="Arial" w:hAnsi="Arial" w:cs="Arial"/>
          <w:sz w:val="24"/>
          <w:szCs w:val="24"/>
          <w:u w:val="single"/>
        </w:rPr>
        <w:t>recurrí</w:t>
      </w:r>
      <w:r w:rsidR="00EF73AA" w:rsidRPr="00E14E2C">
        <w:rPr>
          <w:rFonts w:ascii="Arial" w:hAnsi="Arial" w:cs="Arial"/>
          <w:sz w:val="24"/>
          <w:szCs w:val="24"/>
          <w:u w:val="single"/>
        </w:rPr>
        <w:t xml:space="preserve"> y ya paso plazo de 10 </w:t>
      </w:r>
      <w:r w:rsidR="00E14E2C" w:rsidRPr="00E14E2C">
        <w:rPr>
          <w:rFonts w:ascii="Arial" w:hAnsi="Arial" w:cs="Arial"/>
          <w:sz w:val="24"/>
          <w:szCs w:val="24"/>
          <w:u w:val="single"/>
        </w:rPr>
        <w:t>días</w:t>
      </w:r>
      <w:r w:rsidR="00EF73AA" w:rsidRPr="00E14E2C">
        <w:rPr>
          <w:rFonts w:ascii="Arial" w:hAnsi="Arial" w:cs="Arial"/>
          <w:sz w:val="24"/>
          <w:szCs w:val="24"/>
          <w:u w:val="single"/>
        </w:rPr>
        <w:t xml:space="preserve"> </w:t>
      </w:r>
    </w:p>
    <w:p w:rsidR="00171F95" w:rsidRDefault="00171F95" w:rsidP="002E5888">
      <w:pPr>
        <w:pStyle w:val="Prrafodelista"/>
        <w:spacing w:line="360" w:lineRule="auto"/>
        <w:ind w:left="643"/>
        <w:jc w:val="both"/>
        <w:rPr>
          <w:rFonts w:ascii="Arial" w:hAnsi="Arial" w:cs="Arial"/>
          <w:sz w:val="24"/>
          <w:szCs w:val="24"/>
        </w:rPr>
      </w:pPr>
      <w:r w:rsidRPr="00E14E2C">
        <w:rPr>
          <w:rFonts w:ascii="Arial" w:hAnsi="Arial" w:cs="Arial"/>
          <w:b/>
          <w:sz w:val="24"/>
          <w:szCs w:val="24"/>
        </w:rPr>
        <w:t>Acto definitivo</w:t>
      </w:r>
      <w:r w:rsidR="00E14E2C" w:rsidRPr="00E14E2C">
        <w:rPr>
          <w:rFonts w:ascii="Arial" w:hAnsi="Arial" w:cs="Arial"/>
          <w:b/>
          <w:sz w:val="24"/>
          <w:szCs w:val="24"/>
        </w:rPr>
        <w:t>:</w:t>
      </w:r>
      <w:r w:rsidR="00E14E2C" w:rsidRPr="00AC58B5">
        <w:rPr>
          <w:rFonts w:ascii="Arial" w:hAnsi="Arial" w:cs="Arial"/>
          <w:sz w:val="24"/>
          <w:szCs w:val="24"/>
        </w:rPr>
        <w:t xml:space="preserve"> es</w:t>
      </w:r>
      <w:r w:rsidRPr="00AC58B5">
        <w:rPr>
          <w:rFonts w:ascii="Arial" w:hAnsi="Arial" w:cs="Arial"/>
          <w:sz w:val="24"/>
          <w:szCs w:val="24"/>
        </w:rPr>
        <w:t xml:space="preserve"> la </w:t>
      </w:r>
      <w:r w:rsidR="00E14E2C" w:rsidRPr="00AC58B5">
        <w:rPr>
          <w:rFonts w:ascii="Arial" w:hAnsi="Arial" w:cs="Arial"/>
          <w:sz w:val="24"/>
          <w:szCs w:val="24"/>
        </w:rPr>
        <w:t>última</w:t>
      </w:r>
      <w:r w:rsidRPr="00AC58B5">
        <w:rPr>
          <w:rFonts w:ascii="Arial" w:hAnsi="Arial" w:cs="Arial"/>
          <w:sz w:val="24"/>
          <w:szCs w:val="24"/>
        </w:rPr>
        <w:t xml:space="preserve"> expresión </w:t>
      </w:r>
      <w:r w:rsidRPr="00EF73AA">
        <w:rPr>
          <w:rFonts w:ascii="Arial" w:hAnsi="Arial" w:cs="Arial"/>
          <w:sz w:val="24"/>
          <w:szCs w:val="24"/>
        </w:rPr>
        <w:t>de voluntad de la Admi</w:t>
      </w:r>
      <w:r w:rsidR="00E14E2C">
        <w:rPr>
          <w:rFonts w:ascii="Arial" w:hAnsi="Arial" w:cs="Arial"/>
          <w:sz w:val="24"/>
          <w:szCs w:val="24"/>
        </w:rPr>
        <w:t>nistración</w:t>
      </w:r>
      <w:r w:rsidRPr="00EF73AA">
        <w:rPr>
          <w:rFonts w:ascii="Arial" w:hAnsi="Arial" w:cs="Arial"/>
          <w:sz w:val="24"/>
          <w:szCs w:val="24"/>
        </w:rPr>
        <w:t xml:space="preserve"> manifestada al agotarse la </w:t>
      </w:r>
      <w:r w:rsidR="00E14E2C" w:rsidRPr="00EF73AA">
        <w:rPr>
          <w:rFonts w:ascii="Arial" w:hAnsi="Arial" w:cs="Arial"/>
          <w:sz w:val="24"/>
          <w:szCs w:val="24"/>
        </w:rPr>
        <w:t>vía</w:t>
      </w:r>
      <w:r w:rsidRPr="00EF73AA">
        <w:rPr>
          <w:rFonts w:ascii="Arial" w:hAnsi="Arial" w:cs="Arial"/>
          <w:sz w:val="24"/>
          <w:szCs w:val="24"/>
        </w:rPr>
        <w:t xml:space="preserve"> adm</w:t>
      </w:r>
      <w:r w:rsidR="00E14E2C">
        <w:rPr>
          <w:rFonts w:ascii="Arial" w:hAnsi="Arial" w:cs="Arial"/>
          <w:sz w:val="24"/>
          <w:szCs w:val="24"/>
        </w:rPr>
        <w:t>inis</w:t>
      </w:r>
      <w:r w:rsidRPr="00EF73AA">
        <w:rPr>
          <w:rFonts w:ascii="Arial" w:hAnsi="Arial" w:cs="Arial"/>
          <w:sz w:val="24"/>
          <w:szCs w:val="24"/>
        </w:rPr>
        <w:t>trativa</w:t>
      </w:r>
      <w:r w:rsidR="00EF73AA" w:rsidRPr="00EF73AA">
        <w:rPr>
          <w:rFonts w:ascii="Arial" w:hAnsi="Arial" w:cs="Arial"/>
          <w:sz w:val="24"/>
          <w:szCs w:val="24"/>
        </w:rPr>
        <w:t xml:space="preserve">. </w:t>
      </w:r>
      <w:r w:rsidR="00EF73AA" w:rsidRPr="00E14E2C">
        <w:rPr>
          <w:rFonts w:ascii="Arial" w:hAnsi="Arial" w:cs="Arial"/>
          <w:b/>
          <w:sz w:val="24"/>
          <w:szCs w:val="24"/>
        </w:rPr>
        <w:t>Interpuso los recursos y la admi</w:t>
      </w:r>
      <w:r w:rsidR="00E14E2C" w:rsidRPr="00E14E2C">
        <w:rPr>
          <w:rFonts w:ascii="Arial" w:hAnsi="Arial" w:cs="Arial"/>
          <w:b/>
          <w:sz w:val="24"/>
          <w:szCs w:val="24"/>
        </w:rPr>
        <w:t>nistración lo der</w:t>
      </w:r>
      <w:r w:rsidR="00EF73AA" w:rsidRPr="00E14E2C">
        <w:rPr>
          <w:rFonts w:ascii="Arial" w:hAnsi="Arial" w:cs="Arial"/>
          <w:b/>
          <w:sz w:val="24"/>
          <w:szCs w:val="24"/>
        </w:rPr>
        <w:t>ogo.</w:t>
      </w:r>
      <w:r w:rsidR="00EF73AA" w:rsidRPr="00EF73AA">
        <w:rPr>
          <w:rFonts w:ascii="Arial" w:hAnsi="Arial" w:cs="Arial"/>
          <w:sz w:val="24"/>
          <w:szCs w:val="24"/>
        </w:rPr>
        <w:t xml:space="preserve"> Ya no me queda </w:t>
      </w:r>
      <w:r w:rsidR="00E14E2C" w:rsidRPr="00EF73AA">
        <w:rPr>
          <w:rFonts w:ascii="Arial" w:hAnsi="Arial" w:cs="Arial"/>
          <w:sz w:val="24"/>
          <w:szCs w:val="24"/>
        </w:rPr>
        <w:t>más</w:t>
      </w:r>
      <w:r w:rsidR="00EF73AA" w:rsidRPr="00EF73AA">
        <w:rPr>
          <w:rFonts w:ascii="Arial" w:hAnsi="Arial" w:cs="Arial"/>
          <w:sz w:val="24"/>
          <w:szCs w:val="24"/>
        </w:rPr>
        <w:t xml:space="preserve"> nada en la </w:t>
      </w:r>
      <w:r w:rsidR="00E14E2C" w:rsidRPr="00EF73AA">
        <w:rPr>
          <w:rFonts w:ascii="Arial" w:hAnsi="Arial" w:cs="Arial"/>
          <w:sz w:val="24"/>
          <w:szCs w:val="24"/>
        </w:rPr>
        <w:t>vía</w:t>
      </w:r>
      <w:r w:rsidR="00EF73AA" w:rsidRPr="00EF73AA">
        <w:rPr>
          <w:rFonts w:ascii="Arial" w:hAnsi="Arial" w:cs="Arial"/>
          <w:sz w:val="24"/>
          <w:szCs w:val="24"/>
        </w:rPr>
        <w:t xml:space="preserve"> </w:t>
      </w:r>
      <w:r w:rsidR="00E14E2C" w:rsidRPr="00EF73AA">
        <w:rPr>
          <w:rFonts w:ascii="Arial" w:hAnsi="Arial" w:cs="Arial"/>
          <w:sz w:val="24"/>
          <w:szCs w:val="24"/>
        </w:rPr>
        <w:t>administrativa</w:t>
      </w:r>
      <w:r w:rsidR="00EF73AA" w:rsidRPr="00EF73AA">
        <w:rPr>
          <w:rFonts w:ascii="Arial" w:hAnsi="Arial" w:cs="Arial"/>
          <w:sz w:val="24"/>
          <w:szCs w:val="24"/>
        </w:rPr>
        <w:t xml:space="preserve"> sino se resolvió el tema.</w:t>
      </w:r>
    </w:p>
    <w:p w:rsidR="00BB7C88" w:rsidRPr="00EF73AA" w:rsidRDefault="00BB7C88" w:rsidP="002E5888">
      <w:pPr>
        <w:pStyle w:val="Prrafodelista"/>
        <w:spacing w:line="360" w:lineRule="auto"/>
        <w:ind w:left="643"/>
        <w:jc w:val="both"/>
        <w:rPr>
          <w:rFonts w:ascii="Arial" w:hAnsi="Arial" w:cs="Arial"/>
          <w:sz w:val="24"/>
          <w:szCs w:val="24"/>
        </w:rPr>
      </w:pPr>
    </w:p>
    <w:p w:rsidR="00910E08" w:rsidRPr="00BB7C88" w:rsidRDefault="00910E08" w:rsidP="002E5888">
      <w:pPr>
        <w:pStyle w:val="Prrafodelista"/>
        <w:numPr>
          <w:ilvl w:val="0"/>
          <w:numId w:val="24"/>
        </w:numPr>
        <w:spacing w:line="360" w:lineRule="auto"/>
        <w:jc w:val="both"/>
        <w:rPr>
          <w:rFonts w:ascii="Arial" w:hAnsi="Arial" w:cs="Arial"/>
          <w:b/>
          <w:sz w:val="24"/>
          <w:szCs w:val="24"/>
        </w:rPr>
      </w:pPr>
      <w:r w:rsidRPr="00BB7C88">
        <w:rPr>
          <w:rFonts w:ascii="Arial" w:hAnsi="Arial" w:cs="Arial"/>
          <w:b/>
          <w:sz w:val="24"/>
          <w:szCs w:val="24"/>
        </w:rPr>
        <w:t xml:space="preserve">En </w:t>
      </w:r>
      <w:r w:rsidR="001E3FD3" w:rsidRPr="00BB7C88">
        <w:rPr>
          <w:rFonts w:ascii="Arial" w:hAnsi="Arial" w:cs="Arial"/>
          <w:b/>
          <w:sz w:val="24"/>
          <w:szCs w:val="24"/>
        </w:rPr>
        <w:t>nuestro</w:t>
      </w:r>
      <w:r w:rsidRPr="00BB7C88">
        <w:rPr>
          <w:rFonts w:ascii="Arial" w:hAnsi="Arial" w:cs="Arial"/>
          <w:b/>
          <w:sz w:val="24"/>
          <w:szCs w:val="24"/>
        </w:rPr>
        <w:t xml:space="preserve"> país se ha </w:t>
      </w:r>
      <w:r w:rsidR="001E3FD3" w:rsidRPr="00BB7C88">
        <w:rPr>
          <w:rFonts w:ascii="Arial" w:hAnsi="Arial" w:cs="Arial"/>
          <w:b/>
          <w:sz w:val="24"/>
          <w:szCs w:val="24"/>
        </w:rPr>
        <w:t>formulado</w:t>
      </w:r>
      <w:r w:rsidRPr="00BB7C88">
        <w:rPr>
          <w:rFonts w:ascii="Arial" w:hAnsi="Arial" w:cs="Arial"/>
          <w:b/>
          <w:sz w:val="24"/>
          <w:szCs w:val="24"/>
        </w:rPr>
        <w:t xml:space="preserve"> varias iniciativas para establecer la institución del </w:t>
      </w:r>
      <w:r w:rsidR="001E3FD3" w:rsidRPr="00BB7C88">
        <w:rPr>
          <w:rFonts w:ascii="Arial" w:hAnsi="Arial" w:cs="Arial"/>
          <w:b/>
          <w:sz w:val="24"/>
          <w:szCs w:val="24"/>
        </w:rPr>
        <w:t>ombudsman</w:t>
      </w:r>
      <w:r w:rsidRPr="00BB7C88">
        <w:rPr>
          <w:rFonts w:ascii="Arial" w:hAnsi="Arial" w:cs="Arial"/>
          <w:b/>
          <w:sz w:val="24"/>
          <w:szCs w:val="24"/>
        </w:rPr>
        <w:t xml:space="preserve"> o defensor del pueblo sin reformar la </w:t>
      </w:r>
      <w:r w:rsidR="001E3FD3" w:rsidRPr="00BB7C88">
        <w:rPr>
          <w:rFonts w:ascii="Arial" w:hAnsi="Arial" w:cs="Arial"/>
          <w:b/>
          <w:sz w:val="24"/>
          <w:szCs w:val="24"/>
        </w:rPr>
        <w:t>constitución</w:t>
      </w:r>
      <w:proofErr w:type="gramStart"/>
      <w:r w:rsidR="001E3FD3" w:rsidRPr="00BB7C88">
        <w:rPr>
          <w:rFonts w:ascii="Arial" w:hAnsi="Arial" w:cs="Arial"/>
          <w:b/>
          <w:sz w:val="24"/>
          <w:szCs w:val="24"/>
        </w:rPr>
        <w:t>?</w:t>
      </w:r>
      <w:proofErr w:type="gramEnd"/>
      <w:r w:rsidRPr="00BB7C88">
        <w:rPr>
          <w:rFonts w:ascii="Arial" w:hAnsi="Arial" w:cs="Arial"/>
          <w:b/>
          <w:sz w:val="24"/>
          <w:szCs w:val="24"/>
        </w:rPr>
        <w:t xml:space="preserve"> es jurídicamente </w:t>
      </w:r>
      <w:r w:rsidR="001E3FD3" w:rsidRPr="00BB7C88">
        <w:rPr>
          <w:rFonts w:ascii="Arial" w:hAnsi="Arial" w:cs="Arial"/>
          <w:b/>
          <w:sz w:val="24"/>
          <w:szCs w:val="24"/>
        </w:rPr>
        <w:t>posible? ¿por qué</w:t>
      </w:r>
      <w:r w:rsidRPr="00BB7C88">
        <w:rPr>
          <w:rFonts w:ascii="Arial" w:hAnsi="Arial" w:cs="Arial"/>
          <w:b/>
          <w:sz w:val="24"/>
          <w:szCs w:val="24"/>
        </w:rPr>
        <w:t xml:space="preserve"> vías?</w:t>
      </w:r>
    </w:p>
    <w:p w:rsidR="00BB7C88" w:rsidRPr="00BB7C88" w:rsidRDefault="00BB7C88" w:rsidP="00BB7C88">
      <w:pPr>
        <w:pStyle w:val="Prrafodelista"/>
        <w:spacing w:line="360" w:lineRule="auto"/>
        <w:ind w:left="927"/>
        <w:jc w:val="both"/>
        <w:rPr>
          <w:rFonts w:ascii="Arial" w:hAnsi="Arial" w:cs="Arial"/>
          <w:sz w:val="24"/>
          <w:szCs w:val="24"/>
        </w:rPr>
      </w:pPr>
    </w:p>
    <w:p w:rsidR="00BB7C88" w:rsidRDefault="00D135B3" w:rsidP="00BB7C88">
      <w:pPr>
        <w:pStyle w:val="Prrafodelista"/>
        <w:spacing w:line="360" w:lineRule="auto"/>
        <w:ind w:left="927"/>
        <w:jc w:val="both"/>
        <w:rPr>
          <w:rFonts w:ascii="Arial" w:hAnsi="Arial" w:cs="Arial"/>
          <w:sz w:val="24"/>
          <w:szCs w:val="24"/>
        </w:rPr>
      </w:pPr>
      <w:r w:rsidRPr="00BB7C88">
        <w:rPr>
          <w:rFonts w:ascii="Arial" w:hAnsi="Arial" w:cs="Arial"/>
          <w:sz w:val="24"/>
          <w:szCs w:val="24"/>
        </w:rPr>
        <w:t>Si,</w:t>
      </w:r>
      <w:r w:rsidR="00BB7C88" w:rsidRPr="00BB7C88">
        <w:rPr>
          <w:rFonts w:ascii="Arial" w:hAnsi="Arial" w:cs="Arial"/>
          <w:sz w:val="24"/>
          <w:szCs w:val="24"/>
        </w:rPr>
        <w:t xml:space="preserve"> por una ley </w:t>
      </w:r>
    </w:p>
    <w:p w:rsidR="00BB7C88" w:rsidRDefault="00BB7C88" w:rsidP="00BB7C88">
      <w:pPr>
        <w:pStyle w:val="Prrafodelista"/>
        <w:spacing w:line="360" w:lineRule="auto"/>
        <w:ind w:left="927"/>
        <w:jc w:val="both"/>
        <w:rPr>
          <w:rFonts w:ascii="Arial" w:hAnsi="Arial" w:cs="Arial"/>
          <w:sz w:val="24"/>
          <w:szCs w:val="24"/>
        </w:rPr>
      </w:pPr>
    </w:p>
    <w:p w:rsidR="00D135B3" w:rsidRPr="00BB7C88" w:rsidRDefault="00D135B3" w:rsidP="00BB7C88">
      <w:pPr>
        <w:pStyle w:val="Prrafodelista"/>
        <w:spacing w:line="360" w:lineRule="auto"/>
        <w:ind w:left="927"/>
        <w:jc w:val="both"/>
        <w:rPr>
          <w:rFonts w:ascii="Arial" w:hAnsi="Arial" w:cs="Arial"/>
          <w:sz w:val="24"/>
          <w:szCs w:val="24"/>
        </w:rPr>
      </w:pPr>
    </w:p>
    <w:p w:rsidR="00910E08" w:rsidRPr="00E14E2C" w:rsidRDefault="00910E08" w:rsidP="002E5888">
      <w:pPr>
        <w:pStyle w:val="Prrafodelista"/>
        <w:numPr>
          <w:ilvl w:val="0"/>
          <w:numId w:val="24"/>
        </w:numPr>
        <w:spacing w:line="360" w:lineRule="auto"/>
        <w:jc w:val="both"/>
        <w:rPr>
          <w:rFonts w:ascii="Arial" w:hAnsi="Arial" w:cs="Arial"/>
          <w:b/>
          <w:sz w:val="24"/>
          <w:szCs w:val="24"/>
        </w:rPr>
      </w:pPr>
      <w:r w:rsidRPr="00E14E2C">
        <w:rPr>
          <w:rFonts w:ascii="Arial" w:hAnsi="Arial" w:cs="Arial"/>
          <w:b/>
          <w:sz w:val="24"/>
          <w:szCs w:val="24"/>
        </w:rPr>
        <w:lastRenderedPageBreak/>
        <w:t>Que recursos admi</w:t>
      </w:r>
      <w:r w:rsidR="001E3FD3" w:rsidRPr="00E14E2C">
        <w:rPr>
          <w:rFonts w:ascii="Arial" w:hAnsi="Arial" w:cs="Arial"/>
          <w:b/>
          <w:sz w:val="24"/>
          <w:szCs w:val="24"/>
        </w:rPr>
        <w:t>nistrativos</w:t>
      </w:r>
      <w:r w:rsidRPr="00E14E2C">
        <w:rPr>
          <w:rFonts w:ascii="Arial" w:hAnsi="Arial" w:cs="Arial"/>
          <w:b/>
          <w:sz w:val="24"/>
          <w:szCs w:val="24"/>
        </w:rPr>
        <w:t xml:space="preserve"> caben </w:t>
      </w:r>
      <w:r w:rsidR="001E3FD3" w:rsidRPr="00E14E2C">
        <w:rPr>
          <w:rFonts w:ascii="Arial" w:hAnsi="Arial" w:cs="Arial"/>
          <w:b/>
          <w:sz w:val="24"/>
          <w:szCs w:val="24"/>
        </w:rPr>
        <w:t>contra</w:t>
      </w:r>
      <w:r w:rsidRPr="00E14E2C">
        <w:rPr>
          <w:rFonts w:ascii="Arial" w:hAnsi="Arial" w:cs="Arial"/>
          <w:b/>
          <w:sz w:val="24"/>
          <w:szCs w:val="24"/>
        </w:rPr>
        <w:t xml:space="preserve"> una </w:t>
      </w:r>
      <w:r w:rsidR="001E3FD3" w:rsidRPr="00E14E2C">
        <w:rPr>
          <w:rFonts w:ascii="Arial" w:hAnsi="Arial" w:cs="Arial"/>
          <w:b/>
          <w:sz w:val="24"/>
          <w:szCs w:val="24"/>
        </w:rPr>
        <w:t>acto</w:t>
      </w:r>
      <w:r w:rsidRPr="00E14E2C">
        <w:rPr>
          <w:rFonts w:ascii="Arial" w:hAnsi="Arial" w:cs="Arial"/>
          <w:b/>
          <w:sz w:val="24"/>
          <w:szCs w:val="24"/>
        </w:rPr>
        <w:t xml:space="preserve"> </w:t>
      </w:r>
      <w:r w:rsidR="001E3FD3" w:rsidRPr="00E14E2C">
        <w:rPr>
          <w:rFonts w:ascii="Arial" w:hAnsi="Arial" w:cs="Arial"/>
          <w:b/>
          <w:sz w:val="24"/>
          <w:szCs w:val="24"/>
        </w:rPr>
        <w:t xml:space="preserve">administrativo </w:t>
      </w:r>
      <w:r w:rsidRPr="00E14E2C">
        <w:rPr>
          <w:rFonts w:ascii="Arial" w:hAnsi="Arial" w:cs="Arial"/>
          <w:b/>
          <w:sz w:val="24"/>
          <w:szCs w:val="24"/>
        </w:rPr>
        <w:t>dictado por un ge</w:t>
      </w:r>
      <w:r w:rsidR="00685122">
        <w:rPr>
          <w:rFonts w:ascii="Arial" w:hAnsi="Arial" w:cs="Arial"/>
          <w:b/>
          <w:sz w:val="24"/>
          <w:szCs w:val="24"/>
        </w:rPr>
        <w:t>ren</w:t>
      </w:r>
      <w:r w:rsidRPr="00E14E2C">
        <w:rPr>
          <w:rFonts w:ascii="Arial" w:hAnsi="Arial" w:cs="Arial"/>
          <w:b/>
          <w:sz w:val="24"/>
          <w:szCs w:val="24"/>
        </w:rPr>
        <w:t xml:space="preserve">te general en </w:t>
      </w:r>
    </w:p>
    <w:p w:rsidR="00910E08" w:rsidRPr="001C2E14" w:rsidRDefault="00910E08" w:rsidP="002E5888">
      <w:pPr>
        <w:pStyle w:val="Prrafodelista"/>
        <w:numPr>
          <w:ilvl w:val="0"/>
          <w:numId w:val="12"/>
        </w:numPr>
        <w:spacing w:line="360" w:lineRule="auto"/>
        <w:jc w:val="both"/>
        <w:rPr>
          <w:rFonts w:ascii="Arial" w:hAnsi="Arial" w:cs="Arial"/>
          <w:sz w:val="24"/>
          <w:szCs w:val="24"/>
        </w:rPr>
      </w:pPr>
      <w:r w:rsidRPr="00DE6799">
        <w:rPr>
          <w:rFonts w:ascii="Arial" w:hAnsi="Arial" w:cs="Arial"/>
          <w:b/>
          <w:sz w:val="24"/>
          <w:szCs w:val="24"/>
        </w:rPr>
        <w:t>Un ente autónomo</w:t>
      </w:r>
      <w:r w:rsidR="001E3FD3">
        <w:rPr>
          <w:rFonts w:ascii="Arial" w:hAnsi="Arial" w:cs="Arial"/>
          <w:sz w:val="24"/>
          <w:szCs w:val="24"/>
        </w:rPr>
        <w:t>: revocación y jerárquico</w:t>
      </w:r>
    </w:p>
    <w:p w:rsidR="00910E08" w:rsidRDefault="00910E08" w:rsidP="002E5888">
      <w:pPr>
        <w:pStyle w:val="Prrafodelista"/>
        <w:numPr>
          <w:ilvl w:val="0"/>
          <w:numId w:val="12"/>
        </w:numPr>
        <w:spacing w:line="360" w:lineRule="auto"/>
        <w:jc w:val="both"/>
        <w:rPr>
          <w:rFonts w:ascii="Arial" w:hAnsi="Arial" w:cs="Arial"/>
          <w:sz w:val="24"/>
          <w:szCs w:val="24"/>
        </w:rPr>
      </w:pPr>
      <w:r w:rsidRPr="00DE6799">
        <w:rPr>
          <w:rFonts w:ascii="Arial" w:hAnsi="Arial" w:cs="Arial"/>
          <w:b/>
          <w:sz w:val="24"/>
          <w:szCs w:val="24"/>
        </w:rPr>
        <w:t>Un servicio descentralizado</w:t>
      </w:r>
      <w:r w:rsidR="001E3FD3">
        <w:rPr>
          <w:rFonts w:ascii="Arial" w:hAnsi="Arial" w:cs="Arial"/>
          <w:sz w:val="24"/>
          <w:szCs w:val="24"/>
        </w:rPr>
        <w:t>: revocación, jerárquico y anulación</w:t>
      </w:r>
    </w:p>
    <w:p w:rsidR="009775A9" w:rsidRDefault="009775A9" w:rsidP="009775A9">
      <w:pPr>
        <w:pStyle w:val="Prrafodelista"/>
        <w:spacing w:line="360" w:lineRule="auto"/>
        <w:jc w:val="both"/>
        <w:rPr>
          <w:rFonts w:ascii="Arial" w:hAnsi="Arial" w:cs="Arial"/>
          <w:sz w:val="24"/>
          <w:szCs w:val="24"/>
        </w:rPr>
      </w:pPr>
    </w:p>
    <w:p w:rsidR="001E3FD3" w:rsidRPr="00475A2E" w:rsidRDefault="001E3FD3" w:rsidP="002E5888">
      <w:pPr>
        <w:pStyle w:val="Prrafodelista"/>
        <w:spacing w:line="360" w:lineRule="auto"/>
        <w:jc w:val="both"/>
        <w:rPr>
          <w:rFonts w:ascii="Arial" w:hAnsi="Arial" w:cs="Arial"/>
          <w:b/>
          <w:sz w:val="24"/>
          <w:szCs w:val="24"/>
        </w:rPr>
      </w:pPr>
    </w:p>
    <w:p w:rsidR="00910E08" w:rsidRPr="00475A2E" w:rsidRDefault="00910E08" w:rsidP="002E5888">
      <w:pPr>
        <w:pStyle w:val="Prrafodelista"/>
        <w:numPr>
          <w:ilvl w:val="0"/>
          <w:numId w:val="24"/>
        </w:numPr>
        <w:spacing w:line="360" w:lineRule="auto"/>
        <w:jc w:val="both"/>
        <w:rPr>
          <w:rFonts w:ascii="Arial" w:hAnsi="Arial" w:cs="Arial"/>
          <w:b/>
          <w:sz w:val="24"/>
          <w:szCs w:val="24"/>
        </w:rPr>
      </w:pPr>
      <w:r w:rsidRPr="00475A2E">
        <w:rPr>
          <w:rFonts w:ascii="Arial" w:hAnsi="Arial" w:cs="Arial"/>
          <w:b/>
          <w:sz w:val="24"/>
          <w:szCs w:val="24"/>
        </w:rPr>
        <w:t xml:space="preserve"> Concepto de </w:t>
      </w:r>
      <w:proofErr w:type="spellStart"/>
      <w:r w:rsidRPr="00475A2E">
        <w:rPr>
          <w:rFonts w:ascii="Arial" w:hAnsi="Arial" w:cs="Arial"/>
          <w:b/>
          <w:sz w:val="24"/>
          <w:szCs w:val="24"/>
        </w:rPr>
        <w:t>impugnabilida</w:t>
      </w:r>
      <w:r w:rsidR="001E3FD3" w:rsidRPr="00475A2E">
        <w:rPr>
          <w:rFonts w:ascii="Arial" w:hAnsi="Arial" w:cs="Arial"/>
          <w:b/>
          <w:sz w:val="24"/>
          <w:szCs w:val="24"/>
        </w:rPr>
        <w:t>d</w:t>
      </w:r>
      <w:proofErr w:type="spellEnd"/>
      <w:r w:rsidRPr="00475A2E">
        <w:rPr>
          <w:rFonts w:ascii="Arial" w:hAnsi="Arial" w:cs="Arial"/>
          <w:b/>
          <w:sz w:val="24"/>
          <w:szCs w:val="24"/>
        </w:rPr>
        <w:t xml:space="preserve"> de actos políticos y de </w:t>
      </w:r>
      <w:r w:rsidR="001E3FD3" w:rsidRPr="00475A2E">
        <w:rPr>
          <w:rFonts w:ascii="Arial" w:hAnsi="Arial" w:cs="Arial"/>
          <w:b/>
          <w:sz w:val="24"/>
          <w:szCs w:val="24"/>
        </w:rPr>
        <w:t>actos</w:t>
      </w:r>
      <w:r w:rsidRPr="00475A2E">
        <w:rPr>
          <w:rFonts w:ascii="Arial" w:hAnsi="Arial" w:cs="Arial"/>
          <w:b/>
          <w:sz w:val="24"/>
          <w:szCs w:val="24"/>
        </w:rPr>
        <w:t xml:space="preserve"> de </w:t>
      </w:r>
      <w:r w:rsidR="001E3FD3" w:rsidRPr="00475A2E">
        <w:rPr>
          <w:rFonts w:ascii="Arial" w:hAnsi="Arial" w:cs="Arial"/>
          <w:b/>
          <w:sz w:val="24"/>
          <w:szCs w:val="24"/>
        </w:rPr>
        <w:t>gobierno</w:t>
      </w:r>
    </w:p>
    <w:p w:rsidR="00475A2E" w:rsidRDefault="00475A2E" w:rsidP="002E5888">
      <w:pPr>
        <w:pStyle w:val="Prrafodelista"/>
        <w:spacing w:line="360" w:lineRule="auto"/>
        <w:ind w:left="643"/>
        <w:jc w:val="both"/>
        <w:rPr>
          <w:rFonts w:ascii="Arial" w:hAnsi="Arial" w:cs="Arial"/>
          <w:sz w:val="24"/>
          <w:szCs w:val="24"/>
        </w:rPr>
      </w:pPr>
    </w:p>
    <w:p w:rsidR="00B4418E" w:rsidRDefault="00B4418E"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En el derecho comprado  ( sobre todo en Francia, e parte de la  doctrina, y dentro de nuestro país, en algunas normas del periodo de la dictadura y durante cierto tiempo en la jurisprudencia, se admitió o postulo la existencia de una categoría de actos que pese a participar de las características de los actos administrativos, tendrían asimismo ciertos rasgos en virtud  de los cuales configurarían una </w:t>
      </w:r>
      <w:r w:rsidR="00FB1E17">
        <w:rPr>
          <w:rStyle w:val="textexposedshow"/>
          <w:rFonts w:ascii="Arial" w:hAnsi="Arial" w:cs="Arial"/>
          <w:color w:val="141823"/>
          <w:sz w:val="24"/>
          <w:szCs w:val="24"/>
          <w:shd w:val="clear" w:color="auto" w:fill="FFFFFF"/>
        </w:rPr>
        <w:t>categoría</w:t>
      </w:r>
      <w:r>
        <w:rPr>
          <w:rStyle w:val="textexposedshow"/>
          <w:rFonts w:ascii="Arial" w:hAnsi="Arial" w:cs="Arial"/>
          <w:color w:val="141823"/>
          <w:sz w:val="24"/>
          <w:szCs w:val="24"/>
          <w:shd w:val="clear" w:color="auto" w:fill="FFFFFF"/>
        </w:rPr>
        <w:t xml:space="preserve"> separada de actos, a</w:t>
      </w:r>
      <w:r w:rsidR="00FB1E17">
        <w:rPr>
          <w:rStyle w:val="textexposedshow"/>
          <w:rFonts w:ascii="Arial" w:hAnsi="Arial" w:cs="Arial"/>
          <w:color w:val="141823"/>
          <w:sz w:val="24"/>
          <w:szCs w:val="24"/>
          <w:shd w:val="clear" w:color="auto" w:fill="FFFFFF"/>
        </w:rPr>
        <w:t xml:space="preserve"> </w:t>
      </w:r>
      <w:r>
        <w:rPr>
          <w:rStyle w:val="textexposedshow"/>
          <w:rFonts w:ascii="Arial" w:hAnsi="Arial" w:cs="Arial"/>
          <w:color w:val="141823"/>
          <w:sz w:val="24"/>
          <w:szCs w:val="24"/>
          <w:shd w:val="clear" w:color="auto" w:fill="FFFFFF"/>
        </w:rPr>
        <w:t>los q</w:t>
      </w:r>
      <w:r w:rsidR="00FB1E17">
        <w:rPr>
          <w:rStyle w:val="textexposedshow"/>
          <w:rFonts w:ascii="Arial" w:hAnsi="Arial" w:cs="Arial"/>
          <w:color w:val="141823"/>
          <w:sz w:val="24"/>
          <w:szCs w:val="24"/>
          <w:shd w:val="clear" w:color="auto" w:fill="FFFFFF"/>
        </w:rPr>
        <w:t>u</w:t>
      </w:r>
      <w:r>
        <w:rPr>
          <w:rStyle w:val="textexposedshow"/>
          <w:rFonts w:ascii="Arial" w:hAnsi="Arial" w:cs="Arial"/>
          <w:color w:val="141823"/>
          <w:sz w:val="24"/>
          <w:szCs w:val="24"/>
          <w:shd w:val="clear" w:color="auto" w:fill="FFFFFF"/>
        </w:rPr>
        <w:t xml:space="preserve">e se </w:t>
      </w:r>
      <w:r w:rsidR="00FB1E17">
        <w:rPr>
          <w:rStyle w:val="textexposedshow"/>
          <w:rFonts w:ascii="Arial" w:hAnsi="Arial" w:cs="Arial"/>
          <w:color w:val="141823"/>
          <w:sz w:val="24"/>
          <w:szCs w:val="24"/>
          <w:shd w:val="clear" w:color="auto" w:fill="FFFFFF"/>
        </w:rPr>
        <w:t>denominó</w:t>
      </w:r>
      <w:r>
        <w:rPr>
          <w:rStyle w:val="textexposedshow"/>
          <w:rFonts w:ascii="Arial" w:hAnsi="Arial" w:cs="Arial"/>
          <w:color w:val="141823"/>
          <w:sz w:val="24"/>
          <w:szCs w:val="24"/>
          <w:shd w:val="clear" w:color="auto" w:fill="FFFFFF"/>
        </w:rPr>
        <w:t xml:space="preserve"> </w:t>
      </w:r>
      <w:r w:rsidR="00FB1E17">
        <w:rPr>
          <w:rStyle w:val="textexposedshow"/>
          <w:rFonts w:ascii="Arial" w:hAnsi="Arial" w:cs="Arial"/>
          <w:color w:val="141823"/>
          <w:sz w:val="24"/>
          <w:szCs w:val="24"/>
          <w:shd w:val="clear" w:color="auto" w:fill="FFFFFF"/>
        </w:rPr>
        <w:t xml:space="preserve">“ actos de gobierno y a </w:t>
      </w:r>
      <w:r>
        <w:rPr>
          <w:rStyle w:val="textexposedshow"/>
          <w:rFonts w:ascii="Arial" w:hAnsi="Arial" w:cs="Arial"/>
          <w:color w:val="141823"/>
          <w:sz w:val="24"/>
          <w:szCs w:val="24"/>
          <w:shd w:val="clear" w:color="auto" w:fill="FFFFFF"/>
        </w:rPr>
        <w:t xml:space="preserve"> vec</w:t>
      </w:r>
      <w:r w:rsidR="00FB1E17">
        <w:rPr>
          <w:rStyle w:val="textexposedshow"/>
          <w:rFonts w:ascii="Arial" w:hAnsi="Arial" w:cs="Arial"/>
          <w:color w:val="141823"/>
          <w:sz w:val="24"/>
          <w:szCs w:val="24"/>
          <w:shd w:val="clear" w:color="auto" w:fill="FFFFFF"/>
        </w:rPr>
        <w:t>e</w:t>
      </w:r>
      <w:r>
        <w:rPr>
          <w:rStyle w:val="textexposedshow"/>
          <w:rFonts w:ascii="Arial" w:hAnsi="Arial" w:cs="Arial"/>
          <w:color w:val="141823"/>
          <w:sz w:val="24"/>
          <w:szCs w:val="24"/>
          <w:shd w:val="clear" w:color="auto" w:fill="FFFFFF"/>
        </w:rPr>
        <w:t>s “ actos políticos”.</w:t>
      </w:r>
    </w:p>
    <w:p w:rsidR="00B4418E" w:rsidRDefault="00B4418E"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El principal efecto </w:t>
      </w:r>
      <w:r w:rsidR="00FB1E17">
        <w:rPr>
          <w:rStyle w:val="textexposedshow"/>
          <w:rFonts w:ascii="Arial" w:hAnsi="Arial" w:cs="Arial"/>
          <w:color w:val="141823"/>
          <w:sz w:val="24"/>
          <w:szCs w:val="24"/>
          <w:shd w:val="clear" w:color="auto" w:fill="FFFFFF"/>
        </w:rPr>
        <w:t>práctico</w:t>
      </w:r>
      <w:r>
        <w:rPr>
          <w:rStyle w:val="textexposedshow"/>
          <w:rFonts w:ascii="Arial" w:hAnsi="Arial" w:cs="Arial"/>
          <w:color w:val="141823"/>
          <w:sz w:val="24"/>
          <w:szCs w:val="24"/>
          <w:shd w:val="clear" w:color="auto" w:fill="FFFFFF"/>
        </w:rPr>
        <w:t xml:space="preserve"> de la ad</w:t>
      </w:r>
      <w:r w:rsidR="00FB1E17">
        <w:rPr>
          <w:rStyle w:val="textexposedshow"/>
          <w:rFonts w:ascii="Arial" w:hAnsi="Arial" w:cs="Arial"/>
          <w:color w:val="141823"/>
          <w:sz w:val="24"/>
          <w:szCs w:val="24"/>
          <w:shd w:val="clear" w:color="auto" w:fill="FFFFFF"/>
        </w:rPr>
        <w:t>ministración</w:t>
      </w:r>
      <w:r>
        <w:rPr>
          <w:rStyle w:val="textexposedshow"/>
          <w:rFonts w:ascii="Arial" w:hAnsi="Arial" w:cs="Arial"/>
          <w:color w:val="141823"/>
          <w:sz w:val="24"/>
          <w:szCs w:val="24"/>
          <w:shd w:val="clear" w:color="auto" w:fill="FFFFFF"/>
        </w:rPr>
        <w:t xml:space="preserve"> </w:t>
      </w:r>
      <w:proofErr w:type="gramStart"/>
      <w:r>
        <w:rPr>
          <w:rStyle w:val="textexposedshow"/>
          <w:rFonts w:ascii="Arial" w:hAnsi="Arial" w:cs="Arial"/>
          <w:color w:val="141823"/>
          <w:sz w:val="24"/>
          <w:szCs w:val="24"/>
          <w:shd w:val="clear" w:color="auto" w:fill="FFFFFF"/>
        </w:rPr>
        <w:t>de  esta</w:t>
      </w:r>
      <w:proofErr w:type="gramEnd"/>
      <w:r>
        <w:rPr>
          <w:rStyle w:val="textexposedshow"/>
          <w:rFonts w:ascii="Arial" w:hAnsi="Arial" w:cs="Arial"/>
          <w:color w:val="141823"/>
          <w:sz w:val="24"/>
          <w:szCs w:val="24"/>
          <w:shd w:val="clear" w:color="auto" w:fill="FFFFFF"/>
        </w:rPr>
        <w:t xml:space="preserve"> </w:t>
      </w:r>
      <w:r w:rsidR="00FB1E17">
        <w:rPr>
          <w:rStyle w:val="textexposedshow"/>
          <w:rFonts w:ascii="Arial" w:hAnsi="Arial" w:cs="Arial"/>
          <w:color w:val="141823"/>
          <w:sz w:val="24"/>
          <w:szCs w:val="24"/>
          <w:shd w:val="clear" w:color="auto" w:fill="FFFFFF"/>
        </w:rPr>
        <w:t>categoría</w:t>
      </w:r>
      <w:r>
        <w:rPr>
          <w:rStyle w:val="textexposedshow"/>
          <w:rFonts w:ascii="Arial" w:hAnsi="Arial" w:cs="Arial"/>
          <w:color w:val="141823"/>
          <w:sz w:val="24"/>
          <w:szCs w:val="24"/>
          <w:shd w:val="clear" w:color="auto" w:fill="FFFFFF"/>
        </w:rPr>
        <w:t xml:space="preserve"> </w:t>
      </w:r>
      <w:r w:rsidR="00FB1E17">
        <w:rPr>
          <w:rStyle w:val="textexposedshow"/>
          <w:rFonts w:ascii="Arial" w:hAnsi="Arial" w:cs="Arial"/>
          <w:color w:val="141823"/>
          <w:sz w:val="24"/>
          <w:szCs w:val="24"/>
          <w:shd w:val="clear" w:color="auto" w:fill="FFFFFF"/>
        </w:rPr>
        <w:t>consistiría</w:t>
      </w:r>
      <w:r>
        <w:rPr>
          <w:rStyle w:val="textexposedshow"/>
          <w:rFonts w:ascii="Arial" w:hAnsi="Arial" w:cs="Arial"/>
          <w:color w:val="141823"/>
          <w:sz w:val="24"/>
          <w:szCs w:val="24"/>
          <w:shd w:val="clear" w:color="auto" w:fill="FFFFFF"/>
        </w:rPr>
        <w:t xml:space="preserve"> en la exclusión del </w:t>
      </w:r>
      <w:r w:rsidR="00FB1E17">
        <w:rPr>
          <w:rStyle w:val="textexposedshow"/>
          <w:rFonts w:ascii="Arial" w:hAnsi="Arial" w:cs="Arial"/>
          <w:color w:val="141823"/>
          <w:sz w:val="24"/>
          <w:szCs w:val="24"/>
          <w:shd w:val="clear" w:color="auto" w:fill="FFFFFF"/>
        </w:rPr>
        <w:t>control</w:t>
      </w:r>
      <w:r>
        <w:rPr>
          <w:rStyle w:val="textexposedshow"/>
          <w:rFonts w:ascii="Arial" w:hAnsi="Arial" w:cs="Arial"/>
          <w:color w:val="141823"/>
          <w:sz w:val="24"/>
          <w:szCs w:val="24"/>
          <w:shd w:val="clear" w:color="auto" w:fill="FFFFFF"/>
        </w:rPr>
        <w:t xml:space="preserve"> jurisdiccional a su respecto. </w:t>
      </w:r>
    </w:p>
    <w:p w:rsidR="00B4418E" w:rsidRPr="00C85737" w:rsidRDefault="00B4418E" w:rsidP="00B4418E">
      <w:pPr>
        <w:spacing w:line="360" w:lineRule="auto"/>
        <w:jc w:val="both"/>
        <w:rPr>
          <w:rStyle w:val="textexposedshow"/>
          <w:rFonts w:ascii="Arial" w:hAnsi="Arial" w:cs="Arial"/>
          <w:b/>
          <w:color w:val="141823"/>
          <w:sz w:val="24"/>
          <w:szCs w:val="24"/>
          <w:shd w:val="clear" w:color="auto" w:fill="FFFFFF"/>
        </w:rPr>
      </w:pPr>
      <w:r w:rsidRPr="00C85737">
        <w:rPr>
          <w:rStyle w:val="textexposedshow"/>
          <w:rFonts w:ascii="Arial" w:hAnsi="Arial" w:cs="Arial"/>
          <w:b/>
          <w:color w:val="141823"/>
          <w:sz w:val="24"/>
          <w:szCs w:val="24"/>
          <w:shd w:val="clear" w:color="auto" w:fill="FFFFFF"/>
        </w:rPr>
        <w:t xml:space="preserve">En un Estado de Derecho como el Uruguay no puede aceptarse la teoría originada en Francia de que </w:t>
      </w:r>
      <w:r w:rsidR="00FB1E17" w:rsidRPr="00C85737">
        <w:rPr>
          <w:rStyle w:val="textexposedshow"/>
          <w:rFonts w:ascii="Arial" w:hAnsi="Arial" w:cs="Arial"/>
          <w:b/>
          <w:color w:val="141823"/>
          <w:sz w:val="24"/>
          <w:szCs w:val="24"/>
          <w:shd w:val="clear" w:color="auto" w:fill="FFFFFF"/>
        </w:rPr>
        <w:t>existen actos</w:t>
      </w:r>
      <w:r w:rsidRPr="00C85737">
        <w:rPr>
          <w:rStyle w:val="textexposedshow"/>
          <w:rFonts w:ascii="Arial" w:hAnsi="Arial" w:cs="Arial"/>
          <w:b/>
          <w:color w:val="141823"/>
          <w:sz w:val="24"/>
          <w:szCs w:val="24"/>
          <w:shd w:val="clear" w:color="auto" w:fill="FFFFFF"/>
        </w:rPr>
        <w:t xml:space="preserve"> de gobierno que se sustraen al control jurisdiccional.</w:t>
      </w:r>
    </w:p>
    <w:p w:rsidR="00B4418E" w:rsidRDefault="00FB1E17"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El origen </w:t>
      </w:r>
      <w:r w:rsidR="00334E88">
        <w:rPr>
          <w:rStyle w:val="textexposedshow"/>
          <w:rFonts w:ascii="Arial" w:hAnsi="Arial" w:cs="Arial"/>
          <w:color w:val="141823"/>
          <w:sz w:val="24"/>
          <w:szCs w:val="24"/>
          <w:shd w:val="clear" w:color="auto" w:fill="FFFFFF"/>
        </w:rPr>
        <w:t>histórico de</w:t>
      </w:r>
      <w:r>
        <w:rPr>
          <w:rStyle w:val="textexposedshow"/>
          <w:rFonts w:ascii="Arial" w:hAnsi="Arial" w:cs="Arial"/>
          <w:color w:val="141823"/>
          <w:sz w:val="24"/>
          <w:szCs w:val="24"/>
          <w:shd w:val="clear" w:color="auto" w:fill="FFFFFF"/>
        </w:rPr>
        <w:t xml:space="preserve"> los llamados act</w:t>
      </w:r>
      <w:r w:rsidR="00B4418E">
        <w:rPr>
          <w:rStyle w:val="textexposedshow"/>
          <w:rFonts w:ascii="Arial" w:hAnsi="Arial" w:cs="Arial"/>
          <w:color w:val="141823"/>
          <w:sz w:val="24"/>
          <w:szCs w:val="24"/>
          <w:shd w:val="clear" w:color="auto" w:fill="FFFFFF"/>
        </w:rPr>
        <w:t xml:space="preserve">os de gobierno se vincula a las </w:t>
      </w:r>
      <w:r>
        <w:rPr>
          <w:rStyle w:val="textexposedshow"/>
          <w:rFonts w:ascii="Arial" w:hAnsi="Arial" w:cs="Arial"/>
          <w:color w:val="141823"/>
          <w:sz w:val="24"/>
          <w:szCs w:val="24"/>
          <w:shd w:val="clear" w:color="auto" w:fill="FFFFFF"/>
        </w:rPr>
        <w:t>características</w:t>
      </w:r>
      <w:r w:rsidR="00B4418E">
        <w:rPr>
          <w:rStyle w:val="textexposedshow"/>
          <w:rFonts w:ascii="Arial" w:hAnsi="Arial" w:cs="Arial"/>
          <w:color w:val="141823"/>
          <w:sz w:val="24"/>
          <w:szCs w:val="24"/>
          <w:shd w:val="clear" w:color="auto" w:fill="FFFFFF"/>
        </w:rPr>
        <w:t xml:space="preserve"> de la organización del </w:t>
      </w:r>
      <w:proofErr w:type="gramStart"/>
      <w:r w:rsidR="00B4418E">
        <w:rPr>
          <w:rStyle w:val="textexposedshow"/>
          <w:rFonts w:ascii="Arial" w:hAnsi="Arial" w:cs="Arial"/>
          <w:color w:val="141823"/>
          <w:sz w:val="24"/>
          <w:szCs w:val="24"/>
          <w:shd w:val="clear" w:color="auto" w:fill="FFFFFF"/>
        </w:rPr>
        <w:t>sistema  de</w:t>
      </w:r>
      <w:proofErr w:type="gramEnd"/>
      <w:r w:rsidR="00B4418E">
        <w:rPr>
          <w:rStyle w:val="textexposedshow"/>
          <w:rFonts w:ascii="Arial" w:hAnsi="Arial" w:cs="Arial"/>
          <w:color w:val="141823"/>
          <w:sz w:val="24"/>
          <w:szCs w:val="24"/>
          <w:shd w:val="clear" w:color="auto" w:fill="FFFFFF"/>
        </w:rPr>
        <w:t xml:space="preserve"> control de la actividad admi</w:t>
      </w:r>
      <w:r>
        <w:rPr>
          <w:rStyle w:val="textexposedshow"/>
          <w:rFonts w:ascii="Arial" w:hAnsi="Arial" w:cs="Arial"/>
          <w:color w:val="141823"/>
          <w:sz w:val="24"/>
          <w:szCs w:val="24"/>
          <w:shd w:val="clear" w:color="auto" w:fill="FFFFFF"/>
        </w:rPr>
        <w:t>nistrativa</w:t>
      </w:r>
      <w:r w:rsidR="00B4418E">
        <w:rPr>
          <w:rStyle w:val="textexposedshow"/>
          <w:rFonts w:ascii="Arial" w:hAnsi="Arial" w:cs="Arial"/>
          <w:color w:val="141823"/>
          <w:sz w:val="24"/>
          <w:szCs w:val="24"/>
          <w:shd w:val="clear" w:color="auto" w:fill="FFFFFF"/>
        </w:rPr>
        <w:t xml:space="preserve"> en Francia en el siglo XIX</w:t>
      </w:r>
    </w:p>
    <w:p w:rsidR="00B4418E" w:rsidRDefault="00B4418E"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En nuestro país durante cierto </w:t>
      </w:r>
      <w:r w:rsidR="00FB1E17">
        <w:rPr>
          <w:rStyle w:val="textexposedshow"/>
          <w:rFonts w:ascii="Arial" w:hAnsi="Arial" w:cs="Arial"/>
          <w:color w:val="141823"/>
          <w:sz w:val="24"/>
          <w:szCs w:val="24"/>
          <w:shd w:val="clear" w:color="auto" w:fill="FFFFFF"/>
        </w:rPr>
        <w:t>tiempo</w:t>
      </w:r>
      <w:r>
        <w:rPr>
          <w:rStyle w:val="textexposedshow"/>
          <w:rFonts w:ascii="Arial" w:hAnsi="Arial" w:cs="Arial"/>
          <w:color w:val="141823"/>
          <w:sz w:val="24"/>
          <w:szCs w:val="24"/>
          <w:shd w:val="clear" w:color="auto" w:fill="FFFFFF"/>
        </w:rPr>
        <w:t xml:space="preserve"> se sostuvo la aplicabilidad de la teoría </w:t>
      </w:r>
      <w:r w:rsidR="00FB1E17">
        <w:rPr>
          <w:rStyle w:val="textexposedshow"/>
          <w:rFonts w:ascii="Arial" w:hAnsi="Arial" w:cs="Arial"/>
          <w:color w:val="141823"/>
          <w:sz w:val="24"/>
          <w:szCs w:val="24"/>
          <w:shd w:val="clear" w:color="auto" w:fill="FFFFFF"/>
        </w:rPr>
        <w:t>francesa d</w:t>
      </w:r>
      <w:r>
        <w:rPr>
          <w:rStyle w:val="textexposedshow"/>
          <w:rFonts w:ascii="Arial" w:hAnsi="Arial" w:cs="Arial"/>
          <w:color w:val="141823"/>
          <w:sz w:val="24"/>
          <w:szCs w:val="24"/>
          <w:shd w:val="clear" w:color="auto" w:fill="FFFFFF"/>
        </w:rPr>
        <w:t>e</w:t>
      </w:r>
      <w:r w:rsidR="00FB1E17">
        <w:rPr>
          <w:rStyle w:val="textexposedshow"/>
          <w:rFonts w:ascii="Arial" w:hAnsi="Arial" w:cs="Arial"/>
          <w:color w:val="141823"/>
          <w:sz w:val="24"/>
          <w:szCs w:val="24"/>
          <w:shd w:val="clear" w:color="auto" w:fill="FFFFFF"/>
        </w:rPr>
        <w:t xml:space="preserve"> los</w:t>
      </w:r>
      <w:r>
        <w:rPr>
          <w:rStyle w:val="textexposedshow"/>
          <w:rFonts w:ascii="Arial" w:hAnsi="Arial" w:cs="Arial"/>
          <w:color w:val="141823"/>
          <w:sz w:val="24"/>
          <w:szCs w:val="24"/>
          <w:shd w:val="clear" w:color="auto" w:fill="FFFFFF"/>
        </w:rPr>
        <w:t xml:space="preserve"> actos de gobierno, aunque con un alcance </w:t>
      </w:r>
      <w:r w:rsidR="00FB1E17">
        <w:rPr>
          <w:rStyle w:val="textexposedshow"/>
          <w:rFonts w:ascii="Arial" w:hAnsi="Arial" w:cs="Arial"/>
          <w:color w:val="141823"/>
          <w:sz w:val="24"/>
          <w:szCs w:val="24"/>
          <w:shd w:val="clear" w:color="auto" w:fill="FFFFFF"/>
        </w:rPr>
        <w:t>más</w:t>
      </w:r>
      <w:r>
        <w:rPr>
          <w:rStyle w:val="textexposedshow"/>
          <w:rFonts w:ascii="Arial" w:hAnsi="Arial" w:cs="Arial"/>
          <w:color w:val="141823"/>
          <w:sz w:val="24"/>
          <w:szCs w:val="24"/>
          <w:shd w:val="clear" w:color="auto" w:fill="FFFFFF"/>
        </w:rPr>
        <w:t xml:space="preserve"> limitado que en </w:t>
      </w:r>
      <w:r w:rsidR="00FB1E17">
        <w:rPr>
          <w:rStyle w:val="textexposedshow"/>
          <w:rFonts w:ascii="Arial" w:hAnsi="Arial" w:cs="Arial"/>
          <w:color w:val="141823"/>
          <w:sz w:val="24"/>
          <w:szCs w:val="24"/>
          <w:shd w:val="clear" w:color="auto" w:fill="FFFFFF"/>
        </w:rPr>
        <w:t>su</w:t>
      </w:r>
      <w:r>
        <w:rPr>
          <w:rStyle w:val="textexposedshow"/>
          <w:rFonts w:ascii="Arial" w:hAnsi="Arial" w:cs="Arial"/>
          <w:color w:val="141823"/>
          <w:sz w:val="24"/>
          <w:szCs w:val="24"/>
          <w:shd w:val="clear" w:color="auto" w:fill="FFFFFF"/>
        </w:rPr>
        <w:t xml:space="preserve"> </w:t>
      </w:r>
      <w:r w:rsidR="00FB1E17">
        <w:rPr>
          <w:rStyle w:val="textexposedshow"/>
          <w:rFonts w:ascii="Arial" w:hAnsi="Arial" w:cs="Arial"/>
          <w:color w:val="141823"/>
          <w:sz w:val="24"/>
          <w:szCs w:val="24"/>
          <w:shd w:val="clear" w:color="auto" w:fill="FFFFFF"/>
        </w:rPr>
        <w:t>país</w:t>
      </w:r>
      <w:r>
        <w:rPr>
          <w:rStyle w:val="textexposedshow"/>
          <w:rFonts w:ascii="Arial" w:hAnsi="Arial" w:cs="Arial"/>
          <w:color w:val="141823"/>
          <w:sz w:val="24"/>
          <w:szCs w:val="24"/>
          <w:shd w:val="clear" w:color="auto" w:fill="FFFFFF"/>
        </w:rPr>
        <w:t xml:space="preserve"> de </w:t>
      </w:r>
      <w:r w:rsidR="00FB1E17">
        <w:rPr>
          <w:rStyle w:val="textexposedshow"/>
          <w:rFonts w:ascii="Arial" w:hAnsi="Arial" w:cs="Arial"/>
          <w:color w:val="141823"/>
          <w:sz w:val="24"/>
          <w:szCs w:val="24"/>
          <w:shd w:val="clear" w:color="auto" w:fill="FFFFFF"/>
        </w:rPr>
        <w:t>origen</w:t>
      </w:r>
      <w:r>
        <w:rPr>
          <w:rStyle w:val="textexposedshow"/>
          <w:rFonts w:ascii="Arial" w:hAnsi="Arial" w:cs="Arial"/>
          <w:color w:val="141823"/>
          <w:sz w:val="24"/>
          <w:szCs w:val="24"/>
          <w:shd w:val="clear" w:color="auto" w:fill="FFFFFF"/>
        </w:rPr>
        <w:t>.</w:t>
      </w:r>
    </w:p>
    <w:p w:rsidR="00B4418E" w:rsidRDefault="00FB1E17"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En</w:t>
      </w:r>
      <w:r w:rsidR="00B4418E">
        <w:rPr>
          <w:rStyle w:val="textexposedshow"/>
          <w:rFonts w:ascii="Arial" w:hAnsi="Arial" w:cs="Arial"/>
          <w:color w:val="141823"/>
          <w:sz w:val="24"/>
          <w:szCs w:val="24"/>
          <w:shd w:val="clear" w:color="auto" w:fill="FFFFFF"/>
        </w:rPr>
        <w:t xml:space="preserve"> la medida en que el </w:t>
      </w:r>
      <w:r>
        <w:rPr>
          <w:rStyle w:val="textexposedshow"/>
          <w:rFonts w:ascii="Arial" w:hAnsi="Arial" w:cs="Arial"/>
          <w:color w:val="141823"/>
          <w:sz w:val="24"/>
          <w:szCs w:val="24"/>
          <w:shd w:val="clear" w:color="auto" w:fill="FFFFFF"/>
        </w:rPr>
        <w:t>Uruguay</w:t>
      </w:r>
      <w:r w:rsidR="00B4418E">
        <w:rPr>
          <w:rStyle w:val="textexposedshow"/>
          <w:rFonts w:ascii="Arial" w:hAnsi="Arial" w:cs="Arial"/>
          <w:color w:val="141823"/>
          <w:sz w:val="24"/>
          <w:szCs w:val="24"/>
          <w:shd w:val="clear" w:color="auto" w:fill="FFFFFF"/>
        </w:rPr>
        <w:t xml:space="preserve"> es un Est</w:t>
      </w:r>
      <w:r>
        <w:rPr>
          <w:rStyle w:val="textexposedshow"/>
          <w:rFonts w:ascii="Arial" w:hAnsi="Arial" w:cs="Arial"/>
          <w:color w:val="141823"/>
          <w:sz w:val="24"/>
          <w:szCs w:val="24"/>
          <w:shd w:val="clear" w:color="auto" w:fill="FFFFFF"/>
        </w:rPr>
        <w:t>ado de Derecho en el cual uno d</w:t>
      </w:r>
      <w:r w:rsidR="00B4418E">
        <w:rPr>
          <w:rStyle w:val="textexposedshow"/>
          <w:rFonts w:ascii="Arial" w:hAnsi="Arial" w:cs="Arial"/>
          <w:color w:val="141823"/>
          <w:sz w:val="24"/>
          <w:szCs w:val="24"/>
          <w:shd w:val="clear" w:color="auto" w:fill="FFFFFF"/>
        </w:rPr>
        <w:t>e</w:t>
      </w:r>
      <w:r>
        <w:rPr>
          <w:rStyle w:val="textexposedshow"/>
          <w:rFonts w:ascii="Arial" w:hAnsi="Arial" w:cs="Arial"/>
          <w:color w:val="141823"/>
          <w:sz w:val="24"/>
          <w:szCs w:val="24"/>
          <w:shd w:val="clear" w:color="auto" w:fill="FFFFFF"/>
        </w:rPr>
        <w:t xml:space="preserve"> </w:t>
      </w:r>
      <w:r w:rsidR="00B4418E">
        <w:rPr>
          <w:rStyle w:val="textexposedshow"/>
          <w:rFonts w:ascii="Arial" w:hAnsi="Arial" w:cs="Arial"/>
          <w:color w:val="141823"/>
          <w:sz w:val="24"/>
          <w:szCs w:val="24"/>
          <w:shd w:val="clear" w:color="auto" w:fill="FFFFFF"/>
        </w:rPr>
        <w:t xml:space="preserve">los </w:t>
      </w:r>
      <w:r>
        <w:rPr>
          <w:rStyle w:val="textexposedshow"/>
          <w:rFonts w:ascii="Arial" w:hAnsi="Arial" w:cs="Arial"/>
          <w:color w:val="141823"/>
          <w:sz w:val="24"/>
          <w:szCs w:val="24"/>
          <w:shd w:val="clear" w:color="auto" w:fill="FFFFFF"/>
        </w:rPr>
        <w:t>principios</w:t>
      </w:r>
      <w:r w:rsidR="00B4418E">
        <w:rPr>
          <w:rStyle w:val="textexposedshow"/>
          <w:rFonts w:ascii="Arial" w:hAnsi="Arial" w:cs="Arial"/>
          <w:color w:val="141823"/>
          <w:sz w:val="24"/>
          <w:szCs w:val="24"/>
          <w:shd w:val="clear" w:color="auto" w:fill="FFFFFF"/>
        </w:rPr>
        <w:t xml:space="preserve"> </w:t>
      </w:r>
      <w:r>
        <w:rPr>
          <w:rStyle w:val="textexposedshow"/>
          <w:rFonts w:ascii="Arial" w:hAnsi="Arial" w:cs="Arial"/>
          <w:color w:val="141823"/>
          <w:sz w:val="24"/>
          <w:szCs w:val="24"/>
          <w:shd w:val="clear" w:color="auto" w:fill="FFFFFF"/>
        </w:rPr>
        <w:t>fundamentales</w:t>
      </w:r>
      <w:r w:rsidR="00B4418E">
        <w:rPr>
          <w:rStyle w:val="textexposedshow"/>
          <w:rFonts w:ascii="Arial" w:hAnsi="Arial" w:cs="Arial"/>
          <w:color w:val="141823"/>
          <w:sz w:val="24"/>
          <w:szCs w:val="24"/>
          <w:shd w:val="clear" w:color="auto" w:fill="FFFFFF"/>
        </w:rPr>
        <w:t xml:space="preserve"> es el de que hay contralores de regularida</w:t>
      </w:r>
      <w:r>
        <w:rPr>
          <w:rStyle w:val="textexposedshow"/>
          <w:rFonts w:ascii="Arial" w:hAnsi="Arial" w:cs="Arial"/>
          <w:color w:val="141823"/>
          <w:sz w:val="24"/>
          <w:szCs w:val="24"/>
          <w:shd w:val="clear" w:color="auto" w:fill="FFFFFF"/>
        </w:rPr>
        <w:t>d</w:t>
      </w:r>
      <w:r w:rsidR="00B4418E">
        <w:rPr>
          <w:rStyle w:val="textexposedshow"/>
          <w:rFonts w:ascii="Arial" w:hAnsi="Arial" w:cs="Arial"/>
          <w:color w:val="141823"/>
          <w:sz w:val="24"/>
          <w:szCs w:val="24"/>
          <w:shd w:val="clear" w:color="auto" w:fill="FFFFFF"/>
        </w:rPr>
        <w:t xml:space="preserve"> jurídicas sobre la actividad de </w:t>
      </w:r>
      <w:r>
        <w:rPr>
          <w:rStyle w:val="textexposedshow"/>
          <w:rFonts w:ascii="Arial" w:hAnsi="Arial" w:cs="Arial"/>
          <w:color w:val="141823"/>
          <w:sz w:val="24"/>
          <w:szCs w:val="24"/>
          <w:shd w:val="clear" w:color="auto" w:fill="FFFFFF"/>
        </w:rPr>
        <w:t>los</w:t>
      </w:r>
      <w:r w:rsidR="00B4418E">
        <w:rPr>
          <w:rStyle w:val="textexposedshow"/>
          <w:rFonts w:ascii="Arial" w:hAnsi="Arial" w:cs="Arial"/>
          <w:color w:val="141823"/>
          <w:sz w:val="24"/>
          <w:szCs w:val="24"/>
          <w:shd w:val="clear" w:color="auto" w:fill="FFFFFF"/>
        </w:rPr>
        <w:t xml:space="preserve"> distintos órganos </w:t>
      </w:r>
      <w:r>
        <w:rPr>
          <w:rStyle w:val="textexposedshow"/>
          <w:rFonts w:ascii="Arial" w:hAnsi="Arial" w:cs="Arial"/>
          <w:color w:val="141823"/>
          <w:sz w:val="24"/>
          <w:szCs w:val="24"/>
          <w:shd w:val="clear" w:color="auto" w:fill="FFFFFF"/>
        </w:rPr>
        <w:t xml:space="preserve">del Estado, parece </w:t>
      </w:r>
      <w:r w:rsidR="00B4418E">
        <w:rPr>
          <w:rStyle w:val="textexposedshow"/>
          <w:rFonts w:ascii="Arial" w:hAnsi="Arial" w:cs="Arial"/>
          <w:color w:val="141823"/>
          <w:sz w:val="24"/>
          <w:szCs w:val="24"/>
          <w:shd w:val="clear" w:color="auto" w:fill="FFFFFF"/>
        </w:rPr>
        <w:t>acorde con</w:t>
      </w:r>
      <w:r>
        <w:rPr>
          <w:rStyle w:val="textexposedshow"/>
          <w:rFonts w:ascii="Arial" w:hAnsi="Arial" w:cs="Arial"/>
          <w:color w:val="141823"/>
          <w:sz w:val="24"/>
          <w:szCs w:val="24"/>
          <w:shd w:val="clear" w:color="auto" w:fill="FFFFFF"/>
        </w:rPr>
        <w:t xml:space="preserve"> </w:t>
      </w:r>
      <w:r w:rsidR="00B4418E">
        <w:rPr>
          <w:rStyle w:val="textexposedshow"/>
          <w:rFonts w:ascii="Arial" w:hAnsi="Arial" w:cs="Arial"/>
          <w:color w:val="141823"/>
          <w:sz w:val="24"/>
          <w:szCs w:val="24"/>
          <w:shd w:val="clear" w:color="auto" w:fill="FFFFFF"/>
        </w:rPr>
        <w:t xml:space="preserve">esa finalidad el no </w:t>
      </w:r>
      <w:r>
        <w:rPr>
          <w:rStyle w:val="textexposedshow"/>
          <w:rFonts w:ascii="Arial" w:hAnsi="Arial" w:cs="Arial"/>
          <w:color w:val="141823"/>
          <w:sz w:val="24"/>
          <w:szCs w:val="24"/>
          <w:shd w:val="clear" w:color="auto" w:fill="FFFFFF"/>
        </w:rPr>
        <w:t>reconocer</w:t>
      </w:r>
      <w:r w:rsidR="00B4418E">
        <w:rPr>
          <w:rStyle w:val="textexposedshow"/>
          <w:rFonts w:ascii="Arial" w:hAnsi="Arial" w:cs="Arial"/>
          <w:color w:val="141823"/>
          <w:sz w:val="24"/>
          <w:szCs w:val="24"/>
          <w:shd w:val="clear" w:color="auto" w:fill="FFFFFF"/>
        </w:rPr>
        <w:t xml:space="preserve"> como </w:t>
      </w:r>
      <w:r>
        <w:rPr>
          <w:rStyle w:val="textexposedshow"/>
          <w:rFonts w:ascii="Arial" w:hAnsi="Arial" w:cs="Arial"/>
          <w:color w:val="141823"/>
          <w:sz w:val="24"/>
          <w:szCs w:val="24"/>
          <w:shd w:val="clear" w:color="auto" w:fill="FFFFFF"/>
        </w:rPr>
        <w:t>válida</w:t>
      </w:r>
      <w:r w:rsidR="00B4418E">
        <w:rPr>
          <w:rStyle w:val="textexposedshow"/>
          <w:rFonts w:ascii="Arial" w:hAnsi="Arial" w:cs="Arial"/>
          <w:color w:val="141823"/>
          <w:sz w:val="24"/>
          <w:szCs w:val="24"/>
          <w:shd w:val="clear" w:color="auto" w:fill="FFFFFF"/>
        </w:rPr>
        <w:t xml:space="preserve"> la teoría de </w:t>
      </w:r>
      <w:r>
        <w:rPr>
          <w:rStyle w:val="textexposedshow"/>
          <w:rFonts w:ascii="Arial" w:hAnsi="Arial" w:cs="Arial"/>
          <w:color w:val="141823"/>
          <w:sz w:val="24"/>
          <w:szCs w:val="24"/>
          <w:shd w:val="clear" w:color="auto" w:fill="FFFFFF"/>
        </w:rPr>
        <w:t xml:space="preserve">los </w:t>
      </w:r>
      <w:r w:rsidR="00B4418E">
        <w:rPr>
          <w:rStyle w:val="textexposedshow"/>
          <w:rFonts w:ascii="Arial" w:hAnsi="Arial" w:cs="Arial"/>
          <w:color w:val="141823"/>
          <w:sz w:val="24"/>
          <w:szCs w:val="24"/>
          <w:shd w:val="clear" w:color="auto" w:fill="FFFFFF"/>
        </w:rPr>
        <w:t xml:space="preserve">actos de gobierno, </w:t>
      </w:r>
      <w:r>
        <w:rPr>
          <w:rStyle w:val="textexposedshow"/>
          <w:rFonts w:ascii="Arial" w:hAnsi="Arial" w:cs="Arial"/>
          <w:color w:val="141823"/>
          <w:sz w:val="24"/>
          <w:szCs w:val="24"/>
          <w:shd w:val="clear" w:color="auto" w:fill="FFFFFF"/>
        </w:rPr>
        <w:t>porque</w:t>
      </w:r>
      <w:r w:rsidR="00B4418E">
        <w:rPr>
          <w:rStyle w:val="textexposedshow"/>
          <w:rFonts w:ascii="Arial" w:hAnsi="Arial" w:cs="Arial"/>
          <w:color w:val="141823"/>
          <w:sz w:val="24"/>
          <w:szCs w:val="24"/>
          <w:shd w:val="clear" w:color="auto" w:fill="FFFFFF"/>
        </w:rPr>
        <w:t xml:space="preserve"> </w:t>
      </w:r>
      <w:r>
        <w:rPr>
          <w:rStyle w:val="textexposedshow"/>
          <w:rFonts w:ascii="Arial" w:hAnsi="Arial" w:cs="Arial"/>
          <w:color w:val="141823"/>
          <w:sz w:val="24"/>
          <w:szCs w:val="24"/>
          <w:shd w:val="clear" w:color="auto" w:fill="FFFFFF"/>
        </w:rPr>
        <w:t>ninguna</w:t>
      </w:r>
      <w:r w:rsidR="00B4418E">
        <w:rPr>
          <w:rStyle w:val="textexposedshow"/>
          <w:rFonts w:ascii="Arial" w:hAnsi="Arial" w:cs="Arial"/>
          <w:color w:val="141823"/>
          <w:sz w:val="24"/>
          <w:szCs w:val="24"/>
          <w:shd w:val="clear" w:color="auto" w:fill="FFFFFF"/>
        </w:rPr>
        <w:t xml:space="preserve"> norma de la </w:t>
      </w:r>
      <w:r>
        <w:rPr>
          <w:rStyle w:val="textexposedshow"/>
          <w:rFonts w:ascii="Arial" w:hAnsi="Arial" w:cs="Arial"/>
          <w:color w:val="141823"/>
          <w:sz w:val="24"/>
          <w:szCs w:val="24"/>
          <w:shd w:val="clear" w:color="auto" w:fill="FFFFFF"/>
        </w:rPr>
        <w:t>Constitución</w:t>
      </w:r>
      <w:r w:rsidR="00B4418E">
        <w:rPr>
          <w:rStyle w:val="textexposedshow"/>
          <w:rFonts w:ascii="Arial" w:hAnsi="Arial" w:cs="Arial"/>
          <w:color w:val="141823"/>
          <w:sz w:val="24"/>
          <w:szCs w:val="24"/>
          <w:shd w:val="clear" w:color="auto" w:fill="FFFFFF"/>
        </w:rPr>
        <w:t xml:space="preserve"> autoriza a excluir de la jurisdicción anulatoria </w:t>
      </w:r>
      <w:r w:rsidR="00B4418E">
        <w:rPr>
          <w:rStyle w:val="textexposedshow"/>
          <w:rFonts w:ascii="Arial" w:hAnsi="Arial" w:cs="Arial"/>
          <w:color w:val="141823"/>
          <w:sz w:val="24"/>
          <w:szCs w:val="24"/>
          <w:shd w:val="clear" w:color="auto" w:fill="FFFFFF"/>
        </w:rPr>
        <w:lastRenderedPageBreak/>
        <w:t>del Tribunal de lo Contenciosos Admi</w:t>
      </w:r>
      <w:r>
        <w:rPr>
          <w:rStyle w:val="textexposedshow"/>
          <w:rFonts w:ascii="Arial" w:hAnsi="Arial" w:cs="Arial"/>
          <w:color w:val="141823"/>
          <w:sz w:val="24"/>
          <w:szCs w:val="24"/>
          <w:shd w:val="clear" w:color="auto" w:fill="FFFFFF"/>
        </w:rPr>
        <w:t>nistrativo</w:t>
      </w:r>
      <w:r w:rsidR="00B4418E">
        <w:rPr>
          <w:rStyle w:val="textexposedshow"/>
          <w:rFonts w:ascii="Arial" w:hAnsi="Arial" w:cs="Arial"/>
          <w:color w:val="141823"/>
          <w:sz w:val="24"/>
          <w:szCs w:val="24"/>
          <w:shd w:val="clear" w:color="auto" w:fill="FFFFFF"/>
        </w:rPr>
        <w:t xml:space="preserve"> a una categoría </w:t>
      </w:r>
      <w:r>
        <w:rPr>
          <w:rStyle w:val="textexposedshow"/>
          <w:rFonts w:ascii="Arial" w:hAnsi="Arial" w:cs="Arial"/>
          <w:color w:val="141823"/>
          <w:sz w:val="24"/>
          <w:szCs w:val="24"/>
          <w:shd w:val="clear" w:color="auto" w:fill="FFFFFF"/>
        </w:rPr>
        <w:t>de actos</w:t>
      </w:r>
      <w:r w:rsidR="00B4418E">
        <w:rPr>
          <w:rStyle w:val="textexposedshow"/>
          <w:rFonts w:ascii="Arial" w:hAnsi="Arial" w:cs="Arial"/>
          <w:color w:val="141823"/>
          <w:sz w:val="24"/>
          <w:szCs w:val="24"/>
          <w:shd w:val="clear" w:color="auto" w:fill="FFFFFF"/>
        </w:rPr>
        <w:t xml:space="preserve"> admi</w:t>
      </w:r>
      <w:r>
        <w:rPr>
          <w:rStyle w:val="textexposedshow"/>
          <w:rFonts w:ascii="Arial" w:hAnsi="Arial" w:cs="Arial"/>
          <w:color w:val="141823"/>
          <w:sz w:val="24"/>
          <w:szCs w:val="24"/>
          <w:shd w:val="clear" w:color="auto" w:fill="FFFFFF"/>
        </w:rPr>
        <w:t xml:space="preserve">nistrativos </w:t>
      </w:r>
      <w:r w:rsidR="00B4418E">
        <w:rPr>
          <w:rStyle w:val="textexposedshow"/>
          <w:rFonts w:ascii="Arial" w:hAnsi="Arial" w:cs="Arial"/>
          <w:color w:val="141823"/>
          <w:sz w:val="24"/>
          <w:szCs w:val="24"/>
          <w:shd w:val="clear" w:color="auto" w:fill="FFFFFF"/>
        </w:rPr>
        <w:t xml:space="preserve"> como</w:t>
      </w:r>
      <w:r>
        <w:rPr>
          <w:rStyle w:val="textexposedshow"/>
          <w:rFonts w:ascii="Arial" w:hAnsi="Arial" w:cs="Arial"/>
          <w:color w:val="141823"/>
          <w:sz w:val="24"/>
          <w:szCs w:val="24"/>
          <w:shd w:val="clear" w:color="auto" w:fill="FFFFFF"/>
        </w:rPr>
        <w:t xml:space="preserve"> serían</w:t>
      </w:r>
      <w:r w:rsidR="00B4418E">
        <w:rPr>
          <w:rStyle w:val="textexposedshow"/>
          <w:rFonts w:ascii="Arial" w:hAnsi="Arial" w:cs="Arial"/>
          <w:color w:val="141823"/>
          <w:sz w:val="24"/>
          <w:szCs w:val="24"/>
          <w:shd w:val="clear" w:color="auto" w:fill="FFFFFF"/>
        </w:rPr>
        <w:t xml:space="preserve"> los llamados actos de gob</w:t>
      </w:r>
      <w:r>
        <w:rPr>
          <w:rStyle w:val="textexposedshow"/>
          <w:rFonts w:ascii="Arial" w:hAnsi="Arial" w:cs="Arial"/>
          <w:color w:val="141823"/>
          <w:sz w:val="24"/>
          <w:szCs w:val="24"/>
          <w:shd w:val="clear" w:color="auto" w:fill="FFFFFF"/>
        </w:rPr>
        <w:t>i</w:t>
      </w:r>
      <w:r w:rsidR="00B4418E">
        <w:rPr>
          <w:rStyle w:val="textexposedshow"/>
          <w:rFonts w:ascii="Arial" w:hAnsi="Arial" w:cs="Arial"/>
          <w:color w:val="141823"/>
          <w:sz w:val="24"/>
          <w:szCs w:val="24"/>
          <w:shd w:val="clear" w:color="auto" w:fill="FFFFFF"/>
        </w:rPr>
        <w:t>e</w:t>
      </w:r>
      <w:r>
        <w:rPr>
          <w:rStyle w:val="textexposedshow"/>
          <w:rFonts w:ascii="Arial" w:hAnsi="Arial" w:cs="Arial"/>
          <w:color w:val="141823"/>
          <w:sz w:val="24"/>
          <w:szCs w:val="24"/>
          <w:shd w:val="clear" w:color="auto" w:fill="FFFFFF"/>
        </w:rPr>
        <w:t>r</w:t>
      </w:r>
      <w:r w:rsidR="00B4418E">
        <w:rPr>
          <w:rStyle w:val="textexposedshow"/>
          <w:rFonts w:ascii="Arial" w:hAnsi="Arial" w:cs="Arial"/>
          <w:color w:val="141823"/>
          <w:sz w:val="24"/>
          <w:szCs w:val="24"/>
          <w:shd w:val="clear" w:color="auto" w:fill="FFFFFF"/>
        </w:rPr>
        <w:t>no.</w:t>
      </w:r>
    </w:p>
    <w:p w:rsidR="00B4418E" w:rsidRPr="00FB1E17" w:rsidRDefault="00FB1E17" w:rsidP="00B4418E">
      <w:pPr>
        <w:spacing w:line="360" w:lineRule="auto"/>
        <w:jc w:val="both"/>
        <w:rPr>
          <w:rStyle w:val="textexposedshow"/>
          <w:rFonts w:ascii="Arial" w:hAnsi="Arial" w:cs="Arial"/>
          <w:b/>
          <w:color w:val="141823"/>
          <w:sz w:val="24"/>
          <w:szCs w:val="24"/>
          <w:shd w:val="clear" w:color="auto" w:fill="FFFFFF"/>
        </w:rPr>
      </w:pPr>
      <w:r w:rsidRPr="00FB1E17">
        <w:rPr>
          <w:rStyle w:val="textexposedshow"/>
          <w:rFonts w:ascii="Arial" w:hAnsi="Arial" w:cs="Arial"/>
          <w:b/>
          <w:color w:val="141823"/>
          <w:sz w:val="24"/>
          <w:szCs w:val="24"/>
          <w:shd w:val="clear" w:color="auto" w:fill="FFFFFF"/>
        </w:rPr>
        <w:t xml:space="preserve">Algunos interpretes han querido hallar la </w:t>
      </w:r>
      <w:r w:rsidR="00320E9D" w:rsidRPr="00FB1E17">
        <w:rPr>
          <w:rStyle w:val="textexposedshow"/>
          <w:rFonts w:ascii="Arial" w:hAnsi="Arial" w:cs="Arial"/>
          <w:b/>
          <w:color w:val="141823"/>
          <w:sz w:val="24"/>
          <w:szCs w:val="24"/>
          <w:shd w:val="clear" w:color="auto" w:fill="FFFFFF"/>
        </w:rPr>
        <w:t>consagración de</w:t>
      </w:r>
      <w:r w:rsidR="00B4418E" w:rsidRPr="00FB1E17">
        <w:rPr>
          <w:rStyle w:val="textexposedshow"/>
          <w:rFonts w:ascii="Arial" w:hAnsi="Arial" w:cs="Arial"/>
          <w:b/>
          <w:color w:val="141823"/>
          <w:sz w:val="24"/>
          <w:szCs w:val="24"/>
          <w:shd w:val="clear" w:color="auto" w:fill="FFFFFF"/>
        </w:rPr>
        <w:t xml:space="preserve"> la existencia de actos de gobierno inimpugnables en la </w:t>
      </w:r>
      <w:r w:rsidRPr="00FB1E17">
        <w:rPr>
          <w:rStyle w:val="textexposedshow"/>
          <w:rFonts w:ascii="Arial" w:hAnsi="Arial" w:cs="Arial"/>
          <w:b/>
          <w:color w:val="141823"/>
          <w:sz w:val="24"/>
          <w:szCs w:val="24"/>
          <w:shd w:val="clear" w:color="auto" w:fill="FFFFFF"/>
        </w:rPr>
        <w:t>distinción</w:t>
      </w:r>
      <w:r w:rsidR="00B4418E" w:rsidRPr="00FB1E17">
        <w:rPr>
          <w:rStyle w:val="textexposedshow"/>
          <w:rFonts w:ascii="Arial" w:hAnsi="Arial" w:cs="Arial"/>
          <w:b/>
          <w:color w:val="141823"/>
          <w:sz w:val="24"/>
          <w:szCs w:val="24"/>
          <w:shd w:val="clear" w:color="auto" w:fill="FFFFFF"/>
        </w:rPr>
        <w:t xml:space="preserve"> que </w:t>
      </w:r>
      <w:proofErr w:type="gramStart"/>
      <w:r w:rsidR="00B4418E" w:rsidRPr="00FB1E17">
        <w:rPr>
          <w:rStyle w:val="textexposedshow"/>
          <w:rFonts w:ascii="Arial" w:hAnsi="Arial" w:cs="Arial"/>
          <w:b/>
          <w:color w:val="141823"/>
          <w:sz w:val="24"/>
          <w:szCs w:val="24"/>
          <w:shd w:val="clear" w:color="auto" w:fill="FFFFFF"/>
        </w:rPr>
        <w:t>hacen  algunas</w:t>
      </w:r>
      <w:proofErr w:type="gramEnd"/>
      <w:r w:rsidR="00B4418E" w:rsidRPr="00FB1E17">
        <w:rPr>
          <w:rStyle w:val="textexposedshow"/>
          <w:rFonts w:ascii="Arial" w:hAnsi="Arial" w:cs="Arial"/>
          <w:b/>
          <w:color w:val="141823"/>
          <w:sz w:val="24"/>
          <w:szCs w:val="24"/>
          <w:shd w:val="clear" w:color="auto" w:fill="FFFFFF"/>
        </w:rPr>
        <w:t xml:space="preserve"> </w:t>
      </w:r>
      <w:r w:rsidRPr="00FB1E17">
        <w:rPr>
          <w:rStyle w:val="textexposedshow"/>
          <w:rFonts w:ascii="Arial" w:hAnsi="Arial" w:cs="Arial"/>
          <w:b/>
          <w:color w:val="141823"/>
          <w:sz w:val="24"/>
          <w:szCs w:val="24"/>
          <w:shd w:val="clear" w:color="auto" w:fill="FFFFFF"/>
        </w:rPr>
        <w:t>disposiciones</w:t>
      </w:r>
      <w:r w:rsidR="00B4418E" w:rsidRPr="00FB1E17">
        <w:rPr>
          <w:rStyle w:val="textexposedshow"/>
          <w:rFonts w:ascii="Arial" w:hAnsi="Arial" w:cs="Arial"/>
          <w:b/>
          <w:color w:val="141823"/>
          <w:sz w:val="24"/>
          <w:szCs w:val="24"/>
          <w:shd w:val="clear" w:color="auto" w:fill="FFFFFF"/>
        </w:rPr>
        <w:t xml:space="preserve"> </w:t>
      </w:r>
      <w:r w:rsidRPr="00FB1E17">
        <w:rPr>
          <w:rStyle w:val="textexposedshow"/>
          <w:rFonts w:ascii="Arial" w:hAnsi="Arial" w:cs="Arial"/>
          <w:b/>
          <w:color w:val="141823"/>
          <w:sz w:val="24"/>
          <w:szCs w:val="24"/>
          <w:shd w:val="clear" w:color="auto" w:fill="FFFFFF"/>
        </w:rPr>
        <w:t>constitucionales</w:t>
      </w:r>
      <w:r w:rsidR="00B4418E" w:rsidRPr="00FB1E17">
        <w:rPr>
          <w:rStyle w:val="textexposedshow"/>
          <w:rFonts w:ascii="Arial" w:hAnsi="Arial" w:cs="Arial"/>
          <w:b/>
          <w:color w:val="141823"/>
          <w:sz w:val="24"/>
          <w:szCs w:val="24"/>
          <w:shd w:val="clear" w:color="auto" w:fill="FFFFFF"/>
        </w:rPr>
        <w:t xml:space="preserve"> entre </w:t>
      </w:r>
      <w:r w:rsidRPr="00FB1E17">
        <w:rPr>
          <w:rStyle w:val="textexposedshow"/>
          <w:rFonts w:ascii="Arial" w:hAnsi="Arial" w:cs="Arial"/>
          <w:b/>
          <w:color w:val="141823"/>
          <w:sz w:val="24"/>
          <w:szCs w:val="24"/>
          <w:shd w:val="clear" w:color="auto" w:fill="FFFFFF"/>
        </w:rPr>
        <w:t xml:space="preserve">administración </w:t>
      </w:r>
      <w:r w:rsidR="00B4418E" w:rsidRPr="00FB1E17">
        <w:rPr>
          <w:rStyle w:val="textexposedshow"/>
          <w:rFonts w:ascii="Arial" w:hAnsi="Arial" w:cs="Arial"/>
          <w:b/>
          <w:color w:val="141823"/>
          <w:sz w:val="24"/>
          <w:szCs w:val="24"/>
          <w:shd w:val="clear" w:color="auto" w:fill="FFFFFF"/>
        </w:rPr>
        <w:t>y gobierno</w:t>
      </w:r>
    </w:p>
    <w:p w:rsidR="00B4418E" w:rsidRPr="00B314B9" w:rsidRDefault="00FB1E17" w:rsidP="00B4418E">
      <w:pPr>
        <w:spacing w:line="360" w:lineRule="auto"/>
        <w:jc w:val="both"/>
        <w:rPr>
          <w:rStyle w:val="textexposedshow"/>
          <w:rFonts w:ascii="Arial" w:hAnsi="Arial" w:cs="Arial"/>
          <w:b/>
          <w:color w:val="141823"/>
          <w:sz w:val="24"/>
          <w:szCs w:val="24"/>
          <w:shd w:val="clear" w:color="auto" w:fill="FFFFFF"/>
        </w:rPr>
      </w:pPr>
      <w:r w:rsidRPr="00B314B9">
        <w:rPr>
          <w:rStyle w:val="textexposedshow"/>
          <w:rFonts w:ascii="Arial" w:hAnsi="Arial" w:cs="Arial"/>
          <w:b/>
          <w:color w:val="141823"/>
          <w:sz w:val="24"/>
          <w:szCs w:val="24"/>
          <w:shd w:val="clear" w:color="auto" w:fill="FFFFFF"/>
        </w:rPr>
        <w:t xml:space="preserve">En </w:t>
      </w:r>
      <w:r w:rsidR="00B314B9" w:rsidRPr="00B314B9">
        <w:rPr>
          <w:rStyle w:val="textexposedshow"/>
          <w:rFonts w:ascii="Arial" w:hAnsi="Arial" w:cs="Arial"/>
          <w:b/>
          <w:color w:val="141823"/>
          <w:sz w:val="24"/>
          <w:szCs w:val="24"/>
          <w:shd w:val="clear" w:color="auto" w:fill="FFFFFF"/>
        </w:rPr>
        <w:t>realidad la</w:t>
      </w:r>
      <w:r w:rsidR="00B4418E" w:rsidRPr="00B314B9">
        <w:rPr>
          <w:rStyle w:val="textexposedshow"/>
          <w:rFonts w:ascii="Arial" w:hAnsi="Arial" w:cs="Arial"/>
          <w:b/>
          <w:color w:val="141823"/>
          <w:sz w:val="24"/>
          <w:szCs w:val="24"/>
          <w:shd w:val="clear" w:color="auto" w:fill="FFFFFF"/>
        </w:rPr>
        <w:t xml:space="preserve"> única pero </w:t>
      </w:r>
      <w:r w:rsidR="00B314B9" w:rsidRPr="00B314B9">
        <w:rPr>
          <w:rStyle w:val="textexposedshow"/>
          <w:rFonts w:ascii="Arial" w:hAnsi="Arial" w:cs="Arial"/>
          <w:b/>
          <w:color w:val="141823"/>
          <w:sz w:val="24"/>
          <w:szCs w:val="24"/>
          <w:shd w:val="clear" w:color="auto" w:fill="FFFFFF"/>
        </w:rPr>
        <w:t>endeble</w:t>
      </w:r>
      <w:r w:rsidR="00B4418E" w:rsidRPr="00B314B9">
        <w:rPr>
          <w:rStyle w:val="textexposedshow"/>
          <w:rFonts w:ascii="Arial" w:hAnsi="Arial" w:cs="Arial"/>
          <w:b/>
          <w:color w:val="141823"/>
          <w:sz w:val="24"/>
          <w:szCs w:val="24"/>
          <w:shd w:val="clear" w:color="auto" w:fill="FFFFFF"/>
        </w:rPr>
        <w:t xml:space="preserve"> e insuficiente </w:t>
      </w:r>
      <w:r w:rsidR="00B314B9" w:rsidRPr="00B314B9">
        <w:rPr>
          <w:rStyle w:val="textexposedshow"/>
          <w:rFonts w:ascii="Arial" w:hAnsi="Arial" w:cs="Arial"/>
          <w:b/>
          <w:color w:val="141823"/>
          <w:sz w:val="24"/>
          <w:szCs w:val="24"/>
          <w:shd w:val="clear" w:color="auto" w:fill="FFFFFF"/>
        </w:rPr>
        <w:t>fundamentación</w:t>
      </w:r>
      <w:r w:rsidR="00B4418E" w:rsidRPr="00B314B9">
        <w:rPr>
          <w:rStyle w:val="textexposedshow"/>
          <w:rFonts w:ascii="Arial" w:hAnsi="Arial" w:cs="Arial"/>
          <w:b/>
          <w:color w:val="141823"/>
          <w:sz w:val="24"/>
          <w:szCs w:val="24"/>
          <w:shd w:val="clear" w:color="auto" w:fill="FFFFFF"/>
        </w:rPr>
        <w:t xml:space="preserve"> de la supuesta </w:t>
      </w:r>
      <w:proofErr w:type="spellStart"/>
      <w:proofErr w:type="gramStart"/>
      <w:r w:rsidR="00B4418E" w:rsidRPr="00B314B9">
        <w:rPr>
          <w:rStyle w:val="textexposedshow"/>
          <w:rFonts w:ascii="Arial" w:hAnsi="Arial" w:cs="Arial"/>
          <w:b/>
          <w:color w:val="141823"/>
          <w:sz w:val="24"/>
          <w:szCs w:val="24"/>
          <w:shd w:val="clear" w:color="auto" w:fill="FFFFFF"/>
        </w:rPr>
        <w:t>improcesabilidad</w:t>
      </w:r>
      <w:proofErr w:type="spellEnd"/>
      <w:r w:rsidR="00B4418E" w:rsidRPr="00B314B9">
        <w:rPr>
          <w:rStyle w:val="textexposedshow"/>
          <w:rFonts w:ascii="Arial" w:hAnsi="Arial" w:cs="Arial"/>
          <w:b/>
          <w:color w:val="141823"/>
          <w:sz w:val="24"/>
          <w:szCs w:val="24"/>
          <w:shd w:val="clear" w:color="auto" w:fill="FFFFFF"/>
        </w:rPr>
        <w:t xml:space="preserve">  de</w:t>
      </w:r>
      <w:proofErr w:type="gramEnd"/>
      <w:r w:rsidR="00B4418E" w:rsidRPr="00B314B9">
        <w:rPr>
          <w:rStyle w:val="textexposedshow"/>
          <w:rFonts w:ascii="Arial" w:hAnsi="Arial" w:cs="Arial"/>
          <w:b/>
          <w:color w:val="141823"/>
          <w:sz w:val="24"/>
          <w:szCs w:val="24"/>
          <w:shd w:val="clear" w:color="auto" w:fill="FFFFFF"/>
        </w:rPr>
        <w:t xml:space="preserve"> los actos de </w:t>
      </w:r>
      <w:r w:rsidR="00B314B9" w:rsidRPr="00B314B9">
        <w:rPr>
          <w:rStyle w:val="textexposedshow"/>
          <w:rFonts w:ascii="Arial" w:hAnsi="Arial" w:cs="Arial"/>
          <w:b/>
          <w:color w:val="141823"/>
          <w:sz w:val="24"/>
          <w:szCs w:val="24"/>
          <w:shd w:val="clear" w:color="auto" w:fill="FFFFFF"/>
        </w:rPr>
        <w:t>gobierno</w:t>
      </w:r>
      <w:r w:rsidR="00B4418E" w:rsidRPr="00B314B9">
        <w:rPr>
          <w:rStyle w:val="textexposedshow"/>
          <w:rFonts w:ascii="Arial" w:hAnsi="Arial" w:cs="Arial"/>
          <w:b/>
          <w:color w:val="141823"/>
          <w:sz w:val="24"/>
          <w:szCs w:val="24"/>
          <w:shd w:val="clear" w:color="auto" w:fill="FFFFFF"/>
        </w:rPr>
        <w:t xml:space="preserve"> radica en </w:t>
      </w:r>
      <w:r w:rsidR="00B314B9" w:rsidRPr="00B314B9">
        <w:rPr>
          <w:rStyle w:val="textexposedshow"/>
          <w:rFonts w:ascii="Arial" w:hAnsi="Arial" w:cs="Arial"/>
          <w:b/>
          <w:color w:val="141823"/>
          <w:sz w:val="24"/>
          <w:szCs w:val="24"/>
          <w:shd w:val="clear" w:color="auto" w:fill="FFFFFF"/>
        </w:rPr>
        <w:t>los</w:t>
      </w:r>
      <w:r w:rsidR="00B4418E" w:rsidRPr="00B314B9">
        <w:rPr>
          <w:rStyle w:val="textexposedshow"/>
          <w:rFonts w:ascii="Arial" w:hAnsi="Arial" w:cs="Arial"/>
          <w:b/>
          <w:color w:val="141823"/>
          <w:sz w:val="24"/>
          <w:szCs w:val="24"/>
          <w:shd w:val="clear" w:color="auto" w:fill="FFFFFF"/>
        </w:rPr>
        <w:t xml:space="preserve"> antecedentes parlamentarios dela reforma </w:t>
      </w:r>
      <w:r w:rsidR="00B314B9" w:rsidRPr="00B314B9">
        <w:rPr>
          <w:rStyle w:val="textexposedshow"/>
          <w:rFonts w:ascii="Arial" w:hAnsi="Arial" w:cs="Arial"/>
          <w:b/>
          <w:color w:val="141823"/>
          <w:sz w:val="24"/>
          <w:szCs w:val="24"/>
          <w:shd w:val="clear" w:color="auto" w:fill="FFFFFF"/>
        </w:rPr>
        <w:t>constitucional</w:t>
      </w:r>
      <w:r w:rsidR="00B4418E" w:rsidRPr="00B314B9">
        <w:rPr>
          <w:rStyle w:val="textexposedshow"/>
          <w:rFonts w:ascii="Arial" w:hAnsi="Arial" w:cs="Arial"/>
          <w:b/>
          <w:color w:val="141823"/>
          <w:sz w:val="24"/>
          <w:szCs w:val="24"/>
          <w:shd w:val="clear" w:color="auto" w:fill="FFFFFF"/>
        </w:rPr>
        <w:t xml:space="preserve"> de 1951</w:t>
      </w:r>
    </w:p>
    <w:p w:rsidR="00B4418E" w:rsidRDefault="00B4418E"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En un estado de Derecho todos los actos de poder </w:t>
      </w:r>
      <w:r w:rsidR="00C85737">
        <w:rPr>
          <w:rStyle w:val="textexposedshow"/>
          <w:rFonts w:ascii="Arial" w:hAnsi="Arial" w:cs="Arial"/>
          <w:color w:val="141823"/>
          <w:sz w:val="24"/>
          <w:szCs w:val="24"/>
          <w:shd w:val="clear" w:color="auto" w:fill="FFFFFF"/>
        </w:rPr>
        <w:t>público</w:t>
      </w:r>
      <w:r>
        <w:rPr>
          <w:rStyle w:val="textexposedshow"/>
          <w:rFonts w:ascii="Arial" w:hAnsi="Arial" w:cs="Arial"/>
          <w:color w:val="141823"/>
          <w:sz w:val="24"/>
          <w:szCs w:val="24"/>
          <w:shd w:val="clear" w:color="auto" w:fill="FFFFFF"/>
        </w:rPr>
        <w:t xml:space="preserve"> están sujetos a control jurisdiccional. Lo que surge del análisis de nuestros textos co</w:t>
      </w:r>
      <w:r w:rsidR="00C85737">
        <w:rPr>
          <w:rStyle w:val="textexposedshow"/>
          <w:rFonts w:ascii="Arial" w:hAnsi="Arial" w:cs="Arial"/>
          <w:color w:val="141823"/>
          <w:sz w:val="24"/>
          <w:szCs w:val="24"/>
          <w:shd w:val="clear" w:color="auto" w:fill="FFFFFF"/>
        </w:rPr>
        <w:t>nstitucionales</w:t>
      </w:r>
      <w:r>
        <w:rPr>
          <w:rStyle w:val="textexposedshow"/>
          <w:rFonts w:ascii="Arial" w:hAnsi="Arial" w:cs="Arial"/>
          <w:color w:val="141823"/>
          <w:sz w:val="24"/>
          <w:szCs w:val="24"/>
          <w:shd w:val="clear" w:color="auto" w:fill="FFFFFF"/>
        </w:rPr>
        <w:t xml:space="preserve"> y de la correcta </w:t>
      </w:r>
      <w:r w:rsidR="00C85737">
        <w:rPr>
          <w:rStyle w:val="textexposedshow"/>
          <w:rFonts w:ascii="Arial" w:hAnsi="Arial" w:cs="Arial"/>
          <w:color w:val="141823"/>
          <w:sz w:val="24"/>
          <w:szCs w:val="24"/>
          <w:shd w:val="clear" w:color="auto" w:fill="FFFFFF"/>
        </w:rPr>
        <w:t>aplicación</w:t>
      </w:r>
      <w:r>
        <w:rPr>
          <w:rStyle w:val="textexposedshow"/>
          <w:rFonts w:ascii="Arial" w:hAnsi="Arial" w:cs="Arial"/>
          <w:color w:val="141823"/>
          <w:sz w:val="24"/>
          <w:szCs w:val="24"/>
          <w:shd w:val="clear" w:color="auto" w:fill="FFFFFF"/>
        </w:rPr>
        <w:t xml:space="preserve"> de </w:t>
      </w:r>
      <w:r w:rsidR="00C85737">
        <w:rPr>
          <w:rStyle w:val="textexposedshow"/>
          <w:rFonts w:ascii="Arial" w:hAnsi="Arial" w:cs="Arial"/>
          <w:color w:val="141823"/>
          <w:sz w:val="24"/>
          <w:szCs w:val="24"/>
          <w:shd w:val="clear" w:color="auto" w:fill="FFFFFF"/>
        </w:rPr>
        <w:t>los</w:t>
      </w:r>
      <w:r>
        <w:rPr>
          <w:rStyle w:val="textexposedshow"/>
          <w:rFonts w:ascii="Arial" w:hAnsi="Arial" w:cs="Arial"/>
          <w:color w:val="141823"/>
          <w:sz w:val="24"/>
          <w:szCs w:val="24"/>
          <w:shd w:val="clear" w:color="auto" w:fill="FFFFFF"/>
        </w:rPr>
        <w:t xml:space="preserve"> principios </w:t>
      </w:r>
      <w:r w:rsidR="00C85737">
        <w:rPr>
          <w:rStyle w:val="textexposedshow"/>
          <w:rFonts w:ascii="Arial" w:hAnsi="Arial" w:cs="Arial"/>
          <w:color w:val="141823"/>
          <w:sz w:val="24"/>
          <w:szCs w:val="24"/>
          <w:shd w:val="clear" w:color="auto" w:fill="FFFFFF"/>
        </w:rPr>
        <w:t>interpretativos</w:t>
      </w:r>
      <w:r>
        <w:rPr>
          <w:rStyle w:val="textexposedshow"/>
          <w:rFonts w:ascii="Arial" w:hAnsi="Arial" w:cs="Arial"/>
          <w:color w:val="141823"/>
          <w:sz w:val="24"/>
          <w:szCs w:val="24"/>
          <w:shd w:val="clear" w:color="auto" w:fill="FFFFFF"/>
        </w:rPr>
        <w:t xml:space="preserve"> resulta congruente con lo que fluye de </w:t>
      </w:r>
      <w:r w:rsidR="00C85737">
        <w:rPr>
          <w:rStyle w:val="textexposedshow"/>
          <w:rFonts w:ascii="Arial" w:hAnsi="Arial" w:cs="Arial"/>
          <w:color w:val="141823"/>
          <w:sz w:val="24"/>
          <w:szCs w:val="24"/>
          <w:shd w:val="clear" w:color="auto" w:fill="FFFFFF"/>
        </w:rPr>
        <w:t>los</w:t>
      </w:r>
      <w:r>
        <w:rPr>
          <w:rStyle w:val="textexposedshow"/>
          <w:rFonts w:ascii="Arial" w:hAnsi="Arial" w:cs="Arial"/>
          <w:color w:val="141823"/>
          <w:sz w:val="24"/>
          <w:szCs w:val="24"/>
          <w:shd w:val="clear" w:color="auto" w:fill="FFFFFF"/>
        </w:rPr>
        <w:t xml:space="preserve"> </w:t>
      </w:r>
      <w:r w:rsidR="00C85737">
        <w:rPr>
          <w:rStyle w:val="textexposedshow"/>
          <w:rFonts w:ascii="Arial" w:hAnsi="Arial" w:cs="Arial"/>
          <w:color w:val="141823"/>
          <w:sz w:val="24"/>
          <w:szCs w:val="24"/>
          <w:shd w:val="clear" w:color="auto" w:fill="FFFFFF"/>
        </w:rPr>
        <w:t>principios</w:t>
      </w:r>
      <w:r>
        <w:rPr>
          <w:rStyle w:val="textexposedshow"/>
          <w:rFonts w:ascii="Arial" w:hAnsi="Arial" w:cs="Arial"/>
          <w:color w:val="141823"/>
          <w:sz w:val="24"/>
          <w:szCs w:val="24"/>
          <w:shd w:val="clear" w:color="auto" w:fill="FFFFFF"/>
        </w:rPr>
        <w:t xml:space="preserve"> </w:t>
      </w:r>
      <w:r w:rsidR="00C85737">
        <w:rPr>
          <w:rStyle w:val="textexposedshow"/>
          <w:rFonts w:ascii="Arial" w:hAnsi="Arial" w:cs="Arial"/>
          <w:color w:val="141823"/>
          <w:sz w:val="24"/>
          <w:szCs w:val="24"/>
          <w:shd w:val="clear" w:color="auto" w:fill="FFFFFF"/>
        </w:rPr>
        <w:t>fundamentales</w:t>
      </w:r>
      <w:r>
        <w:rPr>
          <w:rStyle w:val="textexposedshow"/>
          <w:rFonts w:ascii="Arial" w:hAnsi="Arial" w:cs="Arial"/>
          <w:color w:val="141823"/>
          <w:sz w:val="24"/>
          <w:szCs w:val="24"/>
          <w:shd w:val="clear" w:color="auto" w:fill="FFFFFF"/>
        </w:rPr>
        <w:t xml:space="preserve"> del Estado de Derecho. La </w:t>
      </w:r>
      <w:r w:rsidR="00C85737">
        <w:rPr>
          <w:rStyle w:val="textexposedshow"/>
          <w:rFonts w:ascii="Arial" w:hAnsi="Arial" w:cs="Arial"/>
          <w:color w:val="141823"/>
          <w:sz w:val="24"/>
          <w:szCs w:val="24"/>
          <w:shd w:val="clear" w:color="auto" w:fill="FFFFFF"/>
        </w:rPr>
        <w:t>teoría</w:t>
      </w:r>
      <w:r>
        <w:rPr>
          <w:rStyle w:val="textexposedshow"/>
          <w:rFonts w:ascii="Arial" w:hAnsi="Arial" w:cs="Arial"/>
          <w:color w:val="141823"/>
          <w:sz w:val="24"/>
          <w:szCs w:val="24"/>
          <w:shd w:val="clear" w:color="auto" w:fill="FFFFFF"/>
        </w:rPr>
        <w:t xml:space="preserve"> de los actos de gobierno como limitación de las </w:t>
      </w:r>
      <w:r w:rsidR="00C85737">
        <w:rPr>
          <w:rStyle w:val="textexposedshow"/>
          <w:rFonts w:ascii="Arial" w:hAnsi="Arial" w:cs="Arial"/>
          <w:color w:val="141823"/>
          <w:sz w:val="24"/>
          <w:szCs w:val="24"/>
          <w:shd w:val="clear" w:color="auto" w:fill="FFFFFF"/>
        </w:rPr>
        <w:t>competencias</w:t>
      </w:r>
      <w:r>
        <w:rPr>
          <w:rStyle w:val="textexposedshow"/>
          <w:rFonts w:ascii="Arial" w:hAnsi="Arial" w:cs="Arial"/>
          <w:color w:val="141823"/>
          <w:sz w:val="24"/>
          <w:szCs w:val="24"/>
          <w:shd w:val="clear" w:color="auto" w:fill="FFFFFF"/>
        </w:rPr>
        <w:t xml:space="preserve"> de </w:t>
      </w:r>
      <w:r w:rsidR="00C85737">
        <w:rPr>
          <w:rStyle w:val="textexposedshow"/>
          <w:rFonts w:ascii="Arial" w:hAnsi="Arial" w:cs="Arial"/>
          <w:color w:val="141823"/>
          <w:sz w:val="24"/>
          <w:szCs w:val="24"/>
          <w:shd w:val="clear" w:color="auto" w:fill="FFFFFF"/>
        </w:rPr>
        <w:t>los</w:t>
      </w:r>
      <w:r>
        <w:rPr>
          <w:rStyle w:val="textexposedshow"/>
          <w:rFonts w:ascii="Arial" w:hAnsi="Arial" w:cs="Arial"/>
          <w:color w:val="141823"/>
          <w:sz w:val="24"/>
          <w:szCs w:val="24"/>
          <w:shd w:val="clear" w:color="auto" w:fill="FFFFFF"/>
        </w:rPr>
        <w:t xml:space="preserve"> órganos </w:t>
      </w:r>
      <w:r w:rsidR="00C85737">
        <w:rPr>
          <w:rStyle w:val="textexposedshow"/>
          <w:rFonts w:ascii="Arial" w:hAnsi="Arial" w:cs="Arial"/>
          <w:color w:val="141823"/>
          <w:sz w:val="24"/>
          <w:szCs w:val="24"/>
          <w:shd w:val="clear" w:color="auto" w:fill="FFFFFF"/>
        </w:rPr>
        <w:t>jurisdiccionales e</w:t>
      </w:r>
      <w:r>
        <w:rPr>
          <w:rStyle w:val="textexposedshow"/>
          <w:rFonts w:ascii="Arial" w:hAnsi="Arial" w:cs="Arial"/>
          <w:color w:val="141823"/>
          <w:sz w:val="24"/>
          <w:szCs w:val="24"/>
          <w:shd w:val="clear" w:color="auto" w:fill="FFFFFF"/>
        </w:rPr>
        <w:t>s</w:t>
      </w:r>
      <w:r w:rsidR="00C85737">
        <w:rPr>
          <w:rStyle w:val="textexposedshow"/>
          <w:rFonts w:ascii="Arial" w:hAnsi="Arial" w:cs="Arial"/>
          <w:color w:val="141823"/>
          <w:sz w:val="24"/>
          <w:szCs w:val="24"/>
          <w:shd w:val="clear" w:color="auto" w:fill="FFFFFF"/>
        </w:rPr>
        <w:t xml:space="preserve"> </w:t>
      </w:r>
      <w:r>
        <w:rPr>
          <w:rStyle w:val="textexposedshow"/>
          <w:rFonts w:ascii="Arial" w:hAnsi="Arial" w:cs="Arial"/>
          <w:color w:val="141823"/>
          <w:sz w:val="24"/>
          <w:szCs w:val="24"/>
          <w:shd w:val="clear" w:color="auto" w:fill="FFFFFF"/>
        </w:rPr>
        <w:t xml:space="preserve">un resabio del </w:t>
      </w:r>
      <w:r w:rsidR="00C85737">
        <w:rPr>
          <w:rStyle w:val="textexposedshow"/>
          <w:rFonts w:ascii="Arial" w:hAnsi="Arial" w:cs="Arial"/>
          <w:color w:val="141823"/>
          <w:sz w:val="24"/>
          <w:szCs w:val="24"/>
          <w:shd w:val="clear" w:color="auto" w:fill="FFFFFF"/>
        </w:rPr>
        <w:t>viejo</w:t>
      </w:r>
      <w:r>
        <w:rPr>
          <w:rStyle w:val="textexposedshow"/>
          <w:rFonts w:ascii="Arial" w:hAnsi="Arial" w:cs="Arial"/>
          <w:color w:val="141823"/>
          <w:sz w:val="24"/>
          <w:szCs w:val="24"/>
          <w:shd w:val="clear" w:color="auto" w:fill="FFFFFF"/>
        </w:rPr>
        <w:t xml:space="preserve"> régimen </w:t>
      </w:r>
      <w:r w:rsidR="00C85737">
        <w:rPr>
          <w:rStyle w:val="textexposedshow"/>
          <w:rFonts w:ascii="Arial" w:hAnsi="Arial" w:cs="Arial"/>
          <w:color w:val="141823"/>
          <w:sz w:val="24"/>
          <w:szCs w:val="24"/>
          <w:shd w:val="clear" w:color="auto" w:fill="FFFFFF"/>
        </w:rPr>
        <w:t>adminis</w:t>
      </w:r>
      <w:r>
        <w:rPr>
          <w:rStyle w:val="textexposedshow"/>
          <w:rFonts w:ascii="Arial" w:hAnsi="Arial" w:cs="Arial"/>
          <w:color w:val="141823"/>
          <w:sz w:val="24"/>
          <w:szCs w:val="24"/>
          <w:shd w:val="clear" w:color="auto" w:fill="FFFFFF"/>
        </w:rPr>
        <w:t xml:space="preserve">trativo francés </w:t>
      </w:r>
      <w:r w:rsidR="00C85737">
        <w:rPr>
          <w:rStyle w:val="textexposedshow"/>
          <w:rFonts w:ascii="Arial" w:hAnsi="Arial" w:cs="Arial"/>
          <w:color w:val="141823"/>
          <w:sz w:val="24"/>
          <w:szCs w:val="24"/>
          <w:shd w:val="clear" w:color="auto" w:fill="FFFFFF"/>
        </w:rPr>
        <w:t>en el q</w:t>
      </w:r>
      <w:r>
        <w:rPr>
          <w:rStyle w:val="textexposedshow"/>
          <w:rFonts w:ascii="Arial" w:hAnsi="Arial" w:cs="Arial"/>
          <w:color w:val="141823"/>
          <w:sz w:val="24"/>
          <w:szCs w:val="24"/>
          <w:shd w:val="clear" w:color="auto" w:fill="FFFFFF"/>
        </w:rPr>
        <w:t>u</w:t>
      </w:r>
      <w:r w:rsidR="00C85737">
        <w:rPr>
          <w:rStyle w:val="textexposedshow"/>
          <w:rFonts w:ascii="Arial" w:hAnsi="Arial" w:cs="Arial"/>
          <w:color w:val="141823"/>
          <w:sz w:val="24"/>
          <w:szCs w:val="24"/>
          <w:shd w:val="clear" w:color="auto" w:fill="FFFFFF"/>
        </w:rPr>
        <w:t>e</w:t>
      </w:r>
      <w:r>
        <w:rPr>
          <w:rStyle w:val="textexposedshow"/>
          <w:rFonts w:ascii="Arial" w:hAnsi="Arial" w:cs="Arial"/>
          <w:color w:val="141823"/>
          <w:sz w:val="24"/>
          <w:szCs w:val="24"/>
          <w:shd w:val="clear" w:color="auto" w:fill="FFFFFF"/>
        </w:rPr>
        <w:t xml:space="preserve"> el verdadero control </w:t>
      </w:r>
      <w:r w:rsidR="00C85737">
        <w:rPr>
          <w:rStyle w:val="textexposedshow"/>
          <w:rFonts w:ascii="Arial" w:hAnsi="Arial" w:cs="Arial"/>
          <w:color w:val="141823"/>
          <w:sz w:val="24"/>
          <w:szCs w:val="24"/>
          <w:shd w:val="clear" w:color="auto" w:fill="FFFFFF"/>
        </w:rPr>
        <w:t>jurisdiccional</w:t>
      </w:r>
      <w:r>
        <w:rPr>
          <w:rStyle w:val="textexposedshow"/>
          <w:rFonts w:ascii="Arial" w:hAnsi="Arial" w:cs="Arial"/>
          <w:color w:val="141823"/>
          <w:sz w:val="24"/>
          <w:szCs w:val="24"/>
          <w:shd w:val="clear" w:color="auto" w:fill="FFFFFF"/>
        </w:rPr>
        <w:t xml:space="preserve"> se fue abriendo paso lentamente y con altibajos</w:t>
      </w:r>
    </w:p>
    <w:p w:rsidR="00B4418E" w:rsidRPr="00C85737" w:rsidRDefault="00B4418E" w:rsidP="00B4418E">
      <w:pPr>
        <w:spacing w:line="360" w:lineRule="auto"/>
        <w:jc w:val="both"/>
        <w:rPr>
          <w:rStyle w:val="textexposedshow"/>
          <w:rFonts w:ascii="Arial" w:hAnsi="Arial" w:cs="Arial"/>
          <w:b/>
          <w:color w:val="141823"/>
          <w:sz w:val="24"/>
          <w:szCs w:val="24"/>
          <w:shd w:val="clear" w:color="auto" w:fill="FFFFFF"/>
        </w:rPr>
      </w:pPr>
      <w:r w:rsidRPr="00C85737">
        <w:rPr>
          <w:rStyle w:val="textexposedshow"/>
          <w:rFonts w:ascii="Arial" w:hAnsi="Arial" w:cs="Arial"/>
          <w:b/>
          <w:color w:val="141823"/>
          <w:sz w:val="24"/>
          <w:szCs w:val="24"/>
          <w:shd w:val="clear" w:color="auto" w:fill="FFFFFF"/>
        </w:rPr>
        <w:t xml:space="preserve">En el plano legislativo </w:t>
      </w:r>
      <w:r w:rsidR="00C85737" w:rsidRPr="00C85737">
        <w:rPr>
          <w:rStyle w:val="textexposedshow"/>
          <w:rFonts w:ascii="Arial" w:hAnsi="Arial" w:cs="Arial"/>
          <w:b/>
          <w:color w:val="141823"/>
          <w:sz w:val="24"/>
          <w:szCs w:val="24"/>
          <w:shd w:val="clear" w:color="auto" w:fill="FFFFFF"/>
        </w:rPr>
        <w:t>durante</w:t>
      </w:r>
      <w:r w:rsidRPr="00C85737">
        <w:rPr>
          <w:rStyle w:val="textexposedshow"/>
          <w:rFonts w:ascii="Arial" w:hAnsi="Arial" w:cs="Arial"/>
          <w:b/>
          <w:color w:val="141823"/>
          <w:sz w:val="24"/>
          <w:szCs w:val="24"/>
          <w:shd w:val="clear" w:color="auto" w:fill="FFFFFF"/>
        </w:rPr>
        <w:t xml:space="preserve"> el</w:t>
      </w:r>
      <w:r w:rsidR="00C85737" w:rsidRPr="00C85737">
        <w:rPr>
          <w:rStyle w:val="textexposedshow"/>
          <w:rFonts w:ascii="Arial" w:hAnsi="Arial" w:cs="Arial"/>
          <w:b/>
          <w:color w:val="141823"/>
          <w:sz w:val="24"/>
          <w:szCs w:val="24"/>
          <w:shd w:val="clear" w:color="auto" w:fill="FFFFFF"/>
        </w:rPr>
        <w:t xml:space="preserve"> periodo de dictadura el numeral</w:t>
      </w:r>
      <w:r w:rsidRPr="00C85737">
        <w:rPr>
          <w:rStyle w:val="textexposedshow"/>
          <w:rFonts w:ascii="Arial" w:hAnsi="Arial" w:cs="Arial"/>
          <w:b/>
          <w:color w:val="141823"/>
          <w:sz w:val="24"/>
          <w:szCs w:val="24"/>
          <w:shd w:val="clear" w:color="auto" w:fill="FFFFFF"/>
        </w:rPr>
        <w:t xml:space="preserve"> </w:t>
      </w:r>
      <w:r w:rsidR="00C85737" w:rsidRPr="00C85737">
        <w:rPr>
          <w:rStyle w:val="textexposedshow"/>
          <w:rFonts w:ascii="Arial" w:hAnsi="Arial" w:cs="Arial"/>
          <w:b/>
          <w:color w:val="141823"/>
          <w:sz w:val="24"/>
          <w:szCs w:val="24"/>
          <w:shd w:val="clear" w:color="auto" w:fill="FFFFFF"/>
        </w:rPr>
        <w:t>1 del art 26 del decreto ley N°</w:t>
      </w:r>
      <w:r w:rsidRPr="00C85737">
        <w:rPr>
          <w:rStyle w:val="textexposedshow"/>
          <w:rFonts w:ascii="Arial" w:hAnsi="Arial" w:cs="Arial"/>
          <w:b/>
          <w:color w:val="141823"/>
          <w:sz w:val="24"/>
          <w:szCs w:val="24"/>
          <w:shd w:val="clear" w:color="auto" w:fill="FFFFFF"/>
        </w:rPr>
        <w:t xml:space="preserve">15524 </w:t>
      </w:r>
      <w:r w:rsidR="00C85737" w:rsidRPr="00C85737">
        <w:rPr>
          <w:rStyle w:val="textexposedshow"/>
          <w:rFonts w:ascii="Arial" w:hAnsi="Arial" w:cs="Arial"/>
          <w:b/>
          <w:color w:val="141823"/>
          <w:sz w:val="24"/>
          <w:szCs w:val="24"/>
          <w:shd w:val="clear" w:color="auto" w:fill="FFFFFF"/>
        </w:rPr>
        <w:t>incluyó</w:t>
      </w:r>
      <w:r w:rsidRPr="00C85737">
        <w:rPr>
          <w:rStyle w:val="textexposedshow"/>
          <w:rFonts w:ascii="Arial" w:hAnsi="Arial" w:cs="Arial"/>
          <w:b/>
          <w:color w:val="141823"/>
          <w:sz w:val="24"/>
          <w:szCs w:val="24"/>
          <w:shd w:val="clear" w:color="auto" w:fill="FFFFFF"/>
        </w:rPr>
        <w:t xml:space="preserve"> entre los actos que no podrán ser objeto de la acción </w:t>
      </w:r>
      <w:r w:rsidR="00C85737" w:rsidRPr="00C85737">
        <w:rPr>
          <w:rStyle w:val="textexposedshow"/>
          <w:rFonts w:ascii="Arial" w:hAnsi="Arial" w:cs="Arial"/>
          <w:b/>
          <w:color w:val="141823"/>
          <w:sz w:val="24"/>
          <w:szCs w:val="24"/>
          <w:shd w:val="clear" w:color="auto" w:fill="FFFFFF"/>
        </w:rPr>
        <w:t>anulatoria a los actos políticos</w:t>
      </w:r>
      <w:r w:rsidRPr="00C85737">
        <w:rPr>
          <w:rStyle w:val="textexposedshow"/>
          <w:rFonts w:ascii="Arial" w:hAnsi="Arial" w:cs="Arial"/>
          <w:b/>
          <w:color w:val="141823"/>
          <w:sz w:val="24"/>
          <w:szCs w:val="24"/>
          <w:shd w:val="clear" w:color="auto" w:fill="FFFFFF"/>
        </w:rPr>
        <w:t xml:space="preserve"> y de Gobierno. Luego de la </w:t>
      </w:r>
      <w:r w:rsidR="00C85737" w:rsidRPr="00C85737">
        <w:rPr>
          <w:rStyle w:val="textexposedshow"/>
          <w:rFonts w:ascii="Arial" w:hAnsi="Arial" w:cs="Arial"/>
          <w:b/>
          <w:color w:val="141823"/>
          <w:sz w:val="24"/>
          <w:szCs w:val="24"/>
          <w:shd w:val="clear" w:color="auto" w:fill="FFFFFF"/>
        </w:rPr>
        <w:t>restauración democrática</w:t>
      </w:r>
      <w:r w:rsidRPr="00C85737">
        <w:rPr>
          <w:rStyle w:val="textexposedshow"/>
          <w:rFonts w:ascii="Arial" w:hAnsi="Arial" w:cs="Arial"/>
          <w:b/>
          <w:color w:val="141823"/>
          <w:sz w:val="24"/>
          <w:szCs w:val="24"/>
          <w:shd w:val="clear" w:color="auto" w:fill="FFFFFF"/>
        </w:rPr>
        <w:t xml:space="preserve"> el art 1 de la ley 15869, sin mencionar a los actos de gobierno derogo los o</w:t>
      </w:r>
      <w:r w:rsidR="00C85737" w:rsidRPr="00C85737">
        <w:rPr>
          <w:rStyle w:val="textexposedshow"/>
          <w:rFonts w:ascii="Arial" w:hAnsi="Arial" w:cs="Arial"/>
          <w:b/>
          <w:color w:val="141823"/>
          <w:sz w:val="24"/>
          <w:szCs w:val="24"/>
          <w:shd w:val="clear" w:color="auto" w:fill="FFFFFF"/>
        </w:rPr>
        <w:t>t</w:t>
      </w:r>
      <w:r w:rsidRPr="00C85737">
        <w:rPr>
          <w:rStyle w:val="textexposedshow"/>
          <w:rFonts w:ascii="Arial" w:hAnsi="Arial" w:cs="Arial"/>
          <w:b/>
          <w:color w:val="141823"/>
          <w:sz w:val="24"/>
          <w:szCs w:val="24"/>
          <w:shd w:val="clear" w:color="auto" w:fill="FFFFFF"/>
        </w:rPr>
        <w:t>ros tre</w:t>
      </w:r>
      <w:r w:rsidR="00C85737" w:rsidRPr="00C85737">
        <w:rPr>
          <w:rStyle w:val="textexposedshow"/>
          <w:rFonts w:ascii="Arial" w:hAnsi="Arial" w:cs="Arial"/>
          <w:b/>
          <w:color w:val="141823"/>
          <w:sz w:val="24"/>
          <w:szCs w:val="24"/>
          <w:shd w:val="clear" w:color="auto" w:fill="FFFFFF"/>
        </w:rPr>
        <w:t>s</w:t>
      </w:r>
      <w:r w:rsidRPr="00C85737">
        <w:rPr>
          <w:rStyle w:val="textexposedshow"/>
          <w:rFonts w:ascii="Arial" w:hAnsi="Arial" w:cs="Arial"/>
          <w:b/>
          <w:color w:val="141823"/>
          <w:sz w:val="24"/>
          <w:szCs w:val="24"/>
          <w:shd w:val="clear" w:color="auto" w:fill="FFFFFF"/>
        </w:rPr>
        <w:t xml:space="preserve"> </w:t>
      </w:r>
      <w:r w:rsidR="00C85737" w:rsidRPr="00C85737">
        <w:rPr>
          <w:rStyle w:val="textexposedshow"/>
          <w:rFonts w:ascii="Arial" w:hAnsi="Arial" w:cs="Arial"/>
          <w:b/>
          <w:color w:val="141823"/>
          <w:sz w:val="24"/>
          <w:szCs w:val="24"/>
          <w:shd w:val="clear" w:color="auto" w:fill="FFFFFF"/>
        </w:rPr>
        <w:t>numerales</w:t>
      </w:r>
      <w:r w:rsidRPr="00C85737">
        <w:rPr>
          <w:rStyle w:val="textexposedshow"/>
          <w:rFonts w:ascii="Arial" w:hAnsi="Arial" w:cs="Arial"/>
          <w:b/>
          <w:color w:val="141823"/>
          <w:sz w:val="24"/>
          <w:szCs w:val="24"/>
          <w:shd w:val="clear" w:color="auto" w:fill="FFFFFF"/>
        </w:rPr>
        <w:t xml:space="preserve"> del</w:t>
      </w:r>
      <w:r w:rsidR="00C85737" w:rsidRPr="00C85737">
        <w:rPr>
          <w:rStyle w:val="textexposedshow"/>
          <w:rFonts w:ascii="Arial" w:hAnsi="Arial" w:cs="Arial"/>
          <w:b/>
          <w:color w:val="141823"/>
          <w:sz w:val="24"/>
          <w:szCs w:val="24"/>
          <w:shd w:val="clear" w:color="auto" w:fill="FFFFFF"/>
        </w:rPr>
        <w:t xml:space="preserve"> a</w:t>
      </w:r>
      <w:r w:rsidRPr="00C85737">
        <w:rPr>
          <w:rStyle w:val="textexposedshow"/>
          <w:rFonts w:ascii="Arial" w:hAnsi="Arial" w:cs="Arial"/>
          <w:b/>
          <w:color w:val="141823"/>
          <w:sz w:val="24"/>
          <w:szCs w:val="24"/>
          <w:shd w:val="clear" w:color="auto" w:fill="FFFFFF"/>
        </w:rPr>
        <w:t xml:space="preserve">rt 26 y </w:t>
      </w:r>
      <w:r w:rsidR="00C85737" w:rsidRPr="00C85737">
        <w:rPr>
          <w:rStyle w:val="textexposedshow"/>
          <w:rFonts w:ascii="Arial" w:hAnsi="Arial" w:cs="Arial"/>
          <w:b/>
          <w:color w:val="141823"/>
          <w:sz w:val="24"/>
          <w:szCs w:val="24"/>
          <w:shd w:val="clear" w:color="auto" w:fill="FFFFFF"/>
        </w:rPr>
        <w:t>a continuación im</w:t>
      </w:r>
      <w:r w:rsidRPr="00C85737">
        <w:rPr>
          <w:rStyle w:val="textexposedshow"/>
          <w:rFonts w:ascii="Arial" w:hAnsi="Arial" w:cs="Arial"/>
          <w:b/>
          <w:color w:val="141823"/>
          <w:sz w:val="24"/>
          <w:szCs w:val="24"/>
          <w:shd w:val="clear" w:color="auto" w:fill="FFFFFF"/>
        </w:rPr>
        <w:t xml:space="preserve">puso que los llamados actos </w:t>
      </w:r>
      <w:r w:rsidR="00C85737" w:rsidRPr="00C85737">
        <w:rPr>
          <w:rStyle w:val="textexposedshow"/>
          <w:rFonts w:ascii="Arial" w:hAnsi="Arial" w:cs="Arial"/>
          <w:b/>
          <w:color w:val="141823"/>
          <w:sz w:val="24"/>
          <w:szCs w:val="24"/>
          <w:shd w:val="clear" w:color="auto" w:fill="FFFFFF"/>
        </w:rPr>
        <w:t>políticos</w:t>
      </w:r>
      <w:r w:rsidRPr="00C85737">
        <w:rPr>
          <w:rStyle w:val="textexposedshow"/>
          <w:rFonts w:ascii="Arial" w:hAnsi="Arial" w:cs="Arial"/>
          <w:b/>
          <w:color w:val="141823"/>
          <w:sz w:val="24"/>
          <w:szCs w:val="24"/>
          <w:shd w:val="clear" w:color="auto" w:fill="FFFFFF"/>
        </w:rPr>
        <w:t xml:space="preserve"> podrán ser </w:t>
      </w:r>
      <w:r w:rsidR="00C85737" w:rsidRPr="00C85737">
        <w:rPr>
          <w:rStyle w:val="textexposedshow"/>
          <w:rFonts w:ascii="Arial" w:hAnsi="Arial" w:cs="Arial"/>
          <w:b/>
          <w:color w:val="141823"/>
          <w:sz w:val="24"/>
          <w:szCs w:val="24"/>
          <w:shd w:val="clear" w:color="auto" w:fill="FFFFFF"/>
        </w:rPr>
        <w:t>objeto</w:t>
      </w:r>
      <w:r w:rsidRPr="00C85737">
        <w:rPr>
          <w:rStyle w:val="textexposedshow"/>
          <w:rFonts w:ascii="Arial" w:hAnsi="Arial" w:cs="Arial"/>
          <w:b/>
          <w:color w:val="141823"/>
          <w:sz w:val="24"/>
          <w:szCs w:val="24"/>
          <w:shd w:val="clear" w:color="auto" w:fill="FFFFFF"/>
        </w:rPr>
        <w:t xml:space="preserve"> de la acción de nulidad</w:t>
      </w:r>
    </w:p>
    <w:p w:rsidR="00B4418E" w:rsidRDefault="00B4418E" w:rsidP="00B4418E">
      <w:pPr>
        <w:spacing w:line="360" w:lineRule="auto"/>
        <w:jc w:val="both"/>
        <w:rPr>
          <w:rStyle w:val="textexposedshow"/>
          <w:rFonts w:ascii="Arial" w:hAnsi="Arial" w:cs="Arial"/>
          <w:color w:val="141823"/>
          <w:sz w:val="24"/>
          <w:szCs w:val="24"/>
          <w:shd w:val="clear" w:color="auto" w:fill="FFFFFF"/>
        </w:rPr>
      </w:pPr>
      <w:r>
        <w:rPr>
          <w:rStyle w:val="textexposedshow"/>
          <w:rFonts w:ascii="Arial" w:hAnsi="Arial" w:cs="Arial"/>
          <w:color w:val="141823"/>
          <w:sz w:val="24"/>
          <w:szCs w:val="24"/>
          <w:shd w:val="clear" w:color="auto" w:fill="FFFFFF"/>
        </w:rPr>
        <w:t xml:space="preserve">La </w:t>
      </w:r>
      <w:r w:rsidR="00C85737" w:rsidRPr="00C85737">
        <w:rPr>
          <w:rStyle w:val="textexposedshow"/>
          <w:rFonts w:ascii="Arial" w:hAnsi="Arial" w:cs="Arial"/>
          <w:color w:val="141823"/>
          <w:sz w:val="24"/>
          <w:szCs w:val="24"/>
          <w:u w:val="single"/>
          <w:shd w:val="clear" w:color="auto" w:fill="FFFFFF"/>
        </w:rPr>
        <w:t>jurisprudencia</w:t>
      </w:r>
      <w:r w:rsidR="00C85737">
        <w:rPr>
          <w:rStyle w:val="textexposedshow"/>
          <w:rFonts w:ascii="Arial" w:hAnsi="Arial" w:cs="Arial"/>
          <w:color w:val="141823"/>
          <w:sz w:val="24"/>
          <w:szCs w:val="24"/>
          <w:shd w:val="clear" w:color="auto" w:fill="FFFFFF"/>
        </w:rPr>
        <w:t xml:space="preserve"> de</w:t>
      </w:r>
      <w:r>
        <w:rPr>
          <w:rStyle w:val="textexposedshow"/>
          <w:rFonts w:ascii="Arial" w:hAnsi="Arial" w:cs="Arial"/>
          <w:color w:val="141823"/>
          <w:sz w:val="24"/>
          <w:szCs w:val="24"/>
          <w:shd w:val="clear" w:color="auto" w:fill="FFFFFF"/>
        </w:rPr>
        <w:t xml:space="preserve"> </w:t>
      </w:r>
      <w:r w:rsidR="00D135B3">
        <w:rPr>
          <w:rStyle w:val="textexposedshow"/>
          <w:rFonts w:ascii="Arial" w:hAnsi="Arial" w:cs="Arial"/>
          <w:color w:val="141823"/>
          <w:sz w:val="24"/>
          <w:szCs w:val="24"/>
          <w:shd w:val="clear" w:color="auto" w:fill="FFFFFF"/>
        </w:rPr>
        <w:t>nuestros máximos órganos</w:t>
      </w:r>
      <w:r>
        <w:rPr>
          <w:rStyle w:val="textexposedshow"/>
          <w:rFonts w:ascii="Arial" w:hAnsi="Arial" w:cs="Arial"/>
          <w:color w:val="141823"/>
          <w:sz w:val="24"/>
          <w:szCs w:val="24"/>
          <w:shd w:val="clear" w:color="auto" w:fill="FFFFFF"/>
        </w:rPr>
        <w:t xml:space="preserve"> </w:t>
      </w:r>
      <w:r w:rsidR="00C85737">
        <w:rPr>
          <w:rStyle w:val="textexposedshow"/>
          <w:rFonts w:ascii="Arial" w:hAnsi="Arial" w:cs="Arial"/>
          <w:color w:val="141823"/>
          <w:sz w:val="24"/>
          <w:szCs w:val="24"/>
          <w:shd w:val="clear" w:color="auto" w:fill="FFFFFF"/>
        </w:rPr>
        <w:t>jurisdiccional</w:t>
      </w:r>
      <w:r>
        <w:rPr>
          <w:rStyle w:val="textexposedshow"/>
          <w:rFonts w:ascii="Arial" w:hAnsi="Arial" w:cs="Arial"/>
          <w:color w:val="141823"/>
          <w:sz w:val="24"/>
          <w:szCs w:val="24"/>
          <w:shd w:val="clear" w:color="auto" w:fill="FFFFFF"/>
        </w:rPr>
        <w:t xml:space="preserve"> en materia </w:t>
      </w:r>
      <w:r w:rsidR="00C85737">
        <w:rPr>
          <w:rStyle w:val="textexposedshow"/>
          <w:rFonts w:ascii="Arial" w:hAnsi="Arial" w:cs="Arial"/>
          <w:color w:val="141823"/>
          <w:sz w:val="24"/>
          <w:szCs w:val="24"/>
          <w:shd w:val="clear" w:color="auto" w:fill="FFFFFF"/>
        </w:rPr>
        <w:t>contencioso</w:t>
      </w:r>
      <w:r>
        <w:rPr>
          <w:rStyle w:val="textexposedshow"/>
          <w:rFonts w:ascii="Arial" w:hAnsi="Arial" w:cs="Arial"/>
          <w:color w:val="141823"/>
          <w:sz w:val="24"/>
          <w:szCs w:val="24"/>
          <w:shd w:val="clear" w:color="auto" w:fill="FFFFFF"/>
        </w:rPr>
        <w:t xml:space="preserve"> </w:t>
      </w:r>
      <w:r w:rsidR="00D135B3">
        <w:rPr>
          <w:rStyle w:val="textexposedshow"/>
          <w:rFonts w:ascii="Arial" w:hAnsi="Arial" w:cs="Arial"/>
          <w:color w:val="141823"/>
          <w:sz w:val="24"/>
          <w:szCs w:val="24"/>
          <w:shd w:val="clear" w:color="auto" w:fill="FFFFFF"/>
        </w:rPr>
        <w:t>administrativa ha ido</w:t>
      </w:r>
      <w:r>
        <w:rPr>
          <w:rStyle w:val="textexposedshow"/>
          <w:rFonts w:ascii="Arial" w:hAnsi="Arial" w:cs="Arial"/>
          <w:color w:val="141823"/>
          <w:sz w:val="24"/>
          <w:szCs w:val="24"/>
          <w:shd w:val="clear" w:color="auto" w:fill="FFFFFF"/>
        </w:rPr>
        <w:t xml:space="preserve"> </w:t>
      </w:r>
      <w:r w:rsidR="00D135B3">
        <w:rPr>
          <w:rStyle w:val="textexposedshow"/>
          <w:rFonts w:ascii="Arial" w:hAnsi="Arial" w:cs="Arial"/>
          <w:color w:val="141823"/>
          <w:sz w:val="24"/>
          <w:szCs w:val="24"/>
          <w:shd w:val="clear" w:color="auto" w:fill="FFFFFF"/>
        </w:rPr>
        <w:t xml:space="preserve">cambiando. </w:t>
      </w:r>
      <w:r w:rsidR="00C85737">
        <w:rPr>
          <w:rStyle w:val="textexposedshow"/>
          <w:rFonts w:ascii="Arial" w:hAnsi="Arial" w:cs="Arial"/>
          <w:color w:val="141823"/>
          <w:sz w:val="24"/>
          <w:szCs w:val="24"/>
          <w:shd w:val="clear" w:color="auto" w:fill="FFFFFF"/>
        </w:rPr>
        <w:t>Comenzó</w:t>
      </w:r>
      <w:r>
        <w:rPr>
          <w:rStyle w:val="textexposedshow"/>
          <w:rFonts w:ascii="Arial" w:hAnsi="Arial" w:cs="Arial"/>
          <w:color w:val="141823"/>
          <w:sz w:val="24"/>
          <w:szCs w:val="24"/>
          <w:shd w:val="clear" w:color="auto" w:fill="FFFFFF"/>
        </w:rPr>
        <w:t xml:space="preserve"> admitiendo sin </w:t>
      </w:r>
      <w:r w:rsidR="00C85737">
        <w:rPr>
          <w:rStyle w:val="textexposedshow"/>
          <w:rFonts w:ascii="Arial" w:hAnsi="Arial" w:cs="Arial"/>
          <w:color w:val="141823"/>
          <w:sz w:val="24"/>
          <w:szCs w:val="24"/>
          <w:shd w:val="clear" w:color="auto" w:fill="FFFFFF"/>
        </w:rPr>
        <w:t>discrepancias</w:t>
      </w:r>
      <w:r>
        <w:rPr>
          <w:rStyle w:val="textexposedshow"/>
          <w:rFonts w:ascii="Arial" w:hAnsi="Arial" w:cs="Arial"/>
          <w:color w:val="141823"/>
          <w:sz w:val="24"/>
          <w:szCs w:val="24"/>
          <w:shd w:val="clear" w:color="auto" w:fill="FFFFFF"/>
        </w:rPr>
        <w:t xml:space="preserve"> la existencia de actos de gobiernos que escapaban a su </w:t>
      </w:r>
      <w:r w:rsidR="00C85737">
        <w:rPr>
          <w:rStyle w:val="textexposedshow"/>
          <w:rFonts w:ascii="Arial" w:hAnsi="Arial" w:cs="Arial"/>
          <w:color w:val="141823"/>
          <w:sz w:val="24"/>
          <w:szCs w:val="24"/>
          <w:shd w:val="clear" w:color="auto" w:fill="FFFFFF"/>
        </w:rPr>
        <w:t>jurisdicción</w:t>
      </w:r>
      <w:r>
        <w:rPr>
          <w:rStyle w:val="textexposedshow"/>
          <w:rFonts w:ascii="Arial" w:hAnsi="Arial" w:cs="Arial"/>
          <w:color w:val="141823"/>
          <w:sz w:val="24"/>
          <w:szCs w:val="24"/>
          <w:shd w:val="clear" w:color="auto" w:fill="FFFFFF"/>
        </w:rPr>
        <w:t xml:space="preserve"> y </w:t>
      </w:r>
      <w:r w:rsidR="00C85737">
        <w:rPr>
          <w:rStyle w:val="textexposedshow"/>
          <w:rFonts w:ascii="Arial" w:hAnsi="Arial" w:cs="Arial"/>
          <w:color w:val="141823"/>
          <w:sz w:val="24"/>
          <w:szCs w:val="24"/>
          <w:shd w:val="clear" w:color="auto" w:fill="FFFFFF"/>
        </w:rPr>
        <w:t>finalmente</w:t>
      </w:r>
      <w:r>
        <w:rPr>
          <w:rStyle w:val="textexposedshow"/>
          <w:rFonts w:ascii="Arial" w:hAnsi="Arial" w:cs="Arial"/>
          <w:color w:val="141823"/>
          <w:sz w:val="24"/>
          <w:szCs w:val="24"/>
          <w:shd w:val="clear" w:color="auto" w:fill="FFFFFF"/>
        </w:rPr>
        <w:t xml:space="preserve"> en el </w:t>
      </w:r>
      <w:r w:rsidR="00C85737">
        <w:rPr>
          <w:rStyle w:val="textexposedshow"/>
          <w:rFonts w:ascii="Arial" w:hAnsi="Arial" w:cs="Arial"/>
          <w:color w:val="141823"/>
          <w:sz w:val="24"/>
          <w:szCs w:val="24"/>
          <w:shd w:val="clear" w:color="auto" w:fill="FFFFFF"/>
        </w:rPr>
        <w:t xml:space="preserve">importantísimo </w:t>
      </w:r>
      <w:r>
        <w:rPr>
          <w:rStyle w:val="textexposedshow"/>
          <w:rFonts w:ascii="Arial" w:hAnsi="Arial" w:cs="Arial"/>
          <w:color w:val="141823"/>
          <w:sz w:val="24"/>
          <w:szCs w:val="24"/>
          <w:shd w:val="clear" w:color="auto" w:fill="FFFFFF"/>
        </w:rPr>
        <w:t xml:space="preserve">caso Araujo se </w:t>
      </w:r>
      <w:r w:rsidR="00C85737">
        <w:rPr>
          <w:rStyle w:val="textexposedshow"/>
          <w:rFonts w:ascii="Arial" w:hAnsi="Arial" w:cs="Arial"/>
          <w:color w:val="141823"/>
          <w:sz w:val="24"/>
          <w:szCs w:val="24"/>
          <w:shd w:val="clear" w:color="auto" w:fill="FFFFFF"/>
        </w:rPr>
        <w:t>reafirmó</w:t>
      </w:r>
      <w:r>
        <w:rPr>
          <w:rStyle w:val="textexposedshow"/>
          <w:rFonts w:ascii="Arial" w:hAnsi="Arial" w:cs="Arial"/>
          <w:color w:val="141823"/>
          <w:sz w:val="24"/>
          <w:szCs w:val="24"/>
          <w:shd w:val="clear" w:color="auto" w:fill="FFFFFF"/>
        </w:rPr>
        <w:t xml:space="preserve"> ple</w:t>
      </w:r>
      <w:r w:rsidR="00C85737">
        <w:rPr>
          <w:rStyle w:val="textexposedshow"/>
          <w:rFonts w:ascii="Arial" w:hAnsi="Arial" w:cs="Arial"/>
          <w:color w:val="141823"/>
          <w:sz w:val="24"/>
          <w:szCs w:val="24"/>
          <w:shd w:val="clear" w:color="auto" w:fill="FFFFFF"/>
        </w:rPr>
        <w:t xml:space="preserve">namente </w:t>
      </w:r>
      <w:r>
        <w:rPr>
          <w:rStyle w:val="textexposedshow"/>
          <w:rFonts w:ascii="Arial" w:hAnsi="Arial" w:cs="Arial"/>
          <w:color w:val="141823"/>
          <w:sz w:val="24"/>
          <w:szCs w:val="24"/>
          <w:shd w:val="clear" w:color="auto" w:fill="FFFFFF"/>
        </w:rPr>
        <w:t xml:space="preserve">la vigencia del Estado de </w:t>
      </w:r>
      <w:r w:rsidR="00C85737">
        <w:rPr>
          <w:rStyle w:val="textexposedshow"/>
          <w:rFonts w:ascii="Arial" w:hAnsi="Arial" w:cs="Arial"/>
          <w:color w:val="141823"/>
          <w:sz w:val="24"/>
          <w:szCs w:val="24"/>
          <w:shd w:val="clear" w:color="auto" w:fill="FFFFFF"/>
        </w:rPr>
        <w:t>Derecho</w:t>
      </w:r>
      <w:r>
        <w:rPr>
          <w:rStyle w:val="textexposedshow"/>
          <w:rFonts w:ascii="Arial" w:hAnsi="Arial" w:cs="Arial"/>
          <w:color w:val="141823"/>
          <w:sz w:val="24"/>
          <w:szCs w:val="24"/>
          <w:shd w:val="clear" w:color="auto" w:fill="FFFFFF"/>
        </w:rPr>
        <w:t xml:space="preserve">, cuando el </w:t>
      </w:r>
      <w:r w:rsidR="00C85737">
        <w:rPr>
          <w:rStyle w:val="textexposedshow"/>
          <w:rFonts w:ascii="Arial" w:hAnsi="Arial" w:cs="Arial"/>
          <w:color w:val="141823"/>
          <w:sz w:val="24"/>
          <w:szCs w:val="24"/>
          <w:shd w:val="clear" w:color="auto" w:fill="FFFFFF"/>
        </w:rPr>
        <w:t>Tribunal</w:t>
      </w:r>
      <w:r>
        <w:rPr>
          <w:rStyle w:val="textexposedshow"/>
          <w:rFonts w:ascii="Arial" w:hAnsi="Arial" w:cs="Arial"/>
          <w:color w:val="141823"/>
          <w:sz w:val="24"/>
          <w:szCs w:val="24"/>
          <w:shd w:val="clear" w:color="auto" w:fill="FFFFFF"/>
        </w:rPr>
        <w:t xml:space="preserve"> de lo </w:t>
      </w:r>
      <w:r w:rsidR="00C85737">
        <w:rPr>
          <w:rStyle w:val="textexposedshow"/>
          <w:rFonts w:ascii="Arial" w:hAnsi="Arial" w:cs="Arial"/>
          <w:color w:val="141823"/>
          <w:sz w:val="24"/>
          <w:szCs w:val="24"/>
          <w:shd w:val="clear" w:color="auto" w:fill="FFFFFF"/>
        </w:rPr>
        <w:t>Contencioso Adminis</w:t>
      </w:r>
      <w:r>
        <w:rPr>
          <w:rStyle w:val="textexposedshow"/>
          <w:rFonts w:ascii="Arial" w:hAnsi="Arial" w:cs="Arial"/>
          <w:color w:val="141823"/>
          <w:sz w:val="24"/>
          <w:szCs w:val="24"/>
          <w:shd w:val="clear" w:color="auto" w:fill="FFFFFF"/>
        </w:rPr>
        <w:t xml:space="preserve">trativo asumió </w:t>
      </w:r>
      <w:r w:rsidR="00C85737">
        <w:rPr>
          <w:rStyle w:val="textexposedshow"/>
          <w:rFonts w:ascii="Arial" w:hAnsi="Arial" w:cs="Arial"/>
          <w:color w:val="141823"/>
          <w:sz w:val="24"/>
          <w:szCs w:val="24"/>
          <w:shd w:val="clear" w:color="auto" w:fill="FFFFFF"/>
        </w:rPr>
        <w:t>jurisdicción</w:t>
      </w:r>
      <w:r>
        <w:rPr>
          <w:rStyle w:val="textexposedshow"/>
          <w:rFonts w:ascii="Arial" w:hAnsi="Arial" w:cs="Arial"/>
          <w:color w:val="141823"/>
          <w:sz w:val="24"/>
          <w:szCs w:val="24"/>
          <w:shd w:val="clear" w:color="auto" w:fill="FFFFFF"/>
        </w:rPr>
        <w:t xml:space="preserve"> en una acción de </w:t>
      </w:r>
      <w:r w:rsidR="00C85737">
        <w:rPr>
          <w:rStyle w:val="textexposedshow"/>
          <w:rFonts w:ascii="Arial" w:hAnsi="Arial" w:cs="Arial"/>
          <w:color w:val="141823"/>
          <w:sz w:val="24"/>
          <w:szCs w:val="24"/>
          <w:shd w:val="clear" w:color="auto" w:fill="FFFFFF"/>
        </w:rPr>
        <w:t>nulidad</w:t>
      </w:r>
      <w:r>
        <w:rPr>
          <w:rStyle w:val="textexposedshow"/>
          <w:rFonts w:ascii="Arial" w:hAnsi="Arial" w:cs="Arial"/>
          <w:color w:val="141823"/>
          <w:sz w:val="24"/>
          <w:szCs w:val="24"/>
          <w:shd w:val="clear" w:color="auto" w:fill="FFFFFF"/>
        </w:rPr>
        <w:t xml:space="preserve"> en la que se impugnaba el acto pro el cual la </w:t>
      </w:r>
      <w:r w:rsidR="00C85737">
        <w:rPr>
          <w:rStyle w:val="textexposedshow"/>
          <w:rFonts w:ascii="Arial" w:hAnsi="Arial" w:cs="Arial"/>
          <w:color w:val="141823"/>
          <w:sz w:val="24"/>
          <w:szCs w:val="24"/>
          <w:shd w:val="clear" w:color="auto" w:fill="FFFFFF"/>
        </w:rPr>
        <w:t>Cámara de S</w:t>
      </w:r>
      <w:r>
        <w:rPr>
          <w:rStyle w:val="textexposedshow"/>
          <w:rFonts w:ascii="Arial" w:hAnsi="Arial" w:cs="Arial"/>
          <w:color w:val="141823"/>
          <w:sz w:val="24"/>
          <w:szCs w:val="24"/>
          <w:shd w:val="clear" w:color="auto" w:fill="FFFFFF"/>
        </w:rPr>
        <w:t xml:space="preserve">enadores había dispuesto la </w:t>
      </w:r>
      <w:r w:rsidR="00C85737">
        <w:rPr>
          <w:rStyle w:val="textexposedshow"/>
          <w:rFonts w:ascii="Arial" w:hAnsi="Arial" w:cs="Arial"/>
          <w:color w:val="141823"/>
          <w:sz w:val="24"/>
          <w:szCs w:val="24"/>
          <w:shd w:val="clear" w:color="auto" w:fill="FFFFFF"/>
        </w:rPr>
        <w:t>remoción</w:t>
      </w:r>
      <w:r>
        <w:rPr>
          <w:rStyle w:val="textexposedshow"/>
          <w:rFonts w:ascii="Arial" w:hAnsi="Arial" w:cs="Arial"/>
          <w:color w:val="141823"/>
          <w:sz w:val="24"/>
          <w:szCs w:val="24"/>
          <w:shd w:val="clear" w:color="auto" w:fill="FFFFFF"/>
        </w:rPr>
        <w:t xml:space="preserve"> de uno</w:t>
      </w:r>
      <w:r w:rsidR="00C85737">
        <w:rPr>
          <w:rStyle w:val="textexposedshow"/>
          <w:rFonts w:ascii="Arial" w:hAnsi="Arial" w:cs="Arial"/>
          <w:color w:val="141823"/>
          <w:sz w:val="24"/>
          <w:szCs w:val="24"/>
          <w:shd w:val="clear" w:color="auto" w:fill="FFFFFF"/>
        </w:rPr>
        <w:t xml:space="preserve"> d</w:t>
      </w:r>
      <w:r>
        <w:rPr>
          <w:rStyle w:val="textexposedshow"/>
          <w:rFonts w:ascii="Arial" w:hAnsi="Arial" w:cs="Arial"/>
          <w:color w:val="141823"/>
          <w:sz w:val="24"/>
          <w:szCs w:val="24"/>
          <w:shd w:val="clear" w:color="auto" w:fill="FFFFFF"/>
        </w:rPr>
        <w:t xml:space="preserve">e </w:t>
      </w:r>
      <w:r w:rsidR="00C85737">
        <w:rPr>
          <w:rStyle w:val="textexposedshow"/>
          <w:rFonts w:ascii="Arial" w:hAnsi="Arial" w:cs="Arial"/>
          <w:color w:val="141823"/>
          <w:sz w:val="24"/>
          <w:szCs w:val="24"/>
          <w:shd w:val="clear" w:color="auto" w:fill="FFFFFF"/>
        </w:rPr>
        <w:t xml:space="preserve">sus </w:t>
      </w:r>
      <w:r>
        <w:rPr>
          <w:rStyle w:val="textexposedshow"/>
          <w:rFonts w:ascii="Arial" w:hAnsi="Arial" w:cs="Arial"/>
          <w:color w:val="141823"/>
          <w:sz w:val="24"/>
          <w:szCs w:val="24"/>
          <w:shd w:val="clear" w:color="auto" w:fill="FFFFFF"/>
        </w:rPr>
        <w:t>miembr</w:t>
      </w:r>
      <w:r w:rsidR="00C85737">
        <w:rPr>
          <w:rStyle w:val="textexposedshow"/>
          <w:rFonts w:ascii="Arial" w:hAnsi="Arial" w:cs="Arial"/>
          <w:color w:val="141823"/>
          <w:sz w:val="24"/>
          <w:szCs w:val="24"/>
          <w:shd w:val="clear" w:color="auto" w:fill="FFFFFF"/>
        </w:rPr>
        <w:t>o</w:t>
      </w:r>
      <w:r>
        <w:rPr>
          <w:rStyle w:val="textexposedshow"/>
          <w:rFonts w:ascii="Arial" w:hAnsi="Arial" w:cs="Arial"/>
          <w:color w:val="141823"/>
          <w:sz w:val="24"/>
          <w:szCs w:val="24"/>
          <w:shd w:val="clear" w:color="auto" w:fill="FFFFFF"/>
        </w:rPr>
        <w:t>s invocando el</w:t>
      </w:r>
      <w:r w:rsidR="00C85737">
        <w:rPr>
          <w:rStyle w:val="textexposedshow"/>
          <w:rFonts w:ascii="Arial" w:hAnsi="Arial" w:cs="Arial"/>
          <w:color w:val="141823"/>
          <w:sz w:val="24"/>
          <w:szCs w:val="24"/>
          <w:shd w:val="clear" w:color="auto" w:fill="FFFFFF"/>
        </w:rPr>
        <w:t xml:space="preserve"> </w:t>
      </w:r>
      <w:r>
        <w:rPr>
          <w:rStyle w:val="textexposedshow"/>
          <w:rFonts w:ascii="Arial" w:hAnsi="Arial" w:cs="Arial"/>
          <w:color w:val="141823"/>
          <w:sz w:val="24"/>
          <w:szCs w:val="24"/>
          <w:shd w:val="clear" w:color="auto" w:fill="FFFFFF"/>
        </w:rPr>
        <w:t xml:space="preserve">articulo115 de la </w:t>
      </w:r>
      <w:r w:rsidR="00C85737">
        <w:rPr>
          <w:rStyle w:val="textexposedshow"/>
          <w:rFonts w:ascii="Arial" w:hAnsi="Arial" w:cs="Arial"/>
          <w:color w:val="141823"/>
          <w:sz w:val="24"/>
          <w:szCs w:val="24"/>
          <w:shd w:val="clear" w:color="auto" w:fill="FFFFFF"/>
        </w:rPr>
        <w:t>Constitución</w:t>
      </w:r>
    </w:p>
    <w:p w:rsidR="00B4418E" w:rsidRPr="00C85737" w:rsidRDefault="00B4418E" w:rsidP="00C85737">
      <w:pPr>
        <w:spacing w:line="360" w:lineRule="auto"/>
        <w:jc w:val="both"/>
        <w:rPr>
          <w:rFonts w:ascii="Arial" w:hAnsi="Arial" w:cs="Arial"/>
          <w:color w:val="141823"/>
          <w:sz w:val="24"/>
          <w:szCs w:val="24"/>
          <w:u w:val="single"/>
          <w:shd w:val="clear" w:color="auto" w:fill="FFFFFF"/>
        </w:rPr>
      </w:pPr>
      <w:r w:rsidRPr="00C85737">
        <w:rPr>
          <w:rStyle w:val="textexposedshow"/>
          <w:rFonts w:ascii="Arial" w:hAnsi="Arial" w:cs="Arial"/>
          <w:color w:val="141823"/>
          <w:sz w:val="24"/>
          <w:szCs w:val="24"/>
          <w:u w:val="single"/>
          <w:shd w:val="clear" w:color="auto" w:fill="FFFFFF"/>
        </w:rPr>
        <w:lastRenderedPageBreak/>
        <w:t>El Uruguay es un Estado de Derecho que,</w:t>
      </w:r>
      <w:r w:rsidR="00C85737" w:rsidRPr="00C85737">
        <w:rPr>
          <w:rStyle w:val="textexposedshow"/>
          <w:rFonts w:ascii="Arial" w:hAnsi="Arial" w:cs="Arial"/>
          <w:color w:val="141823"/>
          <w:sz w:val="24"/>
          <w:szCs w:val="24"/>
          <w:u w:val="single"/>
          <w:shd w:val="clear" w:color="auto" w:fill="FFFFFF"/>
        </w:rPr>
        <w:t xml:space="preserve"> c</w:t>
      </w:r>
      <w:r w:rsidRPr="00C85737">
        <w:rPr>
          <w:rStyle w:val="textexposedshow"/>
          <w:rFonts w:ascii="Arial" w:hAnsi="Arial" w:cs="Arial"/>
          <w:color w:val="141823"/>
          <w:sz w:val="24"/>
          <w:szCs w:val="24"/>
          <w:u w:val="single"/>
          <w:shd w:val="clear" w:color="auto" w:fill="FFFFFF"/>
        </w:rPr>
        <w:t>omo t</w:t>
      </w:r>
      <w:r w:rsidR="00C85737" w:rsidRPr="00C85737">
        <w:rPr>
          <w:rStyle w:val="textexposedshow"/>
          <w:rFonts w:ascii="Arial" w:hAnsi="Arial" w:cs="Arial"/>
          <w:color w:val="141823"/>
          <w:sz w:val="24"/>
          <w:szCs w:val="24"/>
          <w:u w:val="single"/>
          <w:shd w:val="clear" w:color="auto" w:fill="FFFFFF"/>
        </w:rPr>
        <w:t>al ,establece</w:t>
      </w:r>
      <w:r w:rsidRPr="00C85737">
        <w:rPr>
          <w:rStyle w:val="textexposedshow"/>
          <w:rFonts w:ascii="Arial" w:hAnsi="Arial" w:cs="Arial"/>
          <w:color w:val="141823"/>
          <w:sz w:val="24"/>
          <w:szCs w:val="24"/>
          <w:u w:val="single"/>
          <w:shd w:val="clear" w:color="auto" w:fill="FFFFFF"/>
        </w:rPr>
        <w:t xml:space="preserve"> medios </w:t>
      </w:r>
      <w:r w:rsidR="00C85737" w:rsidRPr="00C85737">
        <w:rPr>
          <w:rStyle w:val="textexposedshow"/>
          <w:rFonts w:ascii="Arial" w:hAnsi="Arial" w:cs="Arial"/>
          <w:color w:val="141823"/>
          <w:sz w:val="24"/>
          <w:szCs w:val="24"/>
          <w:u w:val="single"/>
          <w:shd w:val="clear" w:color="auto" w:fill="FFFFFF"/>
        </w:rPr>
        <w:t>eficaces</w:t>
      </w:r>
      <w:r w:rsidRPr="00C85737">
        <w:rPr>
          <w:rStyle w:val="textexposedshow"/>
          <w:rFonts w:ascii="Arial" w:hAnsi="Arial" w:cs="Arial"/>
          <w:color w:val="141823"/>
          <w:sz w:val="24"/>
          <w:szCs w:val="24"/>
          <w:u w:val="single"/>
          <w:shd w:val="clear" w:color="auto" w:fill="FFFFFF"/>
        </w:rPr>
        <w:t xml:space="preserve"> de </w:t>
      </w:r>
      <w:r w:rsidR="00C85737" w:rsidRPr="00C85737">
        <w:rPr>
          <w:rStyle w:val="textexposedshow"/>
          <w:rFonts w:ascii="Arial" w:hAnsi="Arial" w:cs="Arial"/>
          <w:color w:val="141823"/>
          <w:sz w:val="24"/>
          <w:szCs w:val="24"/>
          <w:u w:val="single"/>
          <w:shd w:val="clear" w:color="auto" w:fill="FFFFFF"/>
        </w:rPr>
        <w:t>protección</w:t>
      </w:r>
      <w:r w:rsidRPr="00C85737">
        <w:rPr>
          <w:rStyle w:val="textexposedshow"/>
          <w:rFonts w:ascii="Arial" w:hAnsi="Arial" w:cs="Arial"/>
          <w:color w:val="141823"/>
          <w:sz w:val="24"/>
          <w:szCs w:val="24"/>
          <w:u w:val="single"/>
          <w:shd w:val="clear" w:color="auto" w:fill="FFFFFF"/>
        </w:rPr>
        <w:t xml:space="preserve"> </w:t>
      </w:r>
      <w:r w:rsidR="00C85737" w:rsidRPr="00C85737">
        <w:rPr>
          <w:rStyle w:val="textexposedshow"/>
          <w:rFonts w:ascii="Arial" w:hAnsi="Arial" w:cs="Arial"/>
          <w:color w:val="141823"/>
          <w:sz w:val="24"/>
          <w:szCs w:val="24"/>
          <w:u w:val="single"/>
          <w:shd w:val="clear" w:color="auto" w:fill="FFFFFF"/>
        </w:rPr>
        <w:t>c</w:t>
      </w:r>
      <w:r w:rsidRPr="00C85737">
        <w:rPr>
          <w:rStyle w:val="textexposedshow"/>
          <w:rFonts w:ascii="Arial" w:hAnsi="Arial" w:cs="Arial"/>
          <w:color w:val="141823"/>
          <w:sz w:val="24"/>
          <w:szCs w:val="24"/>
          <w:u w:val="single"/>
          <w:shd w:val="clear" w:color="auto" w:fill="FFFFFF"/>
        </w:rPr>
        <w:t>o</w:t>
      </w:r>
      <w:r w:rsidR="00C85737" w:rsidRPr="00C85737">
        <w:rPr>
          <w:rStyle w:val="textexposedshow"/>
          <w:rFonts w:ascii="Arial" w:hAnsi="Arial" w:cs="Arial"/>
          <w:color w:val="141823"/>
          <w:sz w:val="24"/>
          <w:szCs w:val="24"/>
          <w:u w:val="single"/>
          <w:shd w:val="clear" w:color="auto" w:fill="FFFFFF"/>
        </w:rPr>
        <w:t>ntra</w:t>
      </w:r>
      <w:r w:rsidRPr="00C85737">
        <w:rPr>
          <w:rStyle w:val="textexposedshow"/>
          <w:rFonts w:ascii="Arial" w:hAnsi="Arial" w:cs="Arial"/>
          <w:color w:val="141823"/>
          <w:sz w:val="24"/>
          <w:szCs w:val="24"/>
          <w:u w:val="single"/>
          <w:shd w:val="clear" w:color="auto" w:fill="FFFFFF"/>
        </w:rPr>
        <w:t xml:space="preserve"> los actos , hechos y </w:t>
      </w:r>
      <w:r w:rsidR="00C85737" w:rsidRPr="00C85737">
        <w:rPr>
          <w:rStyle w:val="textexposedshow"/>
          <w:rFonts w:ascii="Arial" w:hAnsi="Arial" w:cs="Arial"/>
          <w:color w:val="141823"/>
          <w:sz w:val="24"/>
          <w:szCs w:val="24"/>
          <w:u w:val="single"/>
          <w:shd w:val="clear" w:color="auto" w:fill="FFFFFF"/>
        </w:rPr>
        <w:t>omisiones</w:t>
      </w:r>
      <w:r w:rsidRPr="00C85737">
        <w:rPr>
          <w:rStyle w:val="textexposedshow"/>
          <w:rFonts w:ascii="Arial" w:hAnsi="Arial" w:cs="Arial"/>
          <w:color w:val="141823"/>
          <w:sz w:val="24"/>
          <w:szCs w:val="24"/>
          <w:u w:val="single"/>
          <w:shd w:val="clear" w:color="auto" w:fill="FFFFFF"/>
        </w:rPr>
        <w:t xml:space="preserve"> violatorios del ordenamiento </w:t>
      </w:r>
      <w:r w:rsidR="00C85737" w:rsidRPr="00C85737">
        <w:rPr>
          <w:rStyle w:val="textexposedshow"/>
          <w:rFonts w:ascii="Arial" w:hAnsi="Arial" w:cs="Arial"/>
          <w:color w:val="141823"/>
          <w:sz w:val="24"/>
          <w:szCs w:val="24"/>
          <w:u w:val="single"/>
          <w:shd w:val="clear" w:color="auto" w:fill="FFFFFF"/>
        </w:rPr>
        <w:t xml:space="preserve">jurídicos </w:t>
      </w:r>
      <w:r w:rsidRPr="00C85737">
        <w:rPr>
          <w:rStyle w:val="textexposedshow"/>
          <w:rFonts w:ascii="Arial" w:hAnsi="Arial" w:cs="Arial"/>
          <w:color w:val="141823"/>
          <w:sz w:val="24"/>
          <w:szCs w:val="24"/>
          <w:u w:val="single"/>
          <w:shd w:val="clear" w:color="auto" w:fill="FFFFFF"/>
        </w:rPr>
        <w:t xml:space="preserve">.Entre ellos se cuenta la acción </w:t>
      </w:r>
      <w:r w:rsidR="00C85737" w:rsidRPr="00C85737">
        <w:rPr>
          <w:rStyle w:val="textexposedshow"/>
          <w:rFonts w:ascii="Arial" w:hAnsi="Arial" w:cs="Arial"/>
          <w:color w:val="141823"/>
          <w:sz w:val="24"/>
          <w:szCs w:val="24"/>
          <w:u w:val="single"/>
          <w:shd w:val="clear" w:color="auto" w:fill="FFFFFF"/>
        </w:rPr>
        <w:t>de nulidad de los actos administrat</w:t>
      </w:r>
      <w:r w:rsidRPr="00C85737">
        <w:rPr>
          <w:rStyle w:val="textexposedshow"/>
          <w:rFonts w:ascii="Arial" w:hAnsi="Arial" w:cs="Arial"/>
          <w:color w:val="141823"/>
          <w:sz w:val="24"/>
          <w:szCs w:val="24"/>
          <w:u w:val="single"/>
          <w:shd w:val="clear" w:color="auto" w:fill="FFFFFF"/>
        </w:rPr>
        <w:t>ivos,</w:t>
      </w:r>
      <w:r w:rsidR="00C85737" w:rsidRPr="00C85737">
        <w:rPr>
          <w:rStyle w:val="textexposedshow"/>
          <w:rFonts w:ascii="Arial" w:hAnsi="Arial" w:cs="Arial"/>
          <w:color w:val="141823"/>
          <w:sz w:val="24"/>
          <w:szCs w:val="24"/>
          <w:u w:val="single"/>
          <w:shd w:val="clear" w:color="auto" w:fill="FFFFFF"/>
        </w:rPr>
        <w:t xml:space="preserve"> y no puede considerarse excluid</w:t>
      </w:r>
      <w:r w:rsidRPr="00C85737">
        <w:rPr>
          <w:rStyle w:val="textexposedshow"/>
          <w:rFonts w:ascii="Arial" w:hAnsi="Arial" w:cs="Arial"/>
          <w:color w:val="141823"/>
          <w:sz w:val="24"/>
          <w:szCs w:val="24"/>
          <w:u w:val="single"/>
          <w:shd w:val="clear" w:color="auto" w:fill="FFFFFF"/>
        </w:rPr>
        <w:t>a del genero actos a</w:t>
      </w:r>
      <w:r w:rsidR="00C85737" w:rsidRPr="00C85737">
        <w:rPr>
          <w:rStyle w:val="textexposedshow"/>
          <w:rFonts w:ascii="Arial" w:hAnsi="Arial" w:cs="Arial"/>
          <w:color w:val="141823"/>
          <w:sz w:val="24"/>
          <w:szCs w:val="24"/>
          <w:u w:val="single"/>
          <w:shd w:val="clear" w:color="auto" w:fill="FFFFFF"/>
        </w:rPr>
        <w:t>dministrativos</w:t>
      </w:r>
      <w:r w:rsidRPr="00C85737">
        <w:rPr>
          <w:rStyle w:val="textexposedshow"/>
          <w:rFonts w:ascii="Arial" w:hAnsi="Arial" w:cs="Arial"/>
          <w:color w:val="141823"/>
          <w:sz w:val="24"/>
          <w:szCs w:val="24"/>
          <w:u w:val="single"/>
          <w:shd w:val="clear" w:color="auto" w:fill="FFFFFF"/>
        </w:rPr>
        <w:t xml:space="preserve"> </w:t>
      </w:r>
      <w:r w:rsidR="00C85737" w:rsidRPr="00C85737">
        <w:rPr>
          <w:rStyle w:val="textexposedshow"/>
          <w:rFonts w:ascii="Arial" w:hAnsi="Arial" w:cs="Arial"/>
          <w:color w:val="141823"/>
          <w:sz w:val="24"/>
          <w:szCs w:val="24"/>
          <w:u w:val="single"/>
          <w:shd w:val="clear" w:color="auto" w:fill="FFFFFF"/>
        </w:rPr>
        <w:t>ninguna</w:t>
      </w:r>
      <w:r w:rsidRPr="00C85737">
        <w:rPr>
          <w:rStyle w:val="textexposedshow"/>
          <w:rFonts w:ascii="Arial" w:hAnsi="Arial" w:cs="Arial"/>
          <w:color w:val="141823"/>
          <w:sz w:val="24"/>
          <w:szCs w:val="24"/>
          <w:u w:val="single"/>
          <w:shd w:val="clear" w:color="auto" w:fill="FFFFFF"/>
        </w:rPr>
        <w:t xml:space="preserve"> especie catalogada como actos de gobierno que no </w:t>
      </w:r>
      <w:r w:rsidR="00C85737" w:rsidRPr="00C85737">
        <w:rPr>
          <w:rStyle w:val="textexposedshow"/>
          <w:rFonts w:ascii="Arial" w:hAnsi="Arial" w:cs="Arial"/>
          <w:color w:val="141823"/>
          <w:sz w:val="24"/>
          <w:szCs w:val="24"/>
          <w:u w:val="single"/>
          <w:shd w:val="clear" w:color="auto" w:fill="FFFFFF"/>
        </w:rPr>
        <w:t>serían</w:t>
      </w:r>
      <w:r w:rsidRPr="00C85737">
        <w:rPr>
          <w:rStyle w:val="textexposedshow"/>
          <w:rFonts w:ascii="Arial" w:hAnsi="Arial" w:cs="Arial"/>
          <w:color w:val="141823"/>
          <w:sz w:val="24"/>
          <w:szCs w:val="24"/>
          <w:u w:val="single"/>
          <w:shd w:val="clear" w:color="auto" w:fill="FFFFFF"/>
        </w:rPr>
        <w:t xml:space="preserve"> impugnables ante el TCA aun cuando fueran lesivos o violatorios de un derecho subjetivo o un </w:t>
      </w:r>
      <w:r w:rsidR="00C85737" w:rsidRPr="00C85737">
        <w:rPr>
          <w:rStyle w:val="textexposedshow"/>
          <w:rFonts w:ascii="Arial" w:hAnsi="Arial" w:cs="Arial"/>
          <w:color w:val="141823"/>
          <w:sz w:val="24"/>
          <w:szCs w:val="24"/>
          <w:u w:val="single"/>
          <w:shd w:val="clear" w:color="auto" w:fill="FFFFFF"/>
        </w:rPr>
        <w:t>interés</w:t>
      </w:r>
      <w:r w:rsidRPr="00C85737">
        <w:rPr>
          <w:rStyle w:val="textexposedshow"/>
          <w:rFonts w:ascii="Arial" w:hAnsi="Arial" w:cs="Arial"/>
          <w:color w:val="141823"/>
          <w:sz w:val="24"/>
          <w:szCs w:val="24"/>
          <w:u w:val="single"/>
          <w:shd w:val="clear" w:color="auto" w:fill="FFFFFF"/>
        </w:rPr>
        <w:t xml:space="preserve">  directo,</w:t>
      </w:r>
      <w:r w:rsidR="00C85737" w:rsidRPr="00C85737">
        <w:rPr>
          <w:rStyle w:val="textexposedshow"/>
          <w:rFonts w:ascii="Arial" w:hAnsi="Arial" w:cs="Arial"/>
          <w:color w:val="141823"/>
          <w:sz w:val="24"/>
          <w:szCs w:val="24"/>
          <w:u w:val="single"/>
          <w:shd w:val="clear" w:color="auto" w:fill="FFFFFF"/>
        </w:rPr>
        <w:t xml:space="preserve"> </w:t>
      </w:r>
      <w:r w:rsidRPr="00C85737">
        <w:rPr>
          <w:rStyle w:val="textexposedshow"/>
          <w:rFonts w:ascii="Arial" w:hAnsi="Arial" w:cs="Arial"/>
          <w:color w:val="141823"/>
          <w:sz w:val="24"/>
          <w:szCs w:val="24"/>
          <w:u w:val="single"/>
          <w:shd w:val="clear" w:color="auto" w:fill="FFFFFF"/>
        </w:rPr>
        <w:t xml:space="preserve">personal y </w:t>
      </w:r>
      <w:r w:rsidR="00C85737" w:rsidRPr="00C85737">
        <w:rPr>
          <w:rStyle w:val="textexposedshow"/>
          <w:rFonts w:ascii="Arial" w:hAnsi="Arial" w:cs="Arial"/>
          <w:color w:val="141823"/>
          <w:sz w:val="24"/>
          <w:szCs w:val="24"/>
          <w:u w:val="single"/>
          <w:shd w:val="clear" w:color="auto" w:fill="FFFFFF"/>
        </w:rPr>
        <w:t>legítimo</w:t>
      </w:r>
      <w:r w:rsidRPr="00C85737">
        <w:rPr>
          <w:rStyle w:val="textexposedshow"/>
          <w:rFonts w:ascii="Arial" w:hAnsi="Arial" w:cs="Arial"/>
          <w:color w:val="141823"/>
          <w:sz w:val="24"/>
          <w:szCs w:val="24"/>
          <w:u w:val="single"/>
          <w:shd w:val="clear" w:color="auto" w:fill="FFFFFF"/>
        </w:rPr>
        <w:t>.</w:t>
      </w:r>
    </w:p>
    <w:p w:rsidR="00DE6799" w:rsidRPr="001C2E14" w:rsidRDefault="00DE6799" w:rsidP="002E5888">
      <w:pPr>
        <w:pStyle w:val="Prrafodelista"/>
        <w:spacing w:line="360" w:lineRule="auto"/>
        <w:ind w:left="643"/>
        <w:jc w:val="both"/>
        <w:rPr>
          <w:rFonts w:ascii="Arial" w:hAnsi="Arial" w:cs="Arial"/>
          <w:sz w:val="24"/>
          <w:szCs w:val="24"/>
        </w:rPr>
      </w:pPr>
    </w:p>
    <w:p w:rsidR="004A28CF" w:rsidRPr="004A28CF" w:rsidRDefault="00910E08" w:rsidP="002E5888">
      <w:pPr>
        <w:pStyle w:val="Prrafodelista"/>
        <w:numPr>
          <w:ilvl w:val="0"/>
          <w:numId w:val="24"/>
        </w:numPr>
        <w:spacing w:line="360" w:lineRule="auto"/>
        <w:jc w:val="both"/>
        <w:rPr>
          <w:rFonts w:ascii="Arial" w:hAnsi="Arial" w:cs="Arial"/>
          <w:sz w:val="24"/>
          <w:szCs w:val="24"/>
        </w:rPr>
      </w:pPr>
      <w:r w:rsidRPr="004A28CF">
        <w:rPr>
          <w:rFonts w:ascii="Arial" w:hAnsi="Arial" w:cs="Arial"/>
          <w:b/>
          <w:sz w:val="24"/>
          <w:szCs w:val="24"/>
        </w:rPr>
        <w:t xml:space="preserve">Una  persona le hace una </w:t>
      </w:r>
      <w:r w:rsidR="001E3FD3" w:rsidRPr="004A28CF">
        <w:rPr>
          <w:rFonts w:ascii="Arial" w:hAnsi="Arial" w:cs="Arial"/>
          <w:b/>
          <w:sz w:val="24"/>
          <w:szCs w:val="24"/>
        </w:rPr>
        <w:t>consulta</w:t>
      </w:r>
      <w:r w:rsidRPr="004A28CF">
        <w:rPr>
          <w:rFonts w:ascii="Arial" w:hAnsi="Arial" w:cs="Arial"/>
          <w:b/>
          <w:sz w:val="24"/>
          <w:szCs w:val="24"/>
        </w:rPr>
        <w:t xml:space="preserve"> </w:t>
      </w:r>
      <w:r w:rsidR="001E3FD3" w:rsidRPr="004A28CF">
        <w:rPr>
          <w:rFonts w:ascii="Arial" w:hAnsi="Arial" w:cs="Arial"/>
          <w:b/>
          <w:sz w:val="24"/>
          <w:szCs w:val="24"/>
        </w:rPr>
        <w:t>profesional</w:t>
      </w:r>
      <w:r w:rsidRPr="004A28CF">
        <w:rPr>
          <w:rFonts w:ascii="Arial" w:hAnsi="Arial" w:cs="Arial"/>
          <w:b/>
          <w:sz w:val="24"/>
          <w:szCs w:val="24"/>
        </w:rPr>
        <w:t>: e</w:t>
      </w:r>
      <w:r w:rsidR="001E3FD3" w:rsidRPr="004A28CF">
        <w:rPr>
          <w:rFonts w:ascii="Arial" w:hAnsi="Arial" w:cs="Arial"/>
          <w:b/>
          <w:sz w:val="24"/>
          <w:szCs w:val="24"/>
        </w:rPr>
        <w:t>l día</w:t>
      </w:r>
      <w:r w:rsidRPr="004A28CF">
        <w:rPr>
          <w:rFonts w:ascii="Arial" w:hAnsi="Arial" w:cs="Arial"/>
          <w:b/>
          <w:sz w:val="24"/>
          <w:szCs w:val="24"/>
        </w:rPr>
        <w:t xml:space="preserve">  anterior se le notifico una resolución por la que se ha ascendido a</w:t>
      </w:r>
      <w:r w:rsidR="001E3FD3" w:rsidRPr="004A28CF">
        <w:rPr>
          <w:rFonts w:ascii="Arial" w:hAnsi="Arial" w:cs="Arial"/>
          <w:b/>
          <w:sz w:val="24"/>
          <w:szCs w:val="24"/>
        </w:rPr>
        <w:t xml:space="preserve"> </w:t>
      </w:r>
      <w:r w:rsidRPr="004A28CF">
        <w:rPr>
          <w:rFonts w:ascii="Arial" w:hAnsi="Arial" w:cs="Arial"/>
          <w:b/>
          <w:sz w:val="24"/>
          <w:szCs w:val="24"/>
        </w:rPr>
        <w:t xml:space="preserve">un cargo superior a otro funcionario que a su juicio tenia menor derecho al ascenso que </w:t>
      </w:r>
      <w:r w:rsidR="001E3FD3" w:rsidRPr="004A28CF">
        <w:rPr>
          <w:rFonts w:ascii="Arial" w:hAnsi="Arial" w:cs="Arial"/>
          <w:b/>
          <w:sz w:val="24"/>
          <w:szCs w:val="24"/>
        </w:rPr>
        <w:t>dicho</w:t>
      </w:r>
      <w:r w:rsidRPr="004A28CF">
        <w:rPr>
          <w:rFonts w:ascii="Arial" w:hAnsi="Arial" w:cs="Arial"/>
          <w:b/>
          <w:sz w:val="24"/>
          <w:szCs w:val="24"/>
        </w:rPr>
        <w:t xml:space="preserve"> consultante, sin embargo el mismo </w:t>
      </w:r>
      <w:r w:rsidR="001E3FD3" w:rsidRPr="004A28CF">
        <w:rPr>
          <w:rFonts w:ascii="Arial" w:hAnsi="Arial" w:cs="Arial"/>
          <w:b/>
          <w:sz w:val="24"/>
          <w:szCs w:val="24"/>
        </w:rPr>
        <w:t>está</w:t>
      </w:r>
      <w:r w:rsidRPr="004A28CF">
        <w:rPr>
          <w:rFonts w:ascii="Arial" w:hAnsi="Arial" w:cs="Arial"/>
          <w:b/>
          <w:sz w:val="24"/>
          <w:szCs w:val="24"/>
        </w:rPr>
        <w:t xml:space="preserve"> a punto de jubilarse y solo le </w:t>
      </w:r>
      <w:r w:rsidR="001E3FD3" w:rsidRPr="004A28CF">
        <w:rPr>
          <w:rFonts w:ascii="Arial" w:hAnsi="Arial" w:cs="Arial"/>
          <w:b/>
          <w:sz w:val="24"/>
          <w:szCs w:val="24"/>
        </w:rPr>
        <w:t>interesa</w:t>
      </w:r>
      <w:r w:rsidRPr="004A28CF">
        <w:rPr>
          <w:rFonts w:ascii="Arial" w:hAnsi="Arial" w:cs="Arial"/>
          <w:b/>
          <w:sz w:val="24"/>
          <w:szCs w:val="24"/>
        </w:rPr>
        <w:t xml:space="preserve"> obtener una reparación patrimonial que le aconsejaría?</w:t>
      </w:r>
    </w:p>
    <w:p w:rsidR="00D135B3" w:rsidRDefault="00D135B3" w:rsidP="002E5888">
      <w:pPr>
        <w:pStyle w:val="Prrafodelista"/>
        <w:spacing w:line="360" w:lineRule="auto"/>
        <w:ind w:left="643"/>
        <w:jc w:val="both"/>
        <w:rPr>
          <w:rFonts w:ascii="Arial" w:hAnsi="Arial" w:cs="Arial"/>
          <w:sz w:val="24"/>
          <w:szCs w:val="24"/>
        </w:rPr>
      </w:pPr>
    </w:p>
    <w:p w:rsidR="004A28CF" w:rsidRDefault="004A28CF" w:rsidP="002E5888">
      <w:pPr>
        <w:pStyle w:val="Prrafodelista"/>
        <w:spacing w:line="360" w:lineRule="auto"/>
        <w:ind w:left="643"/>
        <w:jc w:val="both"/>
        <w:rPr>
          <w:rFonts w:ascii="Arial" w:hAnsi="Arial" w:cs="Arial"/>
          <w:b/>
          <w:sz w:val="24"/>
          <w:szCs w:val="24"/>
        </w:rPr>
      </w:pPr>
      <w:r w:rsidRPr="00EF73AA">
        <w:rPr>
          <w:rFonts w:ascii="Arial" w:hAnsi="Arial" w:cs="Arial"/>
          <w:sz w:val="24"/>
          <w:szCs w:val="24"/>
        </w:rPr>
        <w:t xml:space="preserve">El actor </w:t>
      </w:r>
      <w:r w:rsidR="00D013DE" w:rsidRPr="00EF73AA">
        <w:rPr>
          <w:rFonts w:ascii="Arial" w:hAnsi="Arial" w:cs="Arial"/>
          <w:sz w:val="24"/>
          <w:szCs w:val="24"/>
        </w:rPr>
        <w:t>podrá</w:t>
      </w:r>
      <w:r w:rsidRPr="00EF73AA">
        <w:rPr>
          <w:rFonts w:ascii="Arial" w:hAnsi="Arial" w:cs="Arial"/>
          <w:sz w:val="24"/>
          <w:szCs w:val="24"/>
        </w:rPr>
        <w:t xml:space="preserve"> optar entre pedir la </w:t>
      </w:r>
      <w:r w:rsidR="00D013DE" w:rsidRPr="00EF73AA">
        <w:rPr>
          <w:rFonts w:ascii="Arial" w:hAnsi="Arial" w:cs="Arial"/>
          <w:sz w:val="24"/>
          <w:szCs w:val="24"/>
        </w:rPr>
        <w:t>anulación</w:t>
      </w:r>
      <w:r w:rsidRPr="00EF73AA">
        <w:rPr>
          <w:rFonts w:ascii="Arial" w:hAnsi="Arial" w:cs="Arial"/>
          <w:sz w:val="24"/>
          <w:szCs w:val="24"/>
        </w:rPr>
        <w:t xml:space="preserve"> del acto o la reparación del daño por este causado</w:t>
      </w:r>
      <w:r w:rsidR="00BA7E00">
        <w:rPr>
          <w:rFonts w:ascii="Arial" w:hAnsi="Arial" w:cs="Arial"/>
          <w:sz w:val="24"/>
          <w:szCs w:val="24"/>
        </w:rPr>
        <w:t>.</w:t>
      </w:r>
      <w:r w:rsidRPr="00EF73AA">
        <w:rPr>
          <w:rFonts w:ascii="Arial" w:hAnsi="Arial" w:cs="Arial"/>
          <w:sz w:val="24"/>
          <w:szCs w:val="24"/>
        </w:rPr>
        <w:t xml:space="preserve"> En el primer caso y si obtuviere una sentencia anulatoria</w:t>
      </w:r>
      <w:r w:rsidR="00D013DE">
        <w:rPr>
          <w:rFonts w:ascii="Arial" w:hAnsi="Arial" w:cs="Arial"/>
          <w:sz w:val="24"/>
          <w:szCs w:val="24"/>
        </w:rPr>
        <w:t xml:space="preserve"> </w:t>
      </w:r>
      <w:r w:rsidR="00D013DE" w:rsidRPr="00EF73AA">
        <w:rPr>
          <w:rFonts w:ascii="Arial" w:hAnsi="Arial" w:cs="Arial"/>
          <w:sz w:val="24"/>
          <w:szCs w:val="24"/>
        </w:rPr>
        <w:t>podrá</w:t>
      </w:r>
      <w:r w:rsidRPr="00EF73AA">
        <w:rPr>
          <w:rFonts w:ascii="Arial" w:hAnsi="Arial" w:cs="Arial"/>
          <w:sz w:val="24"/>
          <w:szCs w:val="24"/>
        </w:rPr>
        <w:t xml:space="preserve"> luego demandar la reparación ante la sede </w:t>
      </w:r>
      <w:r w:rsidR="00D013DE" w:rsidRPr="00EF73AA">
        <w:rPr>
          <w:rFonts w:ascii="Arial" w:hAnsi="Arial" w:cs="Arial"/>
          <w:sz w:val="24"/>
          <w:szCs w:val="24"/>
        </w:rPr>
        <w:t>correspondiente</w:t>
      </w:r>
      <w:r w:rsidRPr="00EF73AA">
        <w:rPr>
          <w:rFonts w:ascii="Arial" w:hAnsi="Arial" w:cs="Arial"/>
          <w:sz w:val="24"/>
          <w:szCs w:val="24"/>
        </w:rPr>
        <w:t>.</w:t>
      </w:r>
      <w:r w:rsidR="00D013DE">
        <w:rPr>
          <w:rFonts w:ascii="Arial" w:hAnsi="Arial" w:cs="Arial"/>
          <w:sz w:val="24"/>
          <w:szCs w:val="24"/>
        </w:rPr>
        <w:t xml:space="preserve"> </w:t>
      </w:r>
      <w:r w:rsidRPr="00EF73AA">
        <w:rPr>
          <w:rFonts w:ascii="Arial" w:hAnsi="Arial" w:cs="Arial"/>
          <w:sz w:val="24"/>
          <w:szCs w:val="24"/>
        </w:rPr>
        <w:t xml:space="preserve">No </w:t>
      </w:r>
      <w:r w:rsidR="00D013DE" w:rsidRPr="00EF73AA">
        <w:rPr>
          <w:rFonts w:ascii="Arial" w:hAnsi="Arial" w:cs="Arial"/>
          <w:sz w:val="24"/>
          <w:szCs w:val="24"/>
        </w:rPr>
        <w:t>podrá</w:t>
      </w:r>
      <w:r w:rsidRPr="00EF73AA">
        <w:rPr>
          <w:rFonts w:ascii="Arial" w:hAnsi="Arial" w:cs="Arial"/>
          <w:sz w:val="24"/>
          <w:szCs w:val="24"/>
        </w:rPr>
        <w:t xml:space="preserve">, en cambio pedir la </w:t>
      </w:r>
      <w:r w:rsidR="00D013DE" w:rsidRPr="00EF73AA">
        <w:rPr>
          <w:rFonts w:ascii="Arial" w:hAnsi="Arial" w:cs="Arial"/>
          <w:sz w:val="24"/>
          <w:szCs w:val="24"/>
        </w:rPr>
        <w:t>anulación</w:t>
      </w:r>
      <w:r w:rsidR="00D013DE">
        <w:rPr>
          <w:rFonts w:ascii="Arial" w:hAnsi="Arial" w:cs="Arial"/>
          <w:sz w:val="24"/>
          <w:szCs w:val="24"/>
        </w:rPr>
        <w:t xml:space="preserve"> si hubiere optado por</w:t>
      </w:r>
      <w:r w:rsidRPr="00EF73AA">
        <w:rPr>
          <w:rFonts w:ascii="Arial" w:hAnsi="Arial" w:cs="Arial"/>
          <w:sz w:val="24"/>
          <w:szCs w:val="24"/>
        </w:rPr>
        <w:t xml:space="preserve"> la acción</w:t>
      </w:r>
      <w:r w:rsidR="00D013DE">
        <w:rPr>
          <w:rFonts w:ascii="Arial" w:hAnsi="Arial" w:cs="Arial"/>
          <w:sz w:val="24"/>
          <w:szCs w:val="24"/>
        </w:rPr>
        <w:t xml:space="preserve"> </w:t>
      </w:r>
      <w:proofErr w:type="spellStart"/>
      <w:r w:rsidR="00D013DE">
        <w:rPr>
          <w:rFonts w:ascii="Arial" w:hAnsi="Arial" w:cs="Arial"/>
          <w:sz w:val="24"/>
          <w:szCs w:val="24"/>
        </w:rPr>
        <w:t>reparatoria</w:t>
      </w:r>
      <w:proofErr w:type="spellEnd"/>
      <w:r w:rsidRPr="00EF73AA">
        <w:rPr>
          <w:rFonts w:ascii="Arial" w:hAnsi="Arial" w:cs="Arial"/>
          <w:sz w:val="24"/>
          <w:szCs w:val="24"/>
        </w:rPr>
        <w:t xml:space="preserve"> </w:t>
      </w:r>
      <w:r w:rsidR="00BA7E00" w:rsidRPr="00EF73AA">
        <w:rPr>
          <w:rFonts w:ascii="Arial" w:hAnsi="Arial" w:cs="Arial"/>
          <w:sz w:val="24"/>
          <w:szCs w:val="24"/>
        </w:rPr>
        <w:t>cualquiera fuere</w:t>
      </w:r>
      <w:r w:rsidRPr="00EF73AA">
        <w:rPr>
          <w:rFonts w:ascii="Arial" w:hAnsi="Arial" w:cs="Arial"/>
          <w:sz w:val="24"/>
          <w:szCs w:val="24"/>
        </w:rPr>
        <w:t xml:space="preserve"> el contenido de la sentencia respectiva.  Si la sentencia del </w:t>
      </w:r>
      <w:r w:rsidR="00D013DE" w:rsidRPr="00EF73AA">
        <w:rPr>
          <w:rFonts w:ascii="Arial" w:hAnsi="Arial" w:cs="Arial"/>
          <w:sz w:val="24"/>
          <w:szCs w:val="24"/>
        </w:rPr>
        <w:t>tribunal</w:t>
      </w:r>
      <w:r w:rsidRPr="00EF73AA">
        <w:rPr>
          <w:rFonts w:ascii="Arial" w:hAnsi="Arial" w:cs="Arial"/>
          <w:sz w:val="24"/>
          <w:szCs w:val="24"/>
        </w:rPr>
        <w:t xml:space="preserve"> f</w:t>
      </w:r>
      <w:r w:rsidR="00D013DE">
        <w:rPr>
          <w:rFonts w:ascii="Arial" w:hAnsi="Arial" w:cs="Arial"/>
          <w:sz w:val="24"/>
          <w:szCs w:val="24"/>
        </w:rPr>
        <w:t>u</w:t>
      </w:r>
      <w:r w:rsidRPr="00EF73AA">
        <w:rPr>
          <w:rFonts w:ascii="Arial" w:hAnsi="Arial" w:cs="Arial"/>
          <w:sz w:val="24"/>
          <w:szCs w:val="24"/>
        </w:rPr>
        <w:t xml:space="preserve">ere </w:t>
      </w:r>
      <w:r w:rsidR="00D013DE" w:rsidRPr="00EF73AA">
        <w:rPr>
          <w:rFonts w:ascii="Arial" w:hAnsi="Arial" w:cs="Arial"/>
          <w:sz w:val="24"/>
          <w:szCs w:val="24"/>
        </w:rPr>
        <w:t>confirmatoria</w:t>
      </w:r>
      <w:r w:rsidRPr="00EF73AA">
        <w:rPr>
          <w:rFonts w:ascii="Arial" w:hAnsi="Arial" w:cs="Arial"/>
          <w:sz w:val="24"/>
          <w:szCs w:val="24"/>
        </w:rPr>
        <w:t xml:space="preserve">, pero se declara </w:t>
      </w:r>
      <w:r w:rsidR="00D013DE" w:rsidRPr="00EF73AA">
        <w:rPr>
          <w:rFonts w:ascii="Arial" w:hAnsi="Arial" w:cs="Arial"/>
          <w:sz w:val="24"/>
          <w:szCs w:val="24"/>
        </w:rPr>
        <w:t>suficientemente</w:t>
      </w:r>
      <w:r w:rsidRPr="00EF73AA">
        <w:rPr>
          <w:rFonts w:ascii="Arial" w:hAnsi="Arial" w:cs="Arial"/>
          <w:sz w:val="24"/>
          <w:szCs w:val="24"/>
        </w:rPr>
        <w:t xml:space="preserve"> justificada la</w:t>
      </w:r>
      <w:r w:rsidR="00D013DE">
        <w:rPr>
          <w:rFonts w:ascii="Arial" w:hAnsi="Arial" w:cs="Arial"/>
          <w:sz w:val="24"/>
          <w:szCs w:val="24"/>
        </w:rPr>
        <w:t>s</w:t>
      </w:r>
      <w:r w:rsidRPr="00EF73AA">
        <w:rPr>
          <w:rFonts w:ascii="Arial" w:hAnsi="Arial" w:cs="Arial"/>
          <w:sz w:val="24"/>
          <w:szCs w:val="24"/>
        </w:rPr>
        <w:t xml:space="preserve"> </w:t>
      </w:r>
      <w:r w:rsidR="00D013DE" w:rsidRPr="00EF73AA">
        <w:rPr>
          <w:rFonts w:ascii="Arial" w:hAnsi="Arial" w:cs="Arial"/>
          <w:sz w:val="24"/>
          <w:szCs w:val="24"/>
        </w:rPr>
        <w:t>causas</w:t>
      </w:r>
      <w:r w:rsidRPr="00EF73AA">
        <w:rPr>
          <w:rFonts w:ascii="Arial" w:hAnsi="Arial" w:cs="Arial"/>
          <w:sz w:val="24"/>
          <w:szCs w:val="24"/>
        </w:rPr>
        <w:t xml:space="preserve"> de </w:t>
      </w:r>
      <w:r w:rsidR="00D013DE" w:rsidRPr="00EF73AA">
        <w:rPr>
          <w:rFonts w:ascii="Arial" w:hAnsi="Arial" w:cs="Arial"/>
          <w:sz w:val="24"/>
          <w:szCs w:val="24"/>
        </w:rPr>
        <w:t>nulidad</w:t>
      </w:r>
      <w:r w:rsidRPr="00EF73AA">
        <w:rPr>
          <w:rFonts w:ascii="Arial" w:hAnsi="Arial" w:cs="Arial"/>
          <w:sz w:val="24"/>
          <w:szCs w:val="24"/>
        </w:rPr>
        <w:t xml:space="preserve"> </w:t>
      </w:r>
      <w:r w:rsidR="00D013DE" w:rsidRPr="00EF73AA">
        <w:rPr>
          <w:rFonts w:ascii="Arial" w:hAnsi="Arial" w:cs="Arial"/>
          <w:sz w:val="24"/>
          <w:szCs w:val="24"/>
        </w:rPr>
        <w:t>invocada</w:t>
      </w:r>
      <w:r w:rsidRPr="00EF73AA">
        <w:rPr>
          <w:rFonts w:ascii="Arial" w:hAnsi="Arial" w:cs="Arial"/>
          <w:sz w:val="24"/>
          <w:szCs w:val="24"/>
        </w:rPr>
        <w:t xml:space="preserve"> también </w:t>
      </w:r>
      <w:r w:rsidR="00D013DE" w:rsidRPr="00EF73AA">
        <w:rPr>
          <w:rFonts w:ascii="Arial" w:hAnsi="Arial" w:cs="Arial"/>
          <w:sz w:val="24"/>
          <w:szCs w:val="24"/>
        </w:rPr>
        <w:t>podrá</w:t>
      </w:r>
      <w:r w:rsidRPr="00EF73AA">
        <w:rPr>
          <w:rFonts w:ascii="Arial" w:hAnsi="Arial" w:cs="Arial"/>
          <w:sz w:val="24"/>
          <w:szCs w:val="24"/>
        </w:rPr>
        <w:t xml:space="preserve"> </w:t>
      </w:r>
      <w:r w:rsidR="00D013DE" w:rsidRPr="00EF73AA">
        <w:rPr>
          <w:rFonts w:ascii="Arial" w:hAnsi="Arial" w:cs="Arial"/>
          <w:sz w:val="24"/>
          <w:szCs w:val="24"/>
        </w:rPr>
        <w:t>demandarse</w:t>
      </w:r>
      <w:r w:rsidRPr="00EF73AA">
        <w:rPr>
          <w:rFonts w:ascii="Arial" w:hAnsi="Arial" w:cs="Arial"/>
          <w:sz w:val="24"/>
          <w:szCs w:val="24"/>
        </w:rPr>
        <w:t xml:space="preserve"> la</w:t>
      </w:r>
      <w:r w:rsidR="00D013DE">
        <w:rPr>
          <w:rFonts w:ascii="Arial" w:hAnsi="Arial" w:cs="Arial"/>
          <w:sz w:val="24"/>
          <w:szCs w:val="24"/>
        </w:rPr>
        <w:t xml:space="preserve"> r</w:t>
      </w:r>
      <w:r w:rsidR="00D013DE" w:rsidRPr="00EF73AA">
        <w:rPr>
          <w:rFonts w:ascii="Arial" w:hAnsi="Arial" w:cs="Arial"/>
          <w:sz w:val="24"/>
          <w:szCs w:val="24"/>
        </w:rPr>
        <w:t>eparación</w:t>
      </w:r>
      <w:r w:rsidR="00D013DE">
        <w:rPr>
          <w:rFonts w:ascii="Arial" w:hAnsi="Arial" w:cs="Arial"/>
          <w:b/>
          <w:sz w:val="24"/>
          <w:szCs w:val="24"/>
        </w:rPr>
        <w:t>.</w:t>
      </w:r>
    </w:p>
    <w:p w:rsidR="006B4FD9" w:rsidRPr="004A28CF" w:rsidRDefault="00114D8E" w:rsidP="002E5888">
      <w:pPr>
        <w:pStyle w:val="Prrafodelista"/>
        <w:spacing w:line="360" w:lineRule="auto"/>
        <w:ind w:left="643"/>
        <w:jc w:val="both"/>
        <w:rPr>
          <w:rFonts w:ascii="Arial" w:hAnsi="Arial" w:cs="Arial"/>
          <w:sz w:val="24"/>
          <w:szCs w:val="24"/>
        </w:rPr>
      </w:pPr>
      <w:r w:rsidRPr="004A28CF">
        <w:rPr>
          <w:rFonts w:ascii="Arial" w:hAnsi="Arial" w:cs="Arial"/>
          <w:sz w:val="24"/>
          <w:szCs w:val="24"/>
        </w:rPr>
        <w:t xml:space="preserve">Es </w:t>
      </w:r>
      <w:r w:rsidR="006B4FD9" w:rsidRPr="004A28CF">
        <w:rPr>
          <w:rFonts w:ascii="Arial" w:hAnsi="Arial" w:cs="Arial"/>
          <w:sz w:val="24"/>
          <w:szCs w:val="24"/>
        </w:rPr>
        <w:t>posible</w:t>
      </w:r>
      <w:r w:rsidRPr="004A28CF">
        <w:rPr>
          <w:rFonts w:ascii="Arial" w:hAnsi="Arial" w:cs="Arial"/>
          <w:sz w:val="24"/>
          <w:szCs w:val="24"/>
        </w:rPr>
        <w:t xml:space="preserve"> pero </w:t>
      </w:r>
      <w:r w:rsidR="00536E3C" w:rsidRPr="004A28CF">
        <w:rPr>
          <w:rFonts w:ascii="Arial" w:hAnsi="Arial" w:cs="Arial"/>
          <w:sz w:val="24"/>
          <w:szCs w:val="24"/>
        </w:rPr>
        <w:t>no fundándose</w:t>
      </w:r>
      <w:r w:rsidRPr="004A28CF">
        <w:rPr>
          <w:rFonts w:ascii="Arial" w:hAnsi="Arial" w:cs="Arial"/>
          <w:sz w:val="24"/>
          <w:szCs w:val="24"/>
        </w:rPr>
        <w:t xml:space="preserve"> en el art 312 ya que este articulo implica que el </w:t>
      </w:r>
      <w:r w:rsidR="006B4FD9" w:rsidRPr="004A28CF">
        <w:rPr>
          <w:rFonts w:ascii="Arial" w:hAnsi="Arial" w:cs="Arial"/>
          <w:sz w:val="24"/>
          <w:szCs w:val="24"/>
        </w:rPr>
        <w:t>interesado</w:t>
      </w:r>
      <w:r w:rsidRPr="004A28CF">
        <w:rPr>
          <w:rFonts w:ascii="Arial" w:hAnsi="Arial" w:cs="Arial"/>
          <w:sz w:val="24"/>
          <w:szCs w:val="24"/>
        </w:rPr>
        <w:t xml:space="preserve"> agoto la </w:t>
      </w:r>
      <w:r w:rsidR="00D013DE" w:rsidRPr="004A28CF">
        <w:rPr>
          <w:rFonts w:ascii="Arial" w:hAnsi="Arial" w:cs="Arial"/>
          <w:sz w:val="24"/>
          <w:szCs w:val="24"/>
        </w:rPr>
        <w:t>vía</w:t>
      </w:r>
      <w:r w:rsidRPr="004A28CF">
        <w:rPr>
          <w:rFonts w:ascii="Arial" w:hAnsi="Arial" w:cs="Arial"/>
          <w:sz w:val="24"/>
          <w:szCs w:val="24"/>
        </w:rPr>
        <w:t xml:space="preserve"> admi</w:t>
      </w:r>
      <w:r w:rsidR="00D013DE">
        <w:rPr>
          <w:rFonts w:ascii="Arial" w:hAnsi="Arial" w:cs="Arial"/>
          <w:sz w:val="24"/>
          <w:szCs w:val="24"/>
        </w:rPr>
        <w:t>nistrativa</w:t>
      </w:r>
      <w:r w:rsidRPr="004A28CF">
        <w:rPr>
          <w:rFonts w:ascii="Arial" w:hAnsi="Arial" w:cs="Arial"/>
          <w:sz w:val="24"/>
          <w:szCs w:val="24"/>
        </w:rPr>
        <w:t xml:space="preserve"> y luego </w:t>
      </w:r>
      <w:r w:rsidR="00536E3C" w:rsidRPr="004A28CF">
        <w:rPr>
          <w:rFonts w:ascii="Arial" w:hAnsi="Arial" w:cs="Arial"/>
          <w:sz w:val="24"/>
          <w:szCs w:val="24"/>
        </w:rPr>
        <w:t xml:space="preserve">podrá </w:t>
      </w:r>
      <w:r w:rsidR="00BA7E00" w:rsidRPr="004A28CF">
        <w:rPr>
          <w:rFonts w:ascii="Arial" w:hAnsi="Arial" w:cs="Arial"/>
          <w:sz w:val="24"/>
          <w:szCs w:val="24"/>
        </w:rPr>
        <w:t>optar por</w:t>
      </w:r>
      <w:r w:rsidRPr="004A28CF">
        <w:rPr>
          <w:rFonts w:ascii="Arial" w:hAnsi="Arial" w:cs="Arial"/>
          <w:sz w:val="24"/>
          <w:szCs w:val="24"/>
        </w:rPr>
        <w:t xml:space="preserve"> reclamar </w:t>
      </w:r>
      <w:r w:rsidR="00D013DE" w:rsidRPr="004A28CF">
        <w:rPr>
          <w:rFonts w:ascii="Arial" w:hAnsi="Arial" w:cs="Arial"/>
          <w:sz w:val="24"/>
          <w:szCs w:val="24"/>
        </w:rPr>
        <w:t>directamente</w:t>
      </w:r>
      <w:r w:rsidR="00D013DE">
        <w:rPr>
          <w:rFonts w:ascii="Arial" w:hAnsi="Arial" w:cs="Arial"/>
          <w:sz w:val="24"/>
          <w:szCs w:val="24"/>
        </w:rPr>
        <w:t xml:space="preserve"> la </w:t>
      </w:r>
      <w:proofErr w:type="spellStart"/>
      <w:r w:rsidR="00D013DE">
        <w:rPr>
          <w:rFonts w:ascii="Arial" w:hAnsi="Arial" w:cs="Arial"/>
          <w:sz w:val="24"/>
          <w:szCs w:val="24"/>
        </w:rPr>
        <w:t>reparatoria</w:t>
      </w:r>
      <w:proofErr w:type="spellEnd"/>
      <w:r w:rsidRPr="004A28CF">
        <w:rPr>
          <w:rFonts w:ascii="Arial" w:hAnsi="Arial" w:cs="Arial"/>
          <w:sz w:val="24"/>
          <w:szCs w:val="24"/>
        </w:rPr>
        <w:t xml:space="preserve"> </w:t>
      </w:r>
      <w:r w:rsidR="00D013DE" w:rsidRPr="004A28CF">
        <w:rPr>
          <w:rFonts w:ascii="Arial" w:hAnsi="Arial" w:cs="Arial"/>
          <w:sz w:val="24"/>
          <w:szCs w:val="24"/>
        </w:rPr>
        <w:t>patrimonial</w:t>
      </w:r>
      <w:r w:rsidRPr="004A28CF">
        <w:rPr>
          <w:rFonts w:ascii="Arial" w:hAnsi="Arial" w:cs="Arial"/>
          <w:sz w:val="24"/>
          <w:szCs w:val="24"/>
        </w:rPr>
        <w:t xml:space="preserve"> o </w:t>
      </w:r>
      <w:r w:rsidR="00D013DE" w:rsidRPr="004A28CF">
        <w:rPr>
          <w:rFonts w:ascii="Arial" w:hAnsi="Arial" w:cs="Arial"/>
          <w:sz w:val="24"/>
          <w:szCs w:val="24"/>
        </w:rPr>
        <w:t>podrá</w:t>
      </w:r>
      <w:r w:rsidRPr="004A28CF">
        <w:rPr>
          <w:rFonts w:ascii="Arial" w:hAnsi="Arial" w:cs="Arial"/>
          <w:sz w:val="24"/>
          <w:szCs w:val="24"/>
        </w:rPr>
        <w:t xml:space="preserve"> reclamar </w:t>
      </w:r>
      <w:r w:rsidR="00D013DE" w:rsidRPr="004A28CF">
        <w:rPr>
          <w:rFonts w:ascii="Arial" w:hAnsi="Arial" w:cs="Arial"/>
          <w:sz w:val="24"/>
          <w:szCs w:val="24"/>
        </w:rPr>
        <w:t>directamente</w:t>
      </w:r>
      <w:r w:rsidRPr="004A28CF">
        <w:rPr>
          <w:rFonts w:ascii="Arial" w:hAnsi="Arial" w:cs="Arial"/>
          <w:sz w:val="24"/>
          <w:szCs w:val="24"/>
        </w:rPr>
        <w:t xml:space="preserve"> la acción de nulidad ante el TCA.</w:t>
      </w:r>
    </w:p>
    <w:p w:rsidR="006B4FD9" w:rsidRDefault="00114D8E" w:rsidP="002E5888">
      <w:pPr>
        <w:pStyle w:val="Prrafodelista"/>
        <w:spacing w:line="360" w:lineRule="auto"/>
        <w:ind w:left="643"/>
        <w:jc w:val="both"/>
        <w:rPr>
          <w:rFonts w:ascii="Arial" w:hAnsi="Arial" w:cs="Arial"/>
          <w:sz w:val="24"/>
          <w:szCs w:val="24"/>
        </w:rPr>
      </w:pPr>
      <w:r w:rsidRPr="006B4FD9">
        <w:rPr>
          <w:rFonts w:ascii="Arial" w:hAnsi="Arial" w:cs="Arial"/>
          <w:sz w:val="24"/>
          <w:szCs w:val="24"/>
        </w:rPr>
        <w:t xml:space="preserve"> Si el interesado no hubiese agotado la </w:t>
      </w:r>
      <w:r w:rsidR="00D013DE" w:rsidRPr="006B4FD9">
        <w:rPr>
          <w:rFonts w:ascii="Arial" w:hAnsi="Arial" w:cs="Arial"/>
          <w:sz w:val="24"/>
          <w:szCs w:val="24"/>
        </w:rPr>
        <w:t>vía</w:t>
      </w:r>
      <w:r w:rsidRPr="006B4FD9">
        <w:rPr>
          <w:rFonts w:ascii="Arial" w:hAnsi="Arial" w:cs="Arial"/>
          <w:sz w:val="24"/>
          <w:szCs w:val="24"/>
        </w:rPr>
        <w:t xml:space="preserve"> admi</w:t>
      </w:r>
      <w:r w:rsidR="00D013DE">
        <w:rPr>
          <w:rFonts w:ascii="Arial" w:hAnsi="Arial" w:cs="Arial"/>
          <w:sz w:val="24"/>
          <w:szCs w:val="24"/>
        </w:rPr>
        <w:t>nistrativa</w:t>
      </w:r>
      <w:r w:rsidRPr="006B4FD9">
        <w:rPr>
          <w:rFonts w:ascii="Arial" w:hAnsi="Arial" w:cs="Arial"/>
          <w:sz w:val="24"/>
          <w:szCs w:val="24"/>
        </w:rPr>
        <w:t xml:space="preserve"> no tendría </w:t>
      </w:r>
      <w:r w:rsidR="00536E3C" w:rsidRPr="006B4FD9">
        <w:rPr>
          <w:rFonts w:ascii="Arial" w:hAnsi="Arial" w:cs="Arial"/>
          <w:sz w:val="24"/>
          <w:szCs w:val="24"/>
        </w:rPr>
        <w:t>opciones ya</w:t>
      </w:r>
      <w:r w:rsidRPr="006B4FD9">
        <w:rPr>
          <w:rFonts w:ascii="Arial" w:hAnsi="Arial" w:cs="Arial"/>
          <w:sz w:val="24"/>
          <w:szCs w:val="24"/>
          <w:u w:val="single"/>
        </w:rPr>
        <w:t xml:space="preserve"> </w:t>
      </w:r>
      <w:r w:rsidR="006B4FD9" w:rsidRPr="006B4FD9">
        <w:rPr>
          <w:rFonts w:ascii="Arial" w:hAnsi="Arial" w:cs="Arial"/>
          <w:sz w:val="24"/>
          <w:szCs w:val="24"/>
          <w:u w:val="single"/>
        </w:rPr>
        <w:t>que</w:t>
      </w:r>
      <w:r w:rsidRPr="006B4FD9">
        <w:rPr>
          <w:rFonts w:ascii="Arial" w:hAnsi="Arial" w:cs="Arial"/>
          <w:sz w:val="24"/>
          <w:szCs w:val="24"/>
          <w:u w:val="single"/>
        </w:rPr>
        <w:t xml:space="preserve"> una opción queda eliminada</w:t>
      </w:r>
      <w:r w:rsidRPr="006B4FD9">
        <w:rPr>
          <w:rFonts w:ascii="Arial" w:hAnsi="Arial" w:cs="Arial"/>
          <w:sz w:val="24"/>
          <w:szCs w:val="24"/>
        </w:rPr>
        <w:t xml:space="preserve"> que es la </w:t>
      </w:r>
      <w:r w:rsidR="00536E3C" w:rsidRPr="006B4FD9">
        <w:rPr>
          <w:rFonts w:ascii="Arial" w:hAnsi="Arial" w:cs="Arial"/>
          <w:sz w:val="24"/>
          <w:szCs w:val="24"/>
        </w:rPr>
        <w:t>posibilidad de</w:t>
      </w:r>
      <w:r w:rsidRPr="006B4FD9">
        <w:rPr>
          <w:rFonts w:ascii="Arial" w:hAnsi="Arial" w:cs="Arial"/>
          <w:sz w:val="24"/>
          <w:szCs w:val="24"/>
        </w:rPr>
        <w:t xml:space="preserve"> accionar ante el TCA. </w:t>
      </w:r>
      <w:r w:rsidR="00536E3C" w:rsidRPr="006B4FD9">
        <w:rPr>
          <w:rFonts w:ascii="Arial" w:hAnsi="Arial" w:cs="Arial"/>
          <w:sz w:val="24"/>
          <w:szCs w:val="24"/>
        </w:rPr>
        <w:t>Porque el</w:t>
      </w:r>
      <w:r w:rsidRPr="006B4FD9">
        <w:rPr>
          <w:rFonts w:ascii="Arial" w:hAnsi="Arial" w:cs="Arial"/>
          <w:sz w:val="24"/>
          <w:szCs w:val="24"/>
        </w:rPr>
        <w:t xml:space="preserve"> art </w:t>
      </w:r>
      <w:r w:rsidR="00BA7E00" w:rsidRPr="006B4FD9">
        <w:rPr>
          <w:rFonts w:ascii="Arial" w:hAnsi="Arial" w:cs="Arial"/>
          <w:sz w:val="24"/>
          <w:szCs w:val="24"/>
        </w:rPr>
        <w:t>319 establece</w:t>
      </w:r>
      <w:r w:rsidRPr="006B4FD9">
        <w:rPr>
          <w:rFonts w:ascii="Arial" w:hAnsi="Arial" w:cs="Arial"/>
          <w:sz w:val="24"/>
          <w:szCs w:val="24"/>
        </w:rPr>
        <w:t xml:space="preserve"> que la </w:t>
      </w:r>
      <w:r w:rsidR="006B4FD9" w:rsidRPr="006B4FD9">
        <w:rPr>
          <w:rFonts w:ascii="Arial" w:hAnsi="Arial" w:cs="Arial"/>
          <w:sz w:val="24"/>
          <w:szCs w:val="24"/>
        </w:rPr>
        <w:t>acción</w:t>
      </w:r>
      <w:r w:rsidRPr="006B4FD9">
        <w:rPr>
          <w:rFonts w:ascii="Arial" w:hAnsi="Arial" w:cs="Arial"/>
          <w:sz w:val="24"/>
          <w:szCs w:val="24"/>
        </w:rPr>
        <w:t xml:space="preserve"> de nulidad no </w:t>
      </w:r>
      <w:r w:rsidR="006B4FD9" w:rsidRPr="006B4FD9">
        <w:rPr>
          <w:rFonts w:ascii="Arial" w:hAnsi="Arial" w:cs="Arial"/>
          <w:sz w:val="24"/>
          <w:szCs w:val="24"/>
        </w:rPr>
        <w:t>podrá</w:t>
      </w:r>
      <w:r w:rsidRPr="006B4FD9">
        <w:rPr>
          <w:rFonts w:ascii="Arial" w:hAnsi="Arial" w:cs="Arial"/>
          <w:sz w:val="24"/>
          <w:szCs w:val="24"/>
        </w:rPr>
        <w:t xml:space="preserve"> ejercitarse si antes no se ha agotado la </w:t>
      </w:r>
      <w:r w:rsidR="006B4FD9" w:rsidRPr="006B4FD9">
        <w:rPr>
          <w:rFonts w:ascii="Arial" w:hAnsi="Arial" w:cs="Arial"/>
          <w:sz w:val="24"/>
          <w:szCs w:val="24"/>
        </w:rPr>
        <w:t>vía</w:t>
      </w:r>
      <w:r w:rsidRPr="006B4FD9">
        <w:rPr>
          <w:rFonts w:ascii="Arial" w:hAnsi="Arial" w:cs="Arial"/>
          <w:sz w:val="24"/>
          <w:szCs w:val="24"/>
        </w:rPr>
        <w:t xml:space="preserve"> a</w:t>
      </w:r>
      <w:r w:rsidR="00D013DE">
        <w:rPr>
          <w:rFonts w:ascii="Arial" w:hAnsi="Arial" w:cs="Arial"/>
          <w:sz w:val="24"/>
          <w:szCs w:val="24"/>
        </w:rPr>
        <w:t>dministrativa</w:t>
      </w:r>
      <w:r w:rsidRPr="006B4FD9">
        <w:rPr>
          <w:rFonts w:ascii="Arial" w:hAnsi="Arial" w:cs="Arial"/>
          <w:sz w:val="24"/>
          <w:szCs w:val="24"/>
        </w:rPr>
        <w:t xml:space="preserve">. </w:t>
      </w:r>
    </w:p>
    <w:p w:rsidR="00114D8E" w:rsidRDefault="00D013DE" w:rsidP="002E5888">
      <w:pPr>
        <w:pStyle w:val="Prrafodelista"/>
        <w:spacing w:line="360" w:lineRule="auto"/>
        <w:ind w:left="643"/>
        <w:jc w:val="both"/>
        <w:rPr>
          <w:rFonts w:ascii="Arial" w:hAnsi="Arial" w:cs="Arial"/>
          <w:sz w:val="24"/>
          <w:szCs w:val="24"/>
        </w:rPr>
      </w:pPr>
      <w:r>
        <w:rPr>
          <w:rFonts w:ascii="Arial" w:hAnsi="Arial" w:cs="Arial"/>
          <w:sz w:val="24"/>
          <w:szCs w:val="24"/>
        </w:rPr>
        <w:t>Ninguna norma exige el previo ag</w:t>
      </w:r>
      <w:r w:rsidR="00114D8E" w:rsidRPr="006B4FD9">
        <w:rPr>
          <w:rFonts w:ascii="Arial" w:hAnsi="Arial" w:cs="Arial"/>
          <w:sz w:val="24"/>
          <w:szCs w:val="24"/>
        </w:rPr>
        <w:t xml:space="preserve">otamiento de la </w:t>
      </w:r>
      <w:r w:rsidRPr="006B4FD9">
        <w:rPr>
          <w:rFonts w:ascii="Arial" w:hAnsi="Arial" w:cs="Arial"/>
          <w:sz w:val="24"/>
          <w:szCs w:val="24"/>
        </w:rPr>
        <w:t>vía</w:t>
      </w:r>
      <w:r w:rsidR="00114D8E" w:rsidRPr="006B4FD9">
        <w:rPr>
          <w:rFonts w:ascii="Arial" w:hAnsi="Arial" w:cs="Arial"/>
          <w:sz w:val="24"/>
          <w:szCs w:val="24"/>
        </w:rPr>
        <w:t xml:space="preserve"> a</w:t>
      </w:r>
      <w:r>
        <w:rPr>
          <w:rFonts w:ascii="Arial" w:hAnsi="Arial" w:cs="Arial"/>
          <w:sz w:val="24"/>
          <w:szCs w:val="24"/>
        </w:rPr>
        <w:t>dministrativa</w:t>
      </w:r>
      <w:r w:rsidR="00114D8E" w:rsidRPr="006B4FD9">
        <w:rPr>
          <w:rFonts w:ascii="Arial" w:hAnsi="Arial" w:cs="Arial"/>
          <w:sz w:val="24"/>
          <w:szCs w:val="24"/>
        </w:rPr>
        <w:t xml:space="preserve"> para </w:t>
      </w:r>
      <w:r w:rsidR="006B4FD9" w:rsidRPr="006B4FD9">
        <w:rPr>
          <w:rFonts w:ascii="Arial" w:hAnsi="Arial" w:cs="Arial"/>
          <w:sz w:val="24"/>
          <w:szCs w:val="24"/>
        </w:rPr>
        <w:t>reclamar</w:t>
      </w:r>
      <w:r w:rsidR="00114D8E" w:rsidRPr="006B4FD9">
        <w:rPr>
          <w:rFonts w:ascii="Arial" w:hAnsi="Arial" w:cs="Arial"/>
          <w:sz w:val="24"/>
          <w:szCs w:val="24"/>
        </w:rPr>
        <w:t xml:space="preserve"> la </w:t>
      </w:r>
      <w:proofErr w:type="spellStart"/>
      <w:r w:rsidR="00114D8E" w:rsidRPr="006B4FD9">
        <w:rPr>
          <w:rFonts w:ascii="Arial" w:hAnsi="Arial" w:cs="Arial"/>
          <w:sz w:val="24"/>
          <w:szCs w:val="24"/>
        </w:rPr>
        <w:t>repar</w:t>
      </w:r>
      <w:r>
        <w:rPr>
          <w:rFonts w:ascii="Arial" w:hAnsi="Arial" w:cs="Arial"/>
          <w:sz w:val="24"/>
          <w:szCs w:val="24"/>
        </w:rPr>
        <w:t>atoria</w:t>
      </w:r>
      <w:proofErr w:type="spellEnd"/>
      <w:r w:rsidR="00114D8E" w:rsidRPr="006B4FD9">
        <w:rPr>
          <w:rFonts w:ascii="Arial" w:hAnsi="Arial" w:cs="Arial"/>
          <w:sz w:val="24"/>
          <w:szCs w:val="24"/>
        </w:rPr>
        <w:t xml:space="preserve"> patrimonial como si lo </w:t>
      </w:r>
      <w:r w:rsidR="00536E3C" w:rsidRPr="006B4FD9">
        <w:rPr>
          <w:rFonts w:ascii="Arial" w:hAnsi="Arial" w:cs="Arial"/>
          <w:sz w:val="24"/>
          <w:szCs w:val="24"/>
        </w:rPr>
        <w:t>exige el</w:t>
      </w:r>
      <w:r w:rsidR="00114D8E" w:rsidRPr="006B4FD9">
        <w:rPr>
          <w:rFonts w:ascii="Arial" w:hAnsi="Arial" w:cs="Arial"/>
          <w:sz w:val="24"/>
          <w:szCs w:val="24"/>
        </w:rPr>
        <w:t xml:space="preserve"> art 319 para </w:t>
      </w:r>
      <w:r w:rsidRPr="006B4FD9">
        <w:rPr>
          <w:rFonts w:ascii="Arial" w:hAnsi="Arial" w:cs="Arial"/>
          <w:sz w:val="24"/>
          <w:szCs w:val="24"/>
        </w:rPr>
        <w:t>demandar</w:t>
      </w:r>
      <w:r w:rsidR="00114D8E" w:rsidRPr="006B4FD9">
        <w:rPr>
          <w:rFonts w:ascii="Arial" w:hAnsi="Arial" w:cs="Arial"/>
          <w:sz w:val="24"/>
          <w:szCs w:val="24"/>
        </w:rPr>
        <w:t xml:space="preserve"> la acción por nulidad. Por lo tanto para </w:t>
      </w:r>
      <w:r w:rsidRPr="006B4FD9">
        <w:rPr>
          <w:rFonts w:ascii="Arial" w:hAnsi="Arial" w:cs="Arial"/>
          <w:sz w:val="24"/>
          <w:szCs w:val="24"/>
        </w:rPr>
        <w:t>demandar</w:t>
      </w:r>
      <w:r>
        <w:rPr>
          <w:rFonts w:ascii="Arial" w:hAnsi="Arial" w:cs="Arial"/>
          <w:sz w:val="24"/>
          <w:szCs w:val="24"/>
        </w:rPr>
        <w:t xml:space="preserve"> la </w:t>
      </w:r>
      <w:proofErr w:type="spellStart"/>
      <w:r>
        <w:rPr>
          <w:rFonts w:ascii="Arial" w:hAnsi="Arial" w:cs="Arial"/>
          <w:sz w:val="24"/>
          <w:szCs w:val="24"/>
        </w:rPr>
        <w:t>repar</w:t>
      </w:r>
      <w:r w:rsidR="00114D8E" w:rsidRPr="006B4FD9">
        <w:rPr>
          <w:rFonts w:ascii="Arial" w:hAnsi="Arial" w:cs="Arial"/>
          <w:sz w:val="24"/>
          <w:szCs w:val="24"/>
        </w:rPr>
        <w:t>a</w:t>
      </w:r>
      <w:r>
        <w:rPr>
          <w:rFonts w:ascii="Arial" w:hAnsi="Arial" w:cs="Arial"/>
          <w:sz w:val="24"/>
          <w:szCs w:val="24"/>
        </w:rPr>
        <w:t>toria</w:t>
      </w:r>
      <w:proofErr w:type="spellEnd"/>
      <w:r w:rsidR="00114D8E" w:rsidRPr="006B4FD9">
        <w:rPr>
          <w:rFonts w:ascii="Arial" w:hAnsi="Arial" w:cs="Arial"/>
          <w:sz w:val="24"/>
          <w:szCs w:val="24"/>
        </w:rPr>
        <w:t xml:space="preserve"> </w:t>
      </w:r>
      <w:r w:rsidR="00114D8E" w:rsidRPr="006B4FD9">
        <w:rPr>
          <w:rFonts w:ascii="Arial" w:hAnsi="Arial" w:cs="Arial"/>
          <w:sz w:val="24"/>
          <w:szCs w:val="24"/>
        </w:rPr>
        <w:lastRenderedPageBreak/>
        <w:t>patr</w:t>
      </w:r>
      <w:r>
        <w:rPr>
          <w:rFonts w:ascii="Arial" w:hAnsi="Arial" w:cs="Arial"/>
          <w:sz w:val="24"/>
          <w:szCs w:val="24"/>
        </w:rPr>
        <w:t>i</w:t>
      </w:r>
      <w:r w:rsidR="00114D8E" w:rsidRPr="006B4FD9">
        <w:rPr>
          <w:rFonts w:ascii="Arial" w:hAnsi="Arial" w:cs="Arial"/>
          <w:sz w:val="24"/>
          <w:szCs w:val="24"/>
        </w:rPr>
        <w:t>monial sin ago</w:t>
      </w:r>
      <w:r>
        <w:rPr>
          <w:rFonts w:ascii="Arial" w:hAnsi="Arial" w:cs="Arial"/>
          <w:sz w:val="24"/>
          <w:szCs w:val="24"/>
        </w:rPr>
        <w:t>tar</w:t>
      </w:r>
      <w:r w:rsidR="00114D8E" w:rsidRPr="006B4FD9">
        <w:rPr>
          <w:rFonts w:ascii="Arial" w:hAnsi="Arial" w:cs="Arial"/>
          <w:sz w:val="24"/>
          <w:szCs w:val="24"/>
        </w:rPr>
        <w:t xml:space="preserve"> la </w:t>
      </w:r>
      <w:r w:rsidRPr="006B4FD9">
        <w:rPr>
          <w:rFonts w:ascii="Arial" w:hAnsi="Arial" w:cs="Arial"/>
          <w:sz w:val="24"/>
          <w:szCs w:val="24"/>
        </w:rPr>
        <w:t>vía</w:t>
      </w:r>
      <w:r w:rsidR="00114D8E" w:rsidRPr="006B4FD9">
        <w:rPr>
          <w:rFonts w:ascii="Arial" w:hAnsi="Arial" w:cs="Arial"/>
          <w:sz w:val="24"/>
          <w:szCs w:val="24"/>
        </w:rPr>
        <w:t xml:space="preserve"> a</w:t>
      </w:r>
      <w:r>
        <w:rPr>
          <w:rFonts w:ascii="Arial" w:hAnsi="Arial" w:cs="Arial"/>
          <w:sz w:val="24"/>
          <w:szCs w:val="24"/>
        </w:rPr>
        <w:t>dministrativa</w:t>
      </w:r>
      <w:r w:rsidR="00114D8E" w:rsidRPr="006B4FD9">
        <w:rPr>
          <w:rFonts w:ascii="Arial" w:hAnsi="Arial" w:cs="Arial"/>
          <w:sz w:val="24"/>
          <w:szCs w:val="24"/>
        </w:rPr>
        <w:t xml:space="preserve"> se deberá fundar tal reclamación en el art 24: </w:t>
      </w:r>
      <w:proofErr w:type="gramStart"/>
      <w:r w:rsidR="00114D8E" w:rsidRPr="006B4FD9">
        <w:rPr>
          <w:rFonts w:ascii="Arial" w:hAnsi="Arial" w:cs="Arial"/>
          <w:sz w:val="24"/>
          <w:szCs w:val="24"/>
        </w:rPr>
        <w:t>“ El</w:t>
      </w:r>
      <w:proofErr w:type="gramEnd"/>
      <w:r w:rsidR="00114D8E" w:rsidRPr="006B4FD9">
        <w:rPr>
          <w:rFonts w:ascii="Arial" w:hAnsi="Arial" w:cs="Arial"/>
          <w:sz w:val="24"/>
          <w:szCs w:val="24"/>
        </w:rPr>
        <w:t xml:space="preserve"> estado , los gobiernos depart</w:t>
      </w:r>
      <w:r>
        <w:rPr>
          <w:rFonts w:ascii="Arial" w:hAnsi="Arial" w:cs="Arial"/>
          <w:sz w:val="24"/>
          <w:szCs w:val="24"/>
        </w:rPr>
        <w:t>amentales</w:t>
      </w:r>
      <w:r w:rsidR="00114D8E" w:rsidRPr="006B4FD9">
        <w:rPr>
          <w:rFonts w:ascii="Arial" w:hAnsi="Arial" w:cs="Arial"/>
          <w:sz w:val="24"/>
          <w:szCs w:val="24"/>
        </w:rPr>
        <w:t xml:space="preserve">, los Entes autónomos , los </w:t>
      </w:r>
      <w:r w:rsidRPr="006B4FD9">
        <w:rPr>
          <w:rFonts w:ascii="Arial" w:hAnsi="Arial" w:cs="Arial"/>
          <w:sz w:val="24"/>
          <w:szCs w:val="24"/>
        </w:rPr>
        <w:t>servicios</w:t>
      </w:r>
      <w:r w:rsidR="00114D8E" w:rsidRPr="006B4FD9">
        <w:rPr>
          <w:rFonts w:ascii="Arial" w:hAnsi="Arial" w:cs="Arial"/>
          <w:sz w:val="24"/>
          <w:szCs w:val="24"/>
        </w:rPr>
        <w:t xml:space="preserve">  descentralizados y en general todo </w:t>
      </w:r>
      <w:r w:rsidRPr="006B4FD9">
        <w:rPr>
          <w:rFonts w:ascii="Arial" w:hAnsi="Arial" w:cs="Arial"/>
          <w:sz w:val="24"/>
          <w:szCs w:val="24"/>
        </w:rPr>
        <w:t>órg</w:t>
      </w:r>
      <w:r>
        <w:rPr>
          <w:rFonts w:ascii="Arial" w:hAnsi="Arial" w:cs="Arial"/>
          <w:sz w:val="24"/>
          <w:szCs w:val="24"/>
        </w:rPr>
        <w:t>anos</w:t>
      </w:r>
      <w:r w:rsidR="00114D8E" w:rsidRPr="006B4FD9">
        <w:rPr>
          <w:rFonts w:ascii="Arial" w:hAnsi="Arial" w:cs="Arial"/>
          <w:sz w:val="24"/>
          <w:szCs w:val="24"/>
        </w:rPr>
        <w:t xml:space="preserve"> del Estaos eran civilmente </w:t>
      </w:r>
      <w:r w:rsidRPr="006B4FD9">
        <w:rPr>
          <w:rFonts w:ascii="Arial" w:hAnsi="Arial" w:cs="Arial"/>
          <w:sz w:val="24"/>
          <w:szCs w:val="24"/>
        </w:rPr>
        <w:t>responsables</w:t>
      </w:r>
      <w:r w:rsidR="00114D8E" w:rsidRPr="006B4FD9">
        <w:rPr>
          <w:rFonts w:ascii="Arial" w:hAnsi="Arial" w:cs="Arial"/>
          <w:sz w:val="24"/>
          <w:szCs w:val="24"/>
        </w:rPr>
        <w:t xml:space="preserve"> del daño ca</w:t>
      </w:r>
      <w:r>
        <w:rPr>
          <w:rFonts w:ascii="Arial" w:hAnsi="Arial" w:cs="Arial"/>
          <w:sz w:val="24"/>
          <w:szCs w:val="24"/>
        </w:rPr>
        <w:t>usado</w:t>
      </w:r>
      <w:r w:rsidR="00114D8E" w:rsidRPr="006B4FD9">
        <w:rPr>
          <w:rFonts w:ascii="Arial" w:hAnsi="Arial" w:cs="Arial"/>
          <w:sz w:val="24"/>
          <w:szCs w:val="24"/>
        </w:rPr>
        <w:t xml:space="preserve"> a ter</w:t>
      </w:r>
      <w:r>
        <w:rPr>
          <w:rFonts w:ascii="Arial" w:hAnsi="Arial" w:cs="Arial"/>
          <w:sz w:val="24"/>
          <w:szCs w:val="24"/>
        </w:rPr>
        <w:t>ceros</w:t>
      </w:r>
      <w:r w:rsidR="00114D8E" w:rsidRPr="006B4FD9">
        <w:rPr>
          <w:rFonts w:ascii="Arial" w:hAnsi="Arial" w:cs="Arial"/>
          <w:sz w:val="24"/>
          <w:szCs w:val="24"/>
        </w:rPr>
        <w:t>, en la ej</w:t>
      </w:r>
      <w:r>
        <w:rPr>
          <w:rFonts w:ascii="Arial" w:hAnsi="Arial" w:cs="Arial"/>
          <w:sz w:val="24"/>
          <w:szCs w:val="24"/>
        </w:rPr>
        <w:t>ecución</w:t>
      </w:r>
      <w:r w:rsidR="00114D8E" w:rsidRPr="006B4FD9">
        <w:rPr>
          <w:rFonts w:ascii="Arial" w:hAnsi="Arial" w:cs="Arial"/>
          <w:sz w:val="24"/>
          <w:szCs w:val="24"/>
        </w:rPr>
        <w:t xml:space="preserve"> de los </w:t>
      </w:r>
      <w:r w:rsidRPr="006B4FD9">
        <w:rPr>
          <w:rFonts w:ascii="Arial" w:hAnsi="Arial" w:cs="Arial"/>
          <w:sz w:val="24"/>
          <w:szCs w:val="24"/>
        </w:rPr>
        <w:t>servicios</w:t>
      </w:r>
      <w:r w:rsidR="00114D8E" w:rsidRPr="006B4FD9">
        <w:rPr>
          <w:rFonts w:ascii="Arial" w:hAnsi="Arial" w:cs="Arial"/>
          <w:sz w:val="24"/>
          <w:szCs w:val="24"/>
        </w:rPr>
        <w:t xml:space="preserve"> </w:t>
      </w:r>
      <w:r w:rsidRPr="006B4FD9">
        <w:rPr>
          <w:rFonts w:ascii="Arial" w:hAnsi="Arial" w:cs="Arial"/>
          <w:sz w:val="24"/>
          <w:szCs w:val="24"/>
        </w:rPr>
        <w:t>públicos</w:t>
      </w:r>
      <w:r w:rsidR="00114D8E" w:rsidRPr="006B4FD9">
        <w:rPr>
          <w:rFonts w:ascii="Arial" w:hAnsi="Arial" w:cs="Arial"/>
          <w:sz w:val="24"/>
          <w:szCs w:val="24"/>
        </w:rPr>
        <w:t xml:space="preserve">, confiados a su gestión o </w:t>
      </w:r>
      <w:r w:rsidRPr="006B4FD9">
        <w:rPr>
          <w:rFonts w:ascii="Arial" w:hAnsi="Arial" w:cs="Arial"/>
          <w:sz w:val="24"/>
          <w:szCs w:val="24"/>
        </w:rPr>
        <w:t>dirección</w:t>
      </w:r>
    </w:p>
    <w:p w:rsidR="00684A15" w:rsidRPr="006B4FD9" w:rsidRDefault="00684A15" w:rsidP="002E5888">
      <w:pPr>
        <w:pStyle w:val="Prrafodelista"/>
        <w:spacing w:line="360" w:lineRule="auto"/>
        <w:ind w:left="643"/>
        <w:jc w:val="both"/>
        <w:rPr>
          <w:rFonts w:ascii="Arial" w:hAnsi="Arial" w:cs="Arial"/>
          <w:sz w:val="24"/>
          <w:szCs w:val="24"/>
        </w:rPr>
      </w:pPr>
    </w:p>
    <w:p w:rsidR="001E3FD3" w:rsidRPr="001C2E14" w:rsidRDefault="001E3FD3" w:rsidP="002E5888">
      <w:pPr>
        <w:pStyle w:val="Prrafodelista"/>
        <w:spacing w:line="360" w:lineRule="auto"/>
        <w:ind w:left="643"/>
        <w:jc w:val="both"/>
        <w:rPr>
          <w:rFonts w:ascii="Arial" w:hAnsi="Arial" w:cs="Arial"/>
          <w:sz w:val="24"/>
          <w:szCs w:val="24"/>
        </w:rPr>
      </w:pPr>
    </w:p>
    <w:p w:rsidR="00910E08" w:rsidRPr="00D013DE" w:rsidRDefault="000F3CDB" w:rsidP="002E5888">
      <w:pPr>
        <w:pStyle w:val="Prrafodelista"/>
        <w:numPr>
          <w:ilvl w:val="0"/>
          <w:numId w:val="24"/>
        </w:numPr>
        <w:spacing w:line="360" w:lineRule="auto"/>
        <w:jc w:val="both"/>
        <w:rPr>
          <w:rFonts w:ascii="Arial" w:hAnsi="Arial" w:cs="Arial"/>
          <w:b/>
          <w:sz w:val="24"/>
          <w:szCs w:val="24"/>
        </w:rPr>
      </w:pPr>
      <w:r w:rsidRPr="00D013DE">
        <w:rPr>
          <w:rFonts w:ascii="Arial" w:hAnsi="Arial" w:cs="Arial"/>
          <w:b/>
          <w:sz w:val="24"/>
          <w:szCs w:val="24"/>
        </w:rPr>
        <w:t xml:space="preserve">Es posible obtener </w:t>
      </w:r>
      <w:r w:rsidR="001E3FD3" w:rsidRPr="00D013DE">
        <w:rPr>
          <w:rFonts w:ascii="Arial" w:hAnsi="Arial" w:cs="Arial"/>
          <w:b/>
          <w:sz w:val="24"/>
          <w:szCs w:val="24"/>
        </w:rPr>
        <w:t>una</w:t>
      </w:r>
      <w:r w:rsidRPr="00D013DE">
        <w:rPr>
          <w:rFonts w:ascii="Arial" w:hAnsi="Arial" w:cs="Arial"/>
          <w:b/>
          <w:sz w:val="24"/>
          <w:szCs w:val="24"/>
        </w:rPr>
        <w:t xml:space="preserve"> </w:t>
      </w:r>
      <w:r w:rsidR="00324368" w:rsidRPr="00D013DE">
        <w:rPr>
          <w:rFonts w:ascii="Arial" w:hAnsi="Arial" w:cs="Arial"/>
          <w:b/>
          <w:sz w:val="24"/>
          <w:szCs w:val="24"/>
        </w:rPr>
        <w:t xml:space="preserve">reparación </w:t>
      </w:r>
      <w:r w:rsidR="001E3FD3" w:rsidRPr="00D013DE">
        <w:rPr>
          <w:rFonts w:ascii="Arial" w:hAnsi="Arial" w:cs="Arial"/>
          <w:b/>
          <w:sz w:val="24"/>
          <w:szCs w:val="24"/>
        </w:rPr>
        <w:t>patrimonial</w:t>
      </w:r>
      <w:r w:rsidRPr="00D013DE">
        <w:rPr>
          <w:rFonts w:ascii="Arial" w:hAnsi="Arial" w:cs="Arial"/>
          <w:b/>
          <w:sz w:val="24"/>
          <w:szCs w:val="24"/>
        </w:rPr>
        <w:t xml:space="preserve"> de los </w:t>
      </w:r>
      <w:r w:rsidR="001E3FD3" w:rsidRPr="00D013DE">
        <w:rPr>
          <w:rFonts w:ascii="Arial" w:hAnsi="Arial" w:cs="Arial"/>
          <w:b/>
          <w:sz w:val="24"/>
          <w:szCs w:val="24"/>
        </w:rPr>
        <w:t xml:space="preserve">daños </w:t>
      </w:r>
      <w:r w:rsidRPr="00D013DE">
        <w:rPr>
          <w:rFonts w:ascii="Arial" w:hAnsi="Arial" w:cs="Arial"/>
          <w:b/>
          <w:sz w:val="24"/>
          <w:szCs w:val="24"/>
        </w:rPr>
        <w:t xml:space="preserve">causados </w:t>
      </w:r>
      <w:r w:rsidR="001E3FD3" w:rsidRPr="00D013DE">
        <w:rPr>
          <w:rFonts w:ascii="Arial" w:hAnsi="Arial" w:cs="Arial"/>
          <w:b/>
          <w:sz w:val="24"/>
          <w:szCs w:val="24"/>
        </w:rPr>
        <w:t>por</w:t>
      </w:r>
      <w:r w:rsidRPr="00D013DE">
        <w:rPr>
          <w:rFonts w:ascii="Arial" w:hAnsi="Arial" w:cs="Arial"/>
          <w:b/>
          <w:sz w:val="24"/>
          <w:szCs w:val="24"/>
        </w:rPr>
        <w:t xml:space="preserve"> un acto </w:t>
      </w:r>
      <w:r w:rsidR="001E3FD3" w:rsidRPr="00D013DE">
        <w:rPr>
          <w:rFonts w:ascii="Arial" w:hAnsi="Arial" w:cs="Arial"/>
          <w:b/>
          <w:sz w:val="24"/>
          <w:szCs w:val="24"/>
        </w:rPr>
        <w:t>legislativo</w:t>
      </w:r>
    </w:p>
    <w:p w:rsidR="001950F4" w:rsidRPr="00114D8E" w:rsidRDefault="001950F4" w:rsidP="002E5888">
      <w:pPr>
        <w:pStyle w:val="Prrafodelista"/>
        <w:jc w:val="both"/>
        <w:rPr>
          <w:rFonts w:ascii="Arial" w:hAnsi="Arial" w:cs="Arial"/>
          <w:sz w:val="24"/>
          <w:szCs w:val="24"/>
        </w:rPr>
      </w:pPr>
    </w:p>
    <w:p w:rsidR="001950F4" w:rsidRPr="00114D8E" w:rsidRDefault="001950F4" w:rsidP="002E5888">
      <w:pPr>
        <w:pStyle w:val="Prrafodelista"/>
        <w:spacing w:line="360" w:lineRule="auto"/>
        <w:ind w:left="643"/>
        <w:jc w:val="both"/>
        <w:rPr>
          <w:rFonts w:ascii="Arial" w:hAnsi="Arial" w:cs="Arial"/>
          <w:sz w:val="24"/>
          <w:szCs w:val="24"/>
        </w:rPr>
      </w:pPr>
      <w:r w:rsidRPr="00114D8E">
        <w:rPr>
          <w:rFonts w:ascii="Arial" w:hAnsi="Arial" w:cs="Arial"/>
          <w:sz w:val="24"/>
          <w:szCs w:val="24"/>
        </w:rPr>
        <w:t>Si</w:t>
      </w:r>
      <w:r w:rsidR="00536E3C" w:rsidRPr="00114D8E">
        <w:rPr>
          <w:rFonts w:ascii="Arial" w:hAnsi="Arial" w:cs="Arial"/>
          <w:sz w:val="24"/>
          <w:szCs w:val="24"/>
        </w:rPr>
        <w:t>, se</w:t>
      </w:r>
      <w:r w:rsidRPr="00114D8E">
        <w:rPr>
          <w:rFonts w:ascii="Arial" w:hAnsi="Arial" w:cs="Arial"/>
          <w:sz w:val="24"/>
          <w:szCs w:val="24"/>
        </w:rPr>
        <w:t xml:space="preserve"> exige que:</w:t>
      </w:r>
    </w:p>
    <w:p w:rsidR="001950F4" w:rsidRPr="00114D8E" w:rsidRDefault="001950F4" w:rsidP="002E5888">
      <w:pPr>
        <w:pStyle w:val="Prrafodelista"/>
        <w:numPr>
          <w:ilvl w:val="0"/>
          <w:numId w:val="16"/>
        </w:numPr>
        <w:spacing w:line="360" w:lineRule="auto"/>
        <w:jc w:val="both"/>
        <w:rPr>
          <w:rFonts w:ascii="Arial" w:hAnsi="Arial" w:cs="Arial"/>
          <w:sz w:val="24"/>
          <w:szCs w:val="24"/>
        </w:rPr>
      </w:pPr>
      <w:r w:rsidRPr="00114D8E">
        <w:rPr>
          <w:rFonts w:ascii="Arial" w:hAnsi="Arial" w:cs="Arial"/>
          <w:sz w:val="24"/>
          <w:szCs w:val="24"/>
        </w:rPr>
        <w:t>El daño causado por la nueva  le</w:t>
      </w:r>
      <w:r w:rsidR="006421C7">
        <w:rPr>
          <w:rFonts w:ascii="Arial" w:hAnsi="Arial" w:cs="Arial"/>
          <w:sz w:val="24"/>
          <w:szCs w:val="24"/>
        </w:rPr>
        <w:t>y fuera</w:t>
      </w:r>
      <w:r w:rsidRPr="00114D8E">
        <w:rPr>
          <w:rFonts w:ascii="Arial" w:hAnsi="Arial" w:cs="Arial"/>
          <w:sz w:val="24"/>
          <w:szCs w:val="24"/>
        </w:rPr>
        <w:t xml:space="preserve"> especial, excepcional y excediera los</w:t>
      </w:r>
      <w:r w:rsidR="006421C7">
        <w:rPr>
          <w:rFonts w:ascii="Arial" w:hAnsi="Arial" w:cs="Arial"/>
          <w:sz w:val="24"/>
          <w:szCs w:val="24"/>
        </w:rPr>
        <w:t xml:space="preserve"> sacrificios normales propios d</w:t>
      </w:r>
      <w:r w:rsidRPr="00114D8E">
        <w:rPr>
          <w:rFonts w:ascii="Arial" w:hAnsi="Arial" w:cs="Arial"/>
          <w:sz w:val="24"/>
          <w:szCs w:val="24"/>
        </w:rPr>
        <w:t>e</w:t>
      </w:r>
      <w:r w:rsidR="006421C7">
        <w:rPr>
          <w:rFonts w:ascii="Arial" w:hAnsi="Arial" w:cs="Arial"/>
          <w:sz w:val="24"/>
          <w:szCs w:val="24"/>
        </w:rPr>
        <w:t xml:space="preserve"> </w:t>
      </w:r>
      <w:r w:rsidRPr="00114D8E">
        <w:rPr>
          <w:rFonts w:ascii="Arial" w:hAnsi="Arial" w:cs="Arial"/>
          <w:sz w:val="24"/>
          <w:szCs w:val="24"/>
        </w:rPr>
        <w:t>l</w:t>
      </w:r>
      <w:r w:rsidR="006421C7">
        <w:rPr>
          <w:rFonts w:ascii="Arial" w:hAnsi="Arial" w:cs="Arial"/>
          <w:sz w:val="24"/>
          <w:szCs w:val="24"/>
        </w:rPr>
        <w:t>a v</w:t>
      </w:r>
      <w:r w:rsidRPr="00114D8E">
        <w:rPr>
          <w:rFonts w:ascii="Arial" w:hAnsi="Arial" w:cs="Arial"/>
          <w:sz w:val="24"/>
          <w:szCs w:val="24"/>
        </w:rPr>
        <w:t>ida en sociedad</w:t>
      </w:r>
    </w:p>
    <w:p w:rsidR="001950F4" w:rsidRPr="00114D8E" w:rsidRDefault="001950F4" w:rsidP="002E5888">
      <w:pPr>
        <w:pStyle w:val="Prrafodelista"/>
        <w:numPr>
          <w:ilvl w:val="0"/>
          <w:numId w:val="16"/>
        </w:numPr>
        <w:spacing w:line="360" w:lineRule="auto"/>
        <w:jc w:val="both"/>
        <w:rPr>
          <w:rFonts w:ascii="Arial" w:hAnsi="Arial" w:cs="Arial"/>
          <w:sz w:val="24"/>
          <w:szCs w:val="24"/>
        </w:rPr>
      </w:pPr>
      <w:r w:rsidRPr="00114D8E">
        <w:rPr>
          <w:rFonts w:ascii="Arial" w:hAnsi="Arial" w:cs="Arial"/>
          <w:sz w:val="24"/>
          <w:szCs w:val="24"/>
        </w:rPr>
        <w:t xml:space="preserve">El perjuicio </w:t>
      </w:r>
      <w:r w:rsidR="006421C7" w:rsidRPr="00114D8E">
        <w:rPr>
          <w:rFonts w:ascii="Arial" w:hAnsi="Arial" w:cs="Arial"/>
          <w:sz w:val="24"/>
          <w:szCs w:val="24"/>
        </w:rPr>
        <w:t>causado</w:t>
      </w:r>
      <w:r w:rsidR="006421C7">
        <w:rPr>
          <w:rFonts w:ascii="Arial" w:hAnsi="Arial" w:cs="Arial"/>
          <w:sz w:val="24"/>
          <w:szCs w:val="24"/>
        </w:rPr>
        <w:t xml:space="preserve"> deber ser directo</w:t>
      </w:r>
      <w:r w:rsidRPr="00114D8E">
        <w:rPr>
          <w:rFonts w:ascii="Arial" w:hAnsi="Arial" w:cs="Arial"/>
          <w:sz w:val="24"/>
          <w:szCs w:val="24"/>
        </w:rPr>
        <w:t xml:space="preserve"> , con relación de causalidad inmediata con el texto legal</w:t>
      </w:r>
    </w:p>
    <w:p w:rsidR="001950F4" w:rsidRPr="00114D8E" w:rsidRDefault="001950F4" w:rsidP="002E5888">
      <w:pPr>
        <w:pStyle w:val="Prrafodelista"/>
        <w:numPr>
          <w:ilvl w:val="0"/>
          <w:numId w:val="16"/>
        </w:numPr>
        <w:spacing w:line="360" w:lineRule="auto"/>
        <w:jc w:val="both"/>
        <w:rPr>
          <w:rFonts w:ascii="Arial" w:hAnsi="Arial" w:cs="Arial"/>
          <w:sz w:val="24"/>
          <w:szCs w:val="24"/>
        </w:rPr>
      </w:pPr>
      <w:r w:rsidRPr="00114D8E">
        <w:rPr>
          <w:rFonts w:ascii="Arial" w:hAnsi="Arial" w:cs="Arial"/>
          <w:sz w:val="24"/>
          <w:szCs w:val="24"/>
        </w:rPr>
        <w:t xml:space="preserve">Solo será </w:t>
      </w:r>
      <w:r w:rsidR="006421C7" w:rsidRPr="00114D8E">
        <w:rPr>
          <w:rFonts w:ascii="Arial" w:hAnsi="Arial" w:cs="Arial"/>
          <w:sz w:val="24"/>
          <w:szCs w:val="24"/>
        </w:rPr>
        <w:t>indemnizables</w:t>
      </w:r>
      <w:r w:rsidRPr="00114D8E">
        <w:rPr>
          <w:rFonts w:ascii="Arial" w:hAnsi="Arial" w:cs="Arial"/>
          <w:sz w:val="24"/>
          <w:szCs w:val="24"/>
        </w:rPr>
        <w:t xml:space="preserve"> los </w:t>
      </w:r>
      <w:r w:rsidR="006421C7" w:rsidRPr="00114D8E">
        <w:rPr>
          <w:rFonts w:ascii="Arial" w:hAnsi="Arial" w:cs="Arial"/>
          <w:sz w:val="24"/>
          <w:szCs w:val="24"/>
        </w:rPr>
        <w:t>perjuicios</w:t>
      </w:r>
      <w:r w:rsidRPr="00114D8E">
        <w:rPr>
          <w:rFonts w:ascii="Arial" w:hAnsi="Arial" w:cs="Arial"/>
          <w:sz w:val="24"/>
          <w:szCs w:val="24"/>
        </w:rPr>
        <w:t xml:space="preserve"> materiales </w:t>
      </w:r>
      <w:proofErr w:type="spellStart"/>
      <w:r w:rsidRPr="00114D8E">
        <w:rPr>
          <w:rFonts w:ascii="Arial" w:hAnsi="Arial" w:cs="Arial"/>
          <w:sz w:val="24"/>
          <w:szCs w:val="24"/>
        </w:rPr>
        <w:t>avaludable</w:t>
      </w:r>
      <w:proofErr w:type="spellEnd"/>
      <w:r w:rsidRPr="00114D8E">
        <w:rPr>
          <w:rFonts w:ascii="Arial" w:hAnsi="Arial" w:cs="Arial"/>
          <w:sz w:val="24"/>
          <w:szCs w:val="24"/>
        </w:rPr>
        <w:t xml:space="preserve"> en </w:t>
      </w:r>
      <w:r w:rsidR="006421C7" w:rsidRPr="00114D8E">
        <w:rPr>
          <w:rFonts w:ascii="Arial" w:hAnsi="Arial" w:cs="Arial"/>
          <w:sz w:val="24"/>
          <w:szCs w:val="24"/>
        </w:rPr>
        <w:t>dinero</w:t>
      </w:r>
      <w:r w:rsidRPr="00114D8E">
        <w:rPr>
          <w:rFonts w:ascii="Arial" w:hAnsi="Arial" w:cs="Arial"/>
          <w:sz w:val="24"/>
          <w:szCs w:val="24"/>
        </w:rPr>
        <w:t xml:space="preserve"> quedan </w:t>
      </w:r>
      <w:r w:rsidR="006421C7" w:rsidRPr="00114D8E">
        <w:rPr>
          <w:rFonts w:ascii="Arial" w:hAnsi="Arial" w:cs="Arial"/>
          <w:sz w:val="24"/>
          <w:szCs w:val="24"/>
        </w:rPr>
        <w:t>excluidos</w:t>
      </w:r>
      <w:r w:rsidR="006421C7">
        <w:rPr>
          <w:rFonts w:ascii="Arial" w:hAnsi="Arial" w:cs="Arial"/>
          <w:sz w:val="24"/>
          <w:szCs w:val="24"/>
        </w:rPr>
        <w:t xml:space="preserve"> los d</w:t>
      </w:r>
      <w:r w:rsidRPr="00114D8E">
        <w:rPr>
          <w:rFonts w:ascii="Arial" w:hAnsi="Arial" w:cs="Arial"/>
          <w:sz w:val="24"/>
          <w:szCs w:val="24"/>
        </w:rPr>
        <w:t>años hipotéticos o even</w:t>
      </w:r>
      <w:r w:rsidR="006421C7">
        <w:rPr>
          <w:rFonts w:ascii="Arial" w:hAnsi="Arial" w:cs="Arial"/>
          <w:sz w:val="24"/>
          <w:szCs w:val="24"/>
        </w:rPr>
        <w:t>tu</w:t>
      </w:r>
      <w:r w:rsidRPr="00114D8E">
        <w:rPr>
          <w:rFonts w:ascii="Arial" w:hAnsi="Arial" w:cs="Arial"/>
          <w:sz w:val="24"/>
          <w:szCs w:val="24"/>
        </w:rPr>
        <w:t>ales</w:t>
      </w:r>
    </w:p>
    <w:p w:rsidR="001950F4" w:rsidRDefault="001950F4" w:rsidP="002E5888">
      <w:pPr>
        <w:pStyle w:val="Prrafodelista"/>
        <w:numPr>
          <w:ilvl w:val="0"/>
          <w:numId w:val="16"/>
        </w:numPr>
        <w:spacing w:line="360" w:lineRule="auto"/>
        <w:jc w:val="both"/>
        <w:rPr>
          <w:rFonts w:ascii="Arial" w:hAnsi="Arial" w:cs="Arial"/>
          <w:sz w:val="24"/>
          <w:szCs w:val="24"/>
        </w:rPr>
      </w:pPr>
      <w:r w:rsidRPr="00114D8E">
        <w:rPr>
          <w:rFonts w:ascii="Arial" w:hAnsi="Arial" w:cs="Arial"/>
          <w:sz w:val="24"/>
          <w:szCs w:val="24"/>
        </w:rPr>
        <w:t xml:space="preserve">También es </w:t>
      </w:r>
      <w:r w:rsidR="006421C7" w:rsidRPr="00114D8E">
        <w:rPr>
          <w:rFonts w:ascii="Arial" w:hAnsi="Arial" w:cs="Arial"/>
          <w:sz w:val="24"/>
          <w:szCs w:val="24"/>
        </w:rPr>
        <w:t>condición</w:t>
      </w:r>
      <w:r w:rsidRPr="00114D8E">
        <w:rPr>
          <w:rFonts w:ascii="Arial" w:hAnsi="Arial" w:cs="Arial"/>
          <w:sz w:val="24"/>
          <w:szCs w:val="24"/>
        </w:rPr>
        <w:t xml:space="preserve"> </w:t>
      </w:r>
      <w:r w:rsidR="006421C7" w:rsidRPr="00114D8E">
        <w:rPr>
          <w:rFonts w:ascii="Arial" w:hAnsi="Arial" w:cs="Arial"/>
          <w:sz w:val="24"/>
          <w:szCs w:val="24"/>
        </w:rPr>
        <w:t>indispensable</w:t>
      </w:r>
      <w:r w:rsidRPr="00114D8E">
        <w:rPr>
          <w:rFonts w:ascii="Arial" w:hAnsi="Arial" w:cs="Arial"/>
          <w:sz w:val="24"/>
          <w:szCs w:val="24"/>
        </w:rPr>
        <w:t xml:space="preserve"> que la </w:t>
      </w:r>
      <w:r w:rsidR="006421C7">
        <w:rPr>
          <w:rFonts w:ascii="Arial" w:hAnsi="Arial" w:cs="Arial"/>
          <w:sz w:val="24"/>
          <w:szCs w:val="24"/>
        </w:rPr>
        <w:t>actividad</w:t>
      </w:r>
      <w:r w:rsidRPr="00114D8E">
        <w:rPr>
          <w:rFonts w:ascii="Arial" w:hAnsi="Arial" w:cs="Arial"/>
          <w:sz w:val="24"/>
          <w:szCs w:val="24"/>
        </w:rPr>
        <w:t xml:space="preserve"> </w:t>
      </w:r>
      <w:r w:rsidR="006421C7" w:rsidRPr="00114D8E">
        <w:rPr>
          <w:rFonts w:ascii="Arial" w:hAnsi="Arial" w:cs="Arial"/>
          <w:sz w:val="24"/>
          <w:szCs w:val="24"/>
        </w:rPr>
        <w:t>prohibida</w:t>
      </w:r>
      <w:r w:rsidRPr="00114D8E">
        <w:rPr>
          <w:rFonts w:ascii="Arial" w:hAnsi="Arial" w:cs="Arial"/>
          <w:sz w:val="24"/>
          <w:szCs w:val="24"/>
        </w:rPr>
        <w:t xml:space="preserve"> por la nueva ley no sea ilícita </w:t>
      </w:r>
      <w:r w:rsidR="006421C7" w:rsidRPr="00114D8E">
        <w:rPr>
          <w:rFonts w:ascii="Arial" w:hAnsi="Arial" w:cs="Arial"/>
          <w:sz w:val="24"/>
          <w:szCs w:val="24"/>
        </w:rPr>
        <w:t>peligros</w:t>
      </w:r>
      <w:r w:rsidR="006421C7">
        <w:rPr>
          <w:rFonts w:ascii="Arial" w:hAnsi="Arial" w:cs="Arial"/>
          <w:sz w:val="24"/>
          <w:szCs w:val="24"/>
        </w:rPr>
        <w:t>a,</w:t>
      </w:r>
      <w:r w:rsidRPr="00114D8E">
        <w:rPr>
          <w:rFonts w:ascii="Arial" w:hAnsi="Arial" w:cs="Arial"/>
          <w:sz w:val="24"/>
          <w:szCs w:val="24"/>
        </w:rPr>
        <w:t xml:space="preserve">  </w:t>
      </w:r>
      <w:r w:rsidR="006421C7" w:rsidRPr="00114D8E">
        <w:rPr>
          <w:rFonts w:ascii="Arial" w:hAnsi="Arial" w:cs="Arial"/>
          <w:sz w:val="24"/>
          <w:szCs w:val="24"/>
        </w:rPr>
        <w:t>perjudicial</w:t>
      </w:r>
      <w:r w:rsidRPr="00114D8E">
        <w:rPr>
          <w:rFonts w:ascii="Arial" w:hAnsi="Arial" w:cs="Arial"/>
          <w:sz w:val="24"/>
          <w:szCs w:val="24"/>
        </w:rPr>
        <w:t xml:space="preserve"> o in</w:t>
      </w:r>
      <w:r w:rsidR="006421C7">
        <w:rPr>
          <w:rFonts w:ascii="Arial" w:hAnsi="Arial" w:cs="Arial"/>
          <w:sz w:val="24"/>
          <w:szCs w:val="24"/>
        </w:rPr>
        <w:t>m</w:t>
      </w:r>
      <w:r w:rsidRPr="00114D8E">
        <w:rPr>
          <w:rFonts w:ascii="Arial" w:hAnsi="Arial" w:cs="Arial"/>
          <w:sz w:val="24"/>
          <w:szCs w:val="24"/>
        </w:rPr>
        <w:t>oral</w:t>
      </w:r>
    </w:p>
    <w:p w:rsidR="00BA7E00" w:rsidRPr="00114D8E" w:rsidRDefault="00BA7E00" w:rsidP="00BA7E00">
      <w:pPr>
        <w:pStyle w:val="Prrafodelista"/>
        <w:spacing w:line="360" w:lineRule="auto"/>
        <w:ind w:left="1080"/>
        <w:jc w:val="both"/>
        <w:rPr>
          <w:rFonts w:ascii="Arial" w:hAnsi="Arial" w:cs="Arial"/>
          <w:sz w:val="24"/>
          <w:szCs w:val="24"/>
        </w:rPr>
      </w:pPr>
    </w:p>
    <w:p w:rsidR="000F3CDB" w:rsidRPr="00BA7E00" w:rsidRDefault="000F3CDB" w:rsidP="002E5888">
      <w:pPr>
        <w:pStyle w:val="Prrafodelista"/>
        <w:numPr>
          <w:ilvl w:val="0"/>
          <w:numId w:val="24"/>
        </w:numPr>
        <w:spacing w:line="360" w:lineRule="auto"/>
        <w:jc w:val="both"/>
        <w:rPr>
          <w:rFonts w:ascii="Arial" w:hAnsi="Arial" w:cs="Arial"/>
          <w:sz w:val="24"/>
          <w:szCs w:val="24"/>
        </w:rPr>
      </w:pPr>
      <w:r w:rsidRPr="006421C7">
        <w:rPr>
          <w:rFonts w:ascii="Arial" w:hAnsi="Arial" w:cs="Arial"/>
          <w:b/>
          <w:sz w:val="24"/>
          <w:szCs w:val="24"/>
        </w:rPr>
        <w:t xml:space="preserve">Cabe solicitar </w:t>
      </w:r>
      <w:r w:rsidR="006421C7">
        <w:rPr>
          <w:rFonts w:ascii="Arial" w:hAnsi="Arial" w:cs="Arial"/>
          <w:b/>
          <w:sz w:val="24"/>
          <w:szCs w:val="24"/>
        </w:rPr>
        <w:t>l</w:t>
      </w:r>
      <w:r w:rsidRPr="006421C7">
        <w:rPr>
          <w:rFonts w:ascii="Arial" w:hAnsi="Arial" w:cs="Arial"/>
          <w:b/>
          <w:sz w:val="24"/>
          <w:szCs w:val="24"/>
        </w:rPr>
        <w:t>a</w:t>
      </w:r>
      <w:r w:rsidRPr="001950F4">
        <w:rPr>
          <w:rFonts w:ascii="Arial" w:hAnsi="Arial" w:cs="Arial"/>
          <w:sz w:val="24"/>
          <w:szCs w:val="24"/>
        </w:rPr>
        <w:t xml:space="preserve"> </w:t>
      </w:r>
      <w:r w:rsidR="001E3FD3" w:rsidRPr="001950F4">
        <w:rPr>
          <w:rFonts w:ascii="Arial" w:hAnsi="Arial" w:cs="Arial"/>
          <w:b/>
          <w:sz w:val="24"/>
          <w:szCs w:val="24"/>
        </w:rPr>
        <w:t>declaración</w:t>
      </w:r>
      <w:r w:rsidRPr="001950F4">
        <w:rPr>
          <w:rFonts w:ascii="Arial" w:hAnsi="Arial" w:cs="Arial"/>
          <w:b/>
          <w:sz w:val="24"/>
          <w:szCs w:val="24"/>
        </w:rPr>
        <w:t xml:space="preserve"> de </w:t>
      </w:r>
      <w:r w:rsidR="001E3FD3" w:rsidRPr="001950F4">
        <w:rPr>
          <w:rFonts w:ascii="Arial" w:hAnsi="Arial" w:cs="Arial"/>
          <w:b/>
          <w:sz w:val="24"/>
          <w:szCs w:val="24"/>
        </w:rPr>
        <w:t>inconstitucional</w:t>
      </w:r>
      <w:r w:rsidRPr="001950F4">
        <w:rPr>
          <w:rFonts w:ascii="Arial" w:hAnsi="Arial" w:cs="Arial"/>
          <w:sz w:val="24"/>
          <w:szCs w:val="24"/>
        </w:rPr>
        <w:t xml:space="preserve"> </w:t>
      </w:r>
      <w:r w:rsidRPr="006421C7">
        <w:rPr>
          <w:rFonts w:ascii="Arial" w:hAnsi="Arial" w:cs="Arial"/>
          <w:b/>
          <w:sz w:val="24"/>
          <w:szCs w:val="24"/>
        </w:rPr>
        <w:t>de</w:t>
      </w:r>
    </w:p>
    <w:p w:rsidR="00BA7E00" w:rsidRPr="001950F4" w:rsidRDefault="00BA7E00" w:rsidP="00BA7E00">
      <w:pPr>
        <w:pStyle w:val="Prrafodelista"/>
        <w:spacing w:line="360" w:lineRule="auto"/>
        <w:ind w:left="927"/>
        <w:jc w:val="both"/>
        <w:rPr>
          <w:rFonts w:ascii="Arial" w:hAnsi="Arial" w:cs="Arial"/>
          <w:sz w:val="24"/>
          <w:szCs w:val="24"/>
        </w:rPr>
      </w:pPr>
    </w:p>
    <w:p w:rsidR="000F3CDB" w:rsidRPr="001950F4" w:rsidRDefault="000F3CDB" w:rsidP="002E5888">
      <w:pPr>
        <w:pStyle w:val="Prrafodelista"/>
        <w:numPr>
          <w:ilvl w:val="0"/>
          <w:numId w:val="13"/>
        </w:numPr>
        <w:spacing w:line="360" w:lineRule="auto"/>
        <w:jc w:val="both"/>
        <w:rPr>
          <w:rFonts w:ascii="Arial" w:hAnsi="Arial" w:cs="Arial"/>
          <w:sz w:val="24"/>
          <w:szCs w:val="24"/>
        </w:rPr>
      </w:pPr>
      <w:r w:rsidRPr="006421C7">
        <w:rPr>
          <w:rFonts w:ascii="Arial" w:hAnsi="Arial" w:cs="Arial"/>
          <w:b/>
          <w:sz w:val="24"/>
          <w:szCs w:val="24"/>
        </w:rPr>
        <w:t>Un decreto ley</w:t>
      </w:r>
      <w:r w:rsidR="00397DEF" w:rsidRPr="006421C7">
        <w:rPr>
          <w:rFonts w:ascii="Arial" w:hAnsi="Arial" w:cs="Arial"/>
          <w:b/>
          <w:sz w:val="24"/>
          <w:szCs w:val="24"/>
        </w:rPr>
        <w:t>.-</w:t>
      </w:r>
      <w:r w:rsidR="00397DEF" w:rsidRPr="001950F4">
        <w:rPr>
          <w:rFonts w:ascii="Arial" w:hAnsi="Arial" w:cs="Arial"/>
          <w:sz w:val="24"/>
          <w:szCs w:val="24"/>
        </w:rPr>
        <w:t xml:space="preserve"> </w:t>
      </w:r>
      <w:r w:rsidR="006421C7" w:rsidRPr="001950F4">
        <w:rPr>
          <w:rFonts w:ascii="Arial" w:hAnsi="Arial" w:cs="Arial"/>
          <w:sz w:val="24"/>
          <w:szCs w:val="24"/>
        </w:rPr>
        <w:t>Si,</w:t>
      </w:r>
      <w:r w:rsidR="00397DEF" w:rsidRPr="001950F4">
        <w:rPr>
          <w:rFonts w:ascii="Arial" w:hAnsi="Arial" w:cs="Arial"/>
          <w:sz w:val="24"/>
          <w:szCs w:val="24"/>
        </w:rPr>
        <w:t xml:space="preserve"> a partir de su </w:t>
      </w:r>
      <w:r w:rsidR="001950F4" w:rsidRPr="001950F4">
        <w:rPr>
          <w:rFonts w:ascii="Arial" w:hAnsi="Arial" w:cs="Arial"/>
          <w:sz w:val="24"/>
          <w:szCs w:val="24"/>
        </w:rPr>
        <w:t>convalidación</w:t>
      </w:r>
      <w:r w:rsidR="00397DEF" w:rsidRPr="001950F4">
        <w:rPr>
          <w:rFonts w:ascii="Arial" w:hAnsi="Arial" w:cs="Arial"/>
          <w:sz w:val="24"/>
          <w:szCs w:val="24"/>
        </w:rPr>
        <w:t xml:space="preserve">. Los decretos leyes de facto proceden de </w:t>
      </w:r>
      <w:r w:rsidR="001950F4" w:rsidRPr="001950F4">
        <w:rPr>
          <w:rFonts w:ascii="Arial" w:hAnsi="Arial" w:cs="Arial"/>
          <w:sz w:val="24"/>
          <w:szCs w:val="24"/>
        </w:rPr>
        <w:t>Gobiernos</w:t>
      </w:r>
      <w:r w:rsidR="00397DEF" w:rsidRPr="001950F4">
        <w:rPr>
          <w:rFonts w:ascii="Arial" w:hAnsi="Arial" w:cs="Arial"/>
          <w:sz w:val="24"/>
          <w:szCs w:val="24"/>
        </w:rPr>
        <w:t xml:space="preserve"> que se constituyen por si mismos </w:t>
      </w:r>
      <w:r w:rsidR="006421C7" w:rsidRPr="001950F4">
        <w:rPr>
          <w:rFonts w:ascii="Arial" w:hAnsi="Arial" w:cs="Arial"/>
          <w:sz w:val="24"/>
          <w:szCs w:val="24"/>
        </w:rPr>
        <w:t>prescindiendo</w:t>
      </w:r>
      <w:r w:rsidR="00397DEF" w:rsidRPr="001950F4">
        <w:rPr>
          <w:rFonts w:ascii="Arial" w:hAnsi="Arial" w:cs="Arial"/>
          <w:sz w:val="24"/>
          <w:szCs w:val="24"/>
        </w:rPr>
        <w:t xml:space="preserve"> del mecanismo legal o se mantienen y hacen </w:t>
      </w:r>
      <w:r w:rsidR="001950F4" w:rsidRPr="001950F4">
        <w:rPr>
          <w:rFonts w:ascii="Arial" w:hAnsi="Arial" w:cs="Arial"/>
          <w:sz w:val="24"/>
          <w:szCs w:val="24"/>
        </w:rPr>
        <w:t>valer</w:t>
      </w:r>
      <w:r w:rsidR="00397DEF" w:rsidRPr="001950F4">
        <w:rPr>
          <w:rFonts w:ascii="Arial" w:hAnsi="Arial" w:cs="Arial"/>
          <w:sz w:val="24"/>
          <w:szCs w:val="24"/>
        </w:rPr>
        <w:t xml:space="preserve"> por </w:t>
      </w:r>
      <w:r w:rsidR="006421C7" w:rsidRPr="001950F4">
        <w:rPr>
          <w:rFonts w:ascii="Arial" w:hAnsi="Arial" w:cs="Arial"/>
          <w:sz w:val="24"/>
          <w:szCs w:val="24"/>
        </w:rPr>
        <w:t>sí</w:t>
      </w:r>
      <w:r w:rsidR="006421C7">
        <w:rPr>
          <w:rFonts w:ascii="Arial" w:hAnsi="Arial" w:cs="Arial"/>
          <w:sz w:val="24"/>
          <w:szCs w:val="24"/>
        </w:rPr>
        <w:t xml:space="preserve"> mismo proporcionalmente a </w:t>
      </w:r>
      <w:r w:rsidR="00397DEF" w:rsidRPr="001950F4">
        <w:rPr>
          <w:rFonts w:ascii="Arial" w:hAnsi="Arial" w:cs="Arial"/>
          <w:sz w:val="24"/>
          <w:szCs w:val="24"/>
        </w:rPr>
        <w:t xml:space="preserve"> fuerza , </w:t>
      </w:r>
      <w:r w:rsidR="001950F4" w:rsidRPr="001950F4">
        <w:rPr>
          <w:rFonts w:ascii="Arial" w:hAnsi="Arial" w:cs="Arial"/>
          <w:sz w:val="24"/>
          <w:szCs w:val="24"/>
        </w:rPr>
        <w:t>independientemente</w:t>
      </w:r>
      <w:r w:rsidR="00397DEF" w:rsidRPr="001950F4">
        <w:rPr>
          <w:rFonts w:ascii="Arial" w:hAnsi="Arial" w:cs="Arial"/>
          <w:sz w:val="24"/>
          <w:szCs w:val="24"/>
        </w:rPr>
        <w:t xml:space="preserve"> del </w:t>
      </w:r>
      <w:r w:rsidR="001950F4" w:rsidRPr="001950F4">
        <w:rPr>
          <w:rFonts w:ascii="Arial" w:hAnsi="Arial" w:cs="Arial"/>
          <w:sz w:val="24"/>
          <w:szCs w:val="24"/>
        </w:rPr>
        <w:t>derecho</w:t>
      </w:r>
    </w:p>
    <w:p w:rsidR="006C08D8" w:rsidRPr="006C08D8" w:rsidRDefault="000F3CDB" w:rsidP="006C08D8">
      <w:pPr>
        <w:pStyle w:val="Prrafodelista"/>
        <w:numPr>
          <w:ilvl w:val="0"/>
          <w:numId w:val="13"/>
        </w:numPr>
        <w:spacing w:line="360" w:lineRule="auto"/>
        <w:jc w:val="both"/>
        <w:rPr>
          <w:rFonts w:ascii="Arial" w:hAnsi="Arial" w:cs="Arial"/>
          <w:sz w:val="24"/>
          <w:szCs w:val="24"/>
        </w:rPr>
      </w:pPr>
      <w:r w:rsidRPr="001950F4">
        <w:rPr>
          <w:rFonts w:ascii="Arial" w:hAnsi="Arial" w:cs="Arial"/>
          <w:sz w:val="24"/>
          <w:szCs w:val="24"/>
        </w:rPr>
        <w:t xml:space="preserve">Una </w:t>
      </w:r>
      <w:r w:rsidR="001E3FD3" w:rsidRPr="001950F4">
        <w:rPr>
          <w:rFonts w:ascii="Arial" w:hAnsi="Arial" w:cs="Arial"/>
          <w:sz w:val="24"/>
          <w:szCs w:val="24"/>
        </w:rPr>
        <w:t>disposición</w:t>
      </w:r>
      <w:r w:rsidRPr="001950F4">
        <w:rPr>
          <w:rFonts w:ascii="Arial" w:hAnsi="Arial" w:cs="Arial"/>
          <w:sz w:val="24"/>
          <w:szCs w:val="24"/>
        </w:rPr>
        <w:t xml:space="preserve"> de los </w:t>
      </w:r>
      <w:r w:rsidR="00536E3C" w:rsidRPr="001950F4">
        <w:rPr>
          <w:rFonts w:ascii="Arial" w:hAnsi="Arial" w:cs="Arial"/>
          <w:sz w:val="24"/>
          <w:szCs w:val="24"/>
        </w:rPr>
        <w:t xml:space="preserve">llamados </w:t>
      </w:r>
      <w:r w:rsidR="00536E3C" w:rsidRPr="009775A9">
        <w:rPr>
          <w:rFonts w:ascii="Arial" w:hAnsi="Arial" w:cs="Arial"/>
          <w:b/>
          <w:sz w:val="24"/>
          <w:szCs w:val="24"/>
        </w:rPr>
        <w:t>actos</w:t>
      </w:r>
      <w:r w:rsidRPr="009775A9">
        <w:rPr>
          <w:rFonts w:ascii="Arial" w:hAnsi="Arial" w:cs="Arial"/>
          <w:b/>
          <w:sz w:val="24"/>
          <w:szCs w:val="24"/>
        </w:rPr>
        <w:t xml:space="preserve"> </w:t>
      </w:r>
      <w:r w:rsidR="001E3FD3" w:rsidRPr="006421C7">
        <w:rPr>
          <w:rFonts w:ascii="Arial" w:hAnsi="Arial" w:cs="Arial"/>
          <w:b/>
          <w:sz w:val="24"/>
          <w:szCs w:val="24"/>
        </w:rPr>
        <w:t>institucionales</w:t>
      </w:r>
      <w:r w:rsidR="001950F4" w:rsidRPr="001950F4">
        <w:rPr>
          <w:rFonts w:ascii="Arial" w:hAnsi="Arial" w:cs="Arial"/>
          <w:sz w:val="24"/>
          <w:szCs w:val="24"/>
        </w:rPr>
        <w:t xml:space="preserve">, </w:t>
      </w:r>
      <w:proofErr w:type="gramStart"/>
      <w:r w:rsidR="001950F4" w:rsidRPr="001950F4">
        <w:rPr>
          <w:rFonts w:ascii="Arial" w:hAnsi="Arial" w:cs="Arial"/>
          <w:sz w:val="24"/>
          <w:szCs w:val="24"/>
        </w:rPr>
        <w:t>Si  solo</w:t>
      </w:r>
      <w:proofErr w:type="gramEnd"/>
      <w:r w:rsidR="001950F4" w:rsidRPr="001950F4">
        <w:rPr>
          <w:rFonts w:ascii="Arial" w:hAnsi="Arial" w:cs="Arial"/>
          <w:sz w:val="24"/>
          <w:szCs w:val="24"/>
        </w:rPr>
        <w:t xml:space="preserve"> los que fueron </w:t>
      </w:r>
      <w:r w:rsidR="006421C7" w:rsidRPr="001950F4">
        <w:rPr>
          <w:rFonts w:ascii="Arial" w:hAnsi="Arial" w:cs="Arial"/>
          <w:sz w:val="24"/>
          <w:szCs w:val="24"/>
        </w:rPr>
        <w:t>ratificados</w:t>
      </w:r>
      <w:r w:rsidR="001950F4" w:rsidRPr="001950F4">
        <w:rPr>
          <w:rFonts w:ascii="Arial" w:hAnsi="Arial" w:cs="Arial"/>
          <w:sz w:val="24"/>
          <w:szCs w:val="24"/>
        </w:rPr>
        <w:t xml:space="preserve"> por la </w:t>
      </w:r>
      <w:r w:rsidR="006421C7" w:rsidRPr="001950F4">
        <w:rPr>
          <w:rFonts w:ascii="Arial" w:hAnsi="Arial" w:cs="Arial"/>
          <w:sz w:val="24"/>
          <w:szCs w:val="24"/>
        </w:rPr>
        <w:t>ley</w:t>
      </w:r>
      <w:r w:rsidR="001950F4" w:rsidRPr="001950F4">
        <w:rPr>
          <w:rFonts w:ascii="Arial" w:hAnsi="Arial" w:cs="Arial"/>
          <w:sz w:val="24"/>
          <w:szCs w:val="24"/>
        </w:rPr>
        <w:t xml:space="preserve"> 15.738 que son los actos  institucionales </w:t>
      </w:r>
      <w:r w:rsidR="006421C7" w:rsidRPr="001950F4">
        <w:rPr>
          <w:rFonts w:ascii="Arial" w:hAnsi="Arial" w:cs="Arial"/>
          <w:sz w:val="24"/>
          <w:szCs w:val="24"/>
        </w:rPr>
        <w:t>número</w:t>
      </w:r>
      <w:r w:rsidR="001950F4" w:rsidRPr="001950F4">
        <w:rPr>
          <w:rFonts w:ascii="Arial" w:hAnsi="Arial" w:cs="Arial"/>
          <w:sz w:val="24"/>
          <w:szCs w:val="24"/>
        </w:rPr>
        <w:t xml:space="preserve"> 9 y 13</w:t>
      </w:r>
      <w:r w:rsidR="006421C7">
        <w:rPr>
          <w:rFonts w:ascii="Arial" w:hAnsi="Arial" w:cs="Arial"/>
          <w:sz w:val="24"/>
          <w:szCs w:val="24"/>
        </w:rPr>
        <w:t>.</w:t>
      </w:r>
      <w:r w:rsidR="009775A9">
        <w:rPr>
          <w:rFonts w:ascii="Arial" w:hAnsi="Arial" w:cs="Arial"/>
          <w:sz w:val="24"/>
          <w:szCs w:val="24"/>
        </w:rPr>
        <w:t xml:space="preserve"> </w:t>
      </w:r>
    </w:p>
    <w:p w:rsidR="006C08D8" w:rsidRDefault="006C08D8" w:rsidP="002E5888">
      <w:pPr>
        <w:pStyle w:val="Prrafodelista"/>
        <w:spacing w:line="360" w:lineRule="auto"/>
        <w:ind w:left="1080"/>
        <w:jc w:val="both"/>
        <w:rPr>
          <w:rFonts w:ascii="Arial" w:hAnsi="Arial" w:cs="Arial"/>
          <w:sz w:val="24"/>
          <w:szCs w:val="24"/>
        </w:rPr>
      </w:pPr>
    </w:p>
    <w:p w:rsidR="006C08D8" w:rsidRPr="006421C7" w:rsidRDefault="006C08D8" w:rsidP="002E5888">
      <w:pPr>
        <w:pStyle w:val="Prrafodelista"/>
        <w:spacing w:line="360" w:lineRule="auto"/>
        <w:ind w:left="1080"/>
        <w:jc w:val="both"/>
        <w:rPr>
          <w:rFonts w:ascii="Arial" w:hAnsi="Arial" w:cs="Arial"/>
          <w:sz w:val="24"/>
          <w:szCs w:val="24"/>
        </w:rPr>
      </w:pPr>
    </w:p>
    <w:p w:rsidR="000F3CDB" w:rsidRPr="00D135B3" w:rsidRDefault="000F3CDB" w:rsidP="002E5888">
      <w:pPr>
        <w:pStyle w:val="Prrafodelista"/>
        <w:numPr>
          <w:ilvl w:val="0"/>
          <w:numId w:val="24"/>
        </w:numPr>
        <w:spacing w:line="360" w:lineRule="auto"/>
        <w:jc w:val="both"/>
        <w:rPr>
          <w:rFonts w:ascii="Arial" w:hAnsi="Arial" w:cs="Arial"/>
          <w:b/>
          <w:sz w:val="24"/>
          <w:szCs w:val="24"/>
        </w:rPr>
      </w:pPr>
      <w:r w:rsidRPr="001C2E14">
        <w:rPr>
          <w:rFonts w:ascii="Arial" w:hAnsi="Arial" w:cs="Arial"/>
          <w:sz w:val="24"/>
          <w:szCs w:val="24"/>
        </w:rPr>
        <w:lastRenderedPageBreak/>
        <w:t xml:space="preserve"> </w:t>
      </w:r>
      <w:r w:rsidR="00D135B3" w:rsidRPr="00D135B3">
        <w:rPr>
          <w:rFonts w:ascii="Arial" w:hAnsi="Arial" w:cs="Arial"/>
          <w:b/>
          <w:sz w:val="24"/>
          <w:szCs w:val="24"/>
        </w:rPr>
        <w:t>S</w:t>
      </w:r>
      <w:r w:rsidRPr="00D135B3">
        <w:rPr>
          <w:rFonts w:ascii="Arial" w:hAnsi="Arial" w:cs="Arial"/>
          <w:b/>
          <w:sz w:val="24"/>
          <w:szCs w:val="24"/>
        </w:rPr>
        <w:t xml:space="preserve">uponga </w:t>
      </w:r>
      <w:r w:rsidR="001E3FD3" w:rsidRPr="00D135B3">
        <w:rPr>
          <w:rFonts w:ascii="Arial" w:hAnsi="Arial" w:cs="Arial"/>
          <w:b/>
          <w:sz w:val="24"/>
          <w:szCs w:val="24"/>
        </w:rPr>
        <w:t>Ud. que</w:t>
      </w:r>
      <w:r w:rsidRPr="00D135B3">
        <w:rPr>
          <w:rFonts w:ascii="Arial" w:hAnsi="Arial" w:cs="Arial"/>
          <w:b/>
          <w:sz w:val="24"/>
          <w:szCs w:val="24"/>
        </w:rPr>
        <w:t xml:space="preserve"> se ha</w:t>
      </w:r>
      <w:r w:rsidR="00536E3C" w:rsidRPr="00D135B3">
        <w:rPr>
          <w:rFonts w:ascii="Arial" w:hAnsi="Arial" w:cs="Arial"/>
          <w:b/>
          <w:sz w:val="24"/>
          <w:szCs w:val="24"/>
        </w:rPr>
        <w:t>n</w:t>
      </w:r>
      <w:r w:rsidRPr="00D135B3">
        <w:rPr>
          <w:rFonts w:ascii="Arial" w:hAnsi="Arial" w:cs="Arial"/>
          <w:b/>
          <w:sz w:val="24"/>
          <w:szCs w:val="24"/>
        </w:rPr>
        <w:t xml:space="preserve"> </w:t>
      </w:r>
      <w:r w:rsidR="006C08D8" w:rsidRPr="00D135B3">
        <w:rPr>
          <w:rFonts w:ascii="Arial" w:hAnsi="Arial" w:cs="Arial"/>
          <w:b/>
          <w:sz w:val="24"/>
          <w:szCs w:val="24"/>
        </w:rPr>
        <w:t>tomado medidas</w:t>
      </w:r>
      <w:r w:rsidRPr="00D135B3">
        <w:rPr>
          <w:rFonts w:ascii="Arial" w:hAnsi="Arial" w:cs="Arial"/>
          <w:b/>
          <w:sz w:val="24"/>
          <w:szCs w:val="24"/>
        </w:rPr>
        <w:t xml:space="preserve"> prontas de </w:t>
      </w:r>
      <w:r w:rsidR="001E3FD3" w:rsidRPr="00D135B3">
        <w:rPr>
          <w:rFonts w:ascii="Arial" w:hAnsi="Arial" w:cs="Arial"/>
          <w:b/>
          <w:sz w:val="24"/>
          <w:szCs w:val="24"/>
        </w:rPr>
        <w:t>seguridad</w:t>
      </w:r>
      <w:r w:rsidRPr="00D135B3">
        <w:rPr>
          <w:rFonts w:ascii="Arial" w:hAnsi="Arial" w:cs="Arial"/>
          <w:b/>
          <w:sz w:val="24"/>
          <w:szCs w:val="24"/>
        </w:rPr>
        <w:t xml:space="preserve"> y entre otras cosas el arresto de algunas personas y la </w:t>
      </w:r>
      <w:r w:rsidR="001E3FD3" w:rsidRPr="00D135B3">
        <w:rPr>
          <w:rFonts w:ascii="Arial" w:hAnsi="Arial" w:cs="Arial"/>
          <w:b/>
          <w:sz w:val="24"/>
          <w:szCs w:val="24"/>
        </w:rPr>
        <w:t>clausura</w:t>
      </w:r>
      <w:r w:rsidRPr="00D135B3">
        <w:rPr>
          <w:rFonts w:ascii="Arial" w:hAnsi="Arial" w:cs="Arial"/>
          <w:b/>
          <w:sz w:val="24"/>
          <w:szCs w:val="24"/>
        </w:rPr>
        <w:t xml:space="preserve"> de ciertos </w:t>
      </w:r>
      <w:r w:rsidR="001E3FD3" w:rsidRPr="00D135B3">
        <w:rPr>
          <w:rFonts w:ascii="Arial" w:hAnsi="Arial" w:cs="Arial"/>
          <w:b/>
          <w:sz w:val="24"/>
          <w:szCs w:val="24"/>
        </w:rPr>
        <w:t xml:space="preserve">periodos </w:t>
      </w:r>
      <w:proofErr w:type="gramStart"/>
      <w:r w:rsidR="001E3FD3" w:rsidRPr="00D135B3">
        <w:rPr>
          <w:rFonts w:ascii="Arial" w:hAnsi="Arial" w:cs="Arial"/>
          <w:b/>
          <w:sz w:val="24"/>
          <w:szCs w:val="24"/>
        </w:rPr>
        <w:t>¿</w:t>
      </w:r>
      <w:r w:rsidRPr="00D135B3">
        <w:rPr>
          <w:rFonts w:ascii="Arial" w:hAnsi="Arial" w:cs="Arial"/>
          <w:b/>
          <w:sz w:val="24"/>
          <w:szCs w:val="24"/>
        </w:rPr>
        <w:t xml:space="preserve"> </w:t>
      </w:r>
      <w:r w:rsidR="001E3FD3" w:rsidRPr="00D135B3">
        <w:rPr>
          <w:rFonts w:ascii="Arial" w:hAnsi="Arial" w:cs="Arial"/>
          <w:b/>
          <w:sz w:val="24"/>
          <w:szCs w:val="24"/>
        </w:rPr>
        <w:t>qué</w:t>
      </w:r>
      <w:proofErr w:type="gramEnd"/>
      <w:r w:rsidR="001E3FD3" w:rsidRPr="00D135B3">
        <w:rPr>
          <w:rFonts w:ascii="Arial" w:hAnsi="Arial" w:cs="Arial"/>
          <w:b/>
          <w:sz w:val="24"/>
          <w:szCs w:val="24"/>
        </w:rPr>
        <w:t xml:space="preserve">  medio de defensa</w:t>
      </w:r>
      <w:r w:rsidRPr="00D135B3">
        <w:rPr>
          <w:rFonts w:ascii="Arial" w:hAnsi="Arial" w:cs="Arial"/>
          <w:b/>
          <w:sz w:val="24"/>
          <w:szCs w:val="24"/>
        </w:rPr>
        <w:t xml:space="preserve"> podía tomar las personas </w:t>
      </w:r>
      <w:r w:rsidR="001E3FD3" w:rsidRPr="00D135B3">
        <w:rPr>
          <w:rFonts w:ascii="Arial" w:hAnsi="Arial" w:cs="Arial"/>
          <w:b/>
          <w:sz w:val="24"/>
          <w:szCs w:val="24"/>
        </w:rPr>
        <w:t>afectada</w:t>
      </w:r>
      <w:r w:rsidRPr="00D135B3">
        <w:rPr>
          <w:rFonts w:ascii="Arial" w:hAnsi="Arial" w:cs="Arial"/>
          <w:b/>
          <w:sz w:val="24"/>
          <w:szCs w:val="24"/>
        </w:rPr>
        <w:t xml:space="preserve"> por dic</w:t>
      </w:r>
      <w:r w:rsidR="001E3FD3" w:rsidRPr="00D135B3">
        <w:rPr>
          <w:rFonts w:ascii="Arial" w:hAnsi="Arial" w:cs="Arial"/>
          <w:b/>
          <w:sz w:val="24"/>
          <w:szCs w:val="24"/>
        </w:rPr>
        <w:t>h</w:t>
      </w:r>
      <w:r w:rsidRPr="00D135B3">
        <w:rPr>
          <w:rFonts w:ascii="Arial" w:hAnsi="Arial" w:cs="Arial"/>
          <w:b/>
          <w:sz w:val="24"/>
          <w:szCs w:val="24"/>
        </w:rPr>
        <w:t>a medidas?</w:t>
      </w:r>
    </w:p>
    <w:p w:rsidR="00C050CC" w:rsidRPr="00C050CC" w:rsidRDefault="00C050CC" w:rsidP="00C050CC">
      <w:pPr>
        <w:pStyle w:val="Prrafodelista"/>
        <w:spacing w:line="360" w:lineRule="auto"/>
        <w:ind w:left="1068"/>
        <w:jc w:val="both"/>
        <w:rPr>
          <w:rFonts w:ascii="Arial" w:hAnsi="Arial" w:cs="Arial"/>
          <w:sz w:val="24"/>
          <w:szCs w:val="24"/>
        </w:rPr>
      </w:pPr>
    </w:p>
    <w:p w:rsidR="00C050CC" w:rsidRDefault="00343DD2" w:rsidP="00C050CC">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En el arresto  :</w:t>
      </w:r>
      <w:r w:rsidR="00C050CC" w:rsidRPr="00C050CC">
        <w:rPr>
          <w:rFonts w:ascii="Arial" w:hAnsi="Arial" w:cs="Arial"/>
          <w:sz w:val="24"/>
          <w:szCs w:val="24"/>
        </w:rPr>
        <w:t>Habeas Corpus</w:t>
      </w:r>
    </w:p>
    <w:p w:rsidR="00684A15" w:rsidRDefault="00343DD2" w:rsidP="006C08D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En la clausura del periódico: </w:t>
      </w:r>
    </w:p>
    <w:p w:rsidR="00D135B3" w:rsidRPr="00D135B3" w:rsidRDefault="00D135B3" w:rsidP="00D135B3">
      <w:pPr>
        <w:pStyle w:val="Prrafodelista"/>
        <w:spacing w:line="360" w:lineRule="auto"/>
        <w:ind w:left="1080"/>
        <w:jc w:val="both"/>
        <w:rPr>
          <w:rFonts w:ascii="Arial" w:hAnsi="Arial" w:cs="Arial"/>
          <w:sz w:val="24"/>
          <w:szCs w:val="24"/>
        </w:rPr>
      </w:pPr>
    </w:p>
    <w:p w:rsidR="000F3CDB" w:rsidRPr="004A0F92" w:rsidRDefault="000F3CDB" w:rsidP="002E5888">
      <w:pPr>
        <w:pStyle w:val="Prrafodelista"/>
        <w:numPr>
          <w:ilvl w:val="0"/>
          <w:numId w:val="24"/>
        </w:numPr>
        <w:spacing w:line="360" w:lineRule="auto"/>
        <w:jc w:val="both"/>
        <w:rPr>
          <w:rFonts w:ascii="Arial" w:hAnsi="Arial" w:cs="Arial"/>
          <w:b/>
          <w:sz w:val="24"/>
          <w:szCs w:val="24"/>
        </w:rPr>
      </w:pPr>
      <w:r w:rsidRPr="004A0F92">
        <w:rPr>
          <w:rFonts w:ascii="Arial" w:hAnsi="Arial" w:cs="Arial"/>
          <w:b/>
          <w:sz w:val="24"/>
          <w:szCs w:val="24"/>
        </w:rPr>
        <w:t xml:space="preserve">Garantías del </w:t>
      </w:r>
      <w:r w:rsidR="00324368" w:rsidRPr="004A0F92">
        <w:rPr>
          <w:rFonts w:ascii="Arial" w:hAnsi="Arial" w:cs="Arial"/>
          <w:b/>
          <w:sz w:val="24"/>
          <w:szCs w:val="24"/>
        </w:rPr>
        <w:t>procedimiento</w:t>
      </w:r>
      <w:r w:rsidRPr="004A0F92">
        <w:rPr>
          <w:rFonts w:ascii="Arial" w:hAnsi="Arial" w:cs="Arial"/>
          <w:b/>
          <w:sz w:val="24"/>
          <w:szCs w:val="24"/>
        </w:rPr>
        <w:t xml:space="preserve"> a</w:t>
      </w:r>
      <w:r w:rsidR="001E3FD3" w:rsidRPr="004A0F92">
        <w:rPr>
          <w:rFonts w:ascii="Arial" w:hAnsi="Arial" w:cs="Arial"/>
          <w:b/>
          <w:sz w:val="24"/>
          <w:szCs w:val="24"/>
        </w:rPr>
        <w:t>dministrativa</w:t>
      </w:r>
      <w:r w:rsidRPr="004A0F92">
        <w:rPr>
          <w:rFonts w:ascii="Arial" w:hAnsi="Arial" w:cs="Arial"/>
          <w:b/>
          <w:sz w:val="24"/>
          <w:szCs w:val="24"/>
        </w:rPr>
        <w:t xml:space="preserve"> </w:t>
      </w:r>
      <w:r w:rsidR="00324368" w:rsidRPr="004A0F92">
        <w:rPr>
          <w:rFonts w:ascii="Arial" w:hAnsi="Arial" w:cs="Arial"/>
          <w:b/>
          <w:sz w:val="24"/>
          <w:szCs w:val="24"/>
        </w:rPr>
        <w:t>para</w:t>
      </w:r>
      <w:r w:rsidRPr="004A0F92">
        <w:rPr>
          <w:rFonts w:ascii="Arial" w:hAnsi="Arial" w:cs="Arial"/>
          <w:b/>
          <w:sz w:val="24"/>
          <w:szCs w:val="24"/>
        </w:rPr>
        <w:t xml:space="preserve"> el </w:t>
      </w:r>
      <w:r w:rsidR="001E3FD3" w:rsidRPr="004A0F92">
        <w:rPr>
          <w:rFonts w:ascii="Arial" w:hAnsi="Arial" w:cs="Arial"/>
          <w:b/>
          <w:sz w:val="24"/>
          <w:szCs w:val="24"/>
        </w:rPr>
        <w:t>administrado</w:t>
      </w:r>
      <w:r w:rsidR="00042362" w:rsidRPr="004A0F92">
        <w:rPr>
          <w:rFonts w:ascii="Arial" w:hAnsi="Arial" w:cs="Arial"/>
          <w:b/>
          <w:sz w:val="24"/>
          <w:szCs w:val="24"/>
        </w:rPr>
        <w:t xml:space="preserve"> </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Vista</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Debido proceso</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Recursos</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Imparcialidad</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Derecho a presentar prueba</w:t>
      </w:r>
    </w:p>
    <w:p w:rsidR="004A0F92" w:rsidRPr="004A0F92" w:rsidRDefault="004A0F92" w:rsidP="004A0F92">
      <w:pPr>
        <w:pStyle w:val="Prrafodelista"/>
        <w:numPr>
          <w:ilvl w:val="0"/>
          <w:numId w:val="16"/>
        </w:numPr>
        <w:spacing w:line="360" w:lineRule="auto"/>
        <w:jc w:val="both"/>
        <w:rPr>
          <w:rFonts w:ascii="Arial" w:hAnsi="Arial" w:cs="Arial"/>
          <w:sz w:val="24"/>
          <w:szCs w:val="24"/>
        </w:rPr>
      </w:pPr>
      <w:r w:rsidRPr="004A0F92">
        <w:rPr>
          <w:rFonts w:ascii="Arial" w:hAnsi="Arial" w:cs="Arial"/>
          <w:sz w:val="24"/>
          <w:szCs w:val="24"/>
        </w:rPr>
        <w:t>Derecho a</w:t>
      </w:r>
      <w:r>
        <w:rPr>
          <w:rFonts w:ascii="Arial" w:hAnsi="Arial" w:cs="Arial"/>
          <w:sz w:val="24"/>
          <w:szCs w:val="24"/>
        </w:rPr>
        <w:t xml:space="preserve"> una </w:t>
      </w:r>
      <w:r w:rsidRPr="004A0F92">
        <w:rPr>
          <w:rFonts w:ascii="Arial" w:hAnsi="Arial" w:cs="Arial"/>
          <w:sz w:val="24"/>
          <w:szCs w:val="24"/>
        </w:rPr>
        <w:t xml:space="preserve"> decisión fundada</w:t>
      </w:r>
    </w:p>
    <w:p w:rsidR="004A0F92" w:rsidRPr="004A0F92" w:rsidRDefault="004A0F92" w:rsidP="004A0F92">
      <w:pPr>
        <w:pStyle w:val="Prrafodelista"/>
        <w:numPr>
          <w:ilvl w:val="0"/>
          <w:numId w:val="16"/>
        </w:numPr>
        <w:spacing w:line="360" w:lineRule="auto"/>
        <w:jc w:val="both"/>
        <w:rPr>
          <w:rFonts w:ascii="Arial" w:hAnsi="Arial" w:cs="Arial"/>
          <w:b/>
          <w:sz w:val="24"/>
          <w:szCs w:val="24"/>
        </w:rPr>
      </w:pPr>
      <w:r w:rsidRPr="004A0F92">
        <w:rPr>
          <w:rFonts w:ascii="Arial" w:hAnsi="Arial" w:cs="Arial"/>
          <w:sz w:val="24"/>
          <w:szCs w:val="24"/>
        </w:rPr>
        <w:t>Verdad materia</w:t>
      </w:r>
      <w:r>
        <w:rPr>
          <w:rFonts w:ascii="Arial" w:hAnsi="Arial" w:cs="Arial"/>
          <w:sz w:val="24"/>
          <w:szCs w:val="24"/>
        </w:rPr>
        <w:t>l</w:t>
      </w:r>
    </w:p>
    <w:p w:rsidR="004A0F92" w:rsidRDefault="004A0F92" w:rsidP="004A0F92">
      <w:pPr>
        <w:pStyle w:val="Prrafodelista"/>
        <w:spacing w:line="360" w:lineRule="auto"/>
        <w:ind w:left="1080"/>
        <w:jc w:val="both"/>
        <w:rPr>
          <w:rFonts w:ascii="Arial" w:hAnsi="Arial" w:cs="Arial"/>
          <w:b/>
          <w:sz w:val="24"/>
          <w:szCs w:val="24"/>
        </w:rPr>
      </w:pPr>
    </w:p>
    <w:p w:rsidR="00D974A3" w:rsidRPr="004A0F92" w:rsidRDefault="00D974A3" w:rsidP="004A0F92">
      <w:pPr>
        <w:pStyle w:val="Prrafodelista"/>
        <w:spacing w:line="360" w:lineRule="auto"/>
        <w:ind w:left="1080"/>
        <w:jc w:val="both"/>
        <w:rPr>
          <w:rFonts w:ascii="Arial" w:hAnsi="Arial" w:cs="Arial"/>
          <w:b/>
          <w:sz w:val="24"/>
          <w:szCs w:val="24"/>
        </w:rPr>
      </w:pPr>
    </w:p>
    <w:p w:rsidR="001E3FD3" w:rsidRPr="001E3FD3" w:rsidRDefault="000F3CDB" w:rsidP="002E5888">
      <w:pPr>
        <w:pStyle w:val="Prrafodelista"/>
        <w:numPr>
          <w:ilvl w:val="0"/>
          <w:numId w:val="24"/>
        </w:numPr>
        <w:spacing w:line="360" w:lineRule="auto"/>
        <w:jc w:val="both"/>
        <w:rPr>
          <w:rFonts w:ascii="Arial" w:hAnsi="Arial" w:cs="Arial"/>
          <w:b/>
          <w:sz w:val="24"/>
          <w:szCs w:val="24"/>
        </w:rPr>
      </w:pPr>
      <w:r w:rsidRPr="001E3FD3">
        <w:rPr>
          <w:rFonts w:ascii="Arial" w:hAnsi="Arial" w:cs="Arial"/>
          <w:b/>
          <w:sz w:val="24"/>
          <w:szCs w:val="24"/>
        </w:rPr>
        <w:t xml:space="preserve">Procede el amparo  contra una </w:t>
      </w:r>
      <w:r w:rsidR="001E3FD3" w:rsidRPr="001E3FD3">
        <w:rPr>
          <w:rFonts w:ascii="Arial" w:hAnsi="Arial" w:cs="Arial"/>
          <w:b/>
          <w:sz w:val="24"/>
          <w:szCs w:val="24"/>
        </w:rPr>
        <w:t>resolución</w:t>
      </w:r>
      <w:r w:rsidRPr="001E3FD3">
        <w:rPr>
          <w:rFonts w:ascii="Arial" w:hAnsi="Arial" w:cs="Arial"/>
          <w:b/>
          <w:sz w:val="24"/>
          <w:szCs w:val="24"/>
        </w:rPr>
        <w:t xml:space="preserve"> judicial</w:t>
      </w:r>
      <w:r w:rsidR="000B1DC7" w:rsidRPr="001E3FD3">
        <w:rPr>
          <w:rFonts w:ascii="Arial" w:hAnsi="Arial" w:cs="Arial"/>
          <w:b/>
          <w:sz w:val="24"/>
          <w:szCs w:val="24"/>
        </w:rPr>
        <w:t xml:space="preserve"> </w:t>
      </w:r>
    </w:p>
    <w:p w:rsidR="000F3CDB" w:rsidRDefault="000B1DC7" w:rsidP="002E5888">
      <w:pPr>
        <w:pStyle w:val="Prrafodelista"/>
        <w:spacing w:line="360" w:lineRule="auto"/>
        <w:ind w:left="643"/>
        <w:jc w:val="both"/>
        <w:rPr>
          <w:rFonts w:ascii="Arial" w:hAnsi="Arial" w:cs="Arial"/>
          <w:sz w:val="24"/>
          <w:szCs w:val="24"/>
        </w:rPr>
      </w:pPr>
      <w:r w:rsidRPr="00A72DCA">
        <w:rPr>
          <w:rFonts w:ascii="Arial" w:hAnsi="Arial" w:cs="Arial"/>
          <w:sz w:val="24"/>
          <w:szCs w:val="24"/>
        </w:rPr>
        <w:t>NO</w:t>
      </w:r>
    </w:p>
    <w:p w:rsidR="004A0F92" w:rsidRDefault="004A0F92" w:rsidP="002E5888">
      <w:pPr>
        <w:pStyle w:val="Prrafodelista"/>
        <w:spacing w:line="360" w:lineRule="auto"/>
        <w:ind w:left="643"/>
        <w:jc w:val="both"/>
        <w:rPr>
          <w:rFonts w:ascii="Arial" w:hAnsi="Arial" w:cs="Arial"/>
          <w:sz w:val="24"/>
          <w:szCs w:val="24"/>
        </w:rPr>
      </w:pPr>
    </w:p>
    <w:p w:rsidR="004A0F92" w:rsidRPr="00A72DCA" w:rsidRDefault="004A0F92" w:rsidP="002E5888">
      <w:pPr>
        <w:pStyle w:val="Prrafodelista"/>
        <w:spacing w:line="360" w:lineRule="auto"/>
        <w:ind w:left="643"/>
        <w:jc w:val="both"/>
        <w:rPr>
          <w:rFonts w:ascii="Arial" w:hAnsi="Arial" w:cs="Arial"/>
          <w:sz w:val="24"/>
          <w:szCs w:val="24"/>
        </w:rPr>
      </w:pPr>
    </w:p>
    <w:p w:rsidR="000F3CDB" w:rsidRDefault="000F3CDB" w:rsidP="002E5888">
      <w:pPr>
        <w:pStyle w:val="Prrafodelista"/>
        <w:numPr>
          <w:ilvl w:val="0"/>
          <w:numId w:val="24"/>
        </w:numPr>
        <w:spacing w:line="360" w:lineRule="auto"/>
        <w:jc w:val="both"/>
        <w:rPr>
          <w:rFonts w:ascii="Arial" w:hAnsi="Arial" w:cs="Arial"/>
          <w:b/>
          <w:sz w:val="24"/>
          <w:szCs w:val="24"/>
        </w:rPr>
      </w:pPr>
      <w:r w:rsidRPr="00A72DCA">
        <w:rPr>
          <w:rFonts w:ascii="Arial" w:hAnsi="Arial" w:cs="Arial"/>
          <w:b/>
          <w:sz w:val="24"/>
          <w:szCs w:val="24"/>
        </w:rPr>
        <w:t xml:space="preserve">Objeto de la </w:t>
      </w:r>
      <w:r w:rsidR="001E3FD3" w:rsidRPr="00A72DCA">
        <w:rPr>
          <w:rFonts w:ascii="Arial" w:hAnsi="Arial" w:cs="Arial"/>
          <w:b/>
          <w:sz w:val="24"/>
          <w:szCs w:val="24"/>
        </w:rPr>
        <w:t>declaración</w:t>
      </w:r>
      <w:r w:rsidRPr="00A72DCA">
        <w:rPr>
          <w:rFonts w:ascii="Arial" w:hAnsi="Arial" w:cs="Arial"/>
          <w:b/>
          <w:sz w:val="24"/>
          <w:szCs w:val="24"/>
        </w:rPr>
        <w:t xml:space="preserve"> de</w:t>
      </w:r>
      <w:r w:rsidR="001E3FD3" w:rsidRPr="00A72DCA">
        <w:rPr>
          <w:rFonts w:ascii="Arial" w:hAnsi="Arial" w:cs="Arial"/>
          <w:b/>
          <w:sz w:val="24"/>
          <w:szCs w:val="24"/>
        </w:rPr>
        <w:t xml:space="preserve"> inconstitucionalidad</w:t>
      </w:r>
      <w:r w:rsidRPr="00A72DCA">
        <w:rPr>
          <w:rFonts w:ascii="Arial" w:hAnsi="Arial" w:cs="Arial"/>
          <w:b/>
          <w:sz w:val="24"/>
          <w:szCs w:val="24"/>
        </w:rPr>
        <w:t xml:space="preserve"> forma y material</w:t>
      </w:r>
    </w:p>
    <w:p w:rsidR="004A0F92" w:rsidRPr="00A72DCA" w:rsidRDefault="004A0F92" w:rsidP="004A0F92">
      <w:pPr>
        <w:pStyle w:val="Prrafodelista"/>
        <w:spacing w:line="360" w:lineRule="auto"/>
        <w:ind w:left="927"/>
        <w:jc w:val="both"/>
        <w:rPr>
          <w:rFonts w:ascii="Arial" w:hAnsi="Arial" w:cs="Arial"/>
          <w:b/>
          <w:sz w:val="24"/>
          <w:szCs w:val="24"/>
        </w:rPr>
      </w:pPr>
    </w:p>
    <w:p w:rsidR="00A72DCA" w:rsidRPr="00A72DCA" w:rsidRDefault="00A72DCA" w:rsidP="002E5888">
      <w:pPr>
        <w:pStyle w:val="Prrafodelista"/>
        <w:spacing w:line="360" w:lineRule="auto"/>
        <w:ind w:left="643"/>
        <w:jc w:val="both"/>
        <w:rPr>
          <w:rFonts w:ascii="Arial" w:hAnsi="Arial" w:cs="Arial"/>
          <w:sz w:val="24"/>
          <w:szCs w:val="24"/>
        </w:rPr>
      </w:pPr>
      <w:r w:rsidRPr="004A0F92">
        <w:rPr>
          <w:rFonts w:ascii="Arial" w:hAnsi="Arial" w:cs="Arial"/>
          <w:sz w:val="24"/>
          <w:szCs w:val="24"/>
          <w:u w:val="single"/>
        </w:rPr>
        <w:t>Formal o extrínseco:</w:t>
      </w:r>
      <w:r w:rsidRPr="00A72DCA">
        <w:rPr>
          <w:rFonts w:ascii="Arial" w:hAnsi="Arial" w:cs="Arial"/>
          <w:sz w:val="24"/>
          <w:szCs w:val="24"/>
        </w:rPr>
        <w:t xml:space="preserve"> El control está referido a la comprobación correspondencia formal de la ley al propio procedimiento de formación </w:t>
      </w:r>
      <w:proofErr w:type="gramStart"/>
      <w:r w:rsidRPr="00A72DCA">
        <w:rPr>
          <w:rFonts w:ascii="Arial" w:hAnsi="Arial" w:cs="Arial"/>
          <w:sz w:val="24"/>
          <w:szCs w:val="24"/>
        </w:rPr>
        <w:t>( si</w:t>
      </w:r>
      <w:proofErr w:type="gramEnd"/>
      <w:r w:rsidRPr="00A72DCA">
        <w:rPr>
          <w:rFonts w:ascii="Arial" w:hAnsi="Arial" w:cs="Arial"/>
          <w:sz w:val="24"/>
          <w:szCs w:val="24"/>
        </w:rPr>
        <w:t xml:space="preserve"> cumple con las etapas de formación de la ley</w:t>
      </w:r>
    </w:p>
    <w:p w:rsidR="00A72DCA" w:rsidRPr="00A72DCA" w:rsidRDefault="00A72DCA" w:rsidP="002E5888">
      <w:pPr>
        <w:pStyle w:val="Prrafodelista"/>
        <w:spacing w:line="360" w:lineRule="auto"/>
        <w:ind w:left="643"/>
        <w:jc w:val="both"/>
        <w:rPr>
          <w:rFonts w:ascii="Arial" w:hAnsi="Arial" w:cs="Arial"/>
          <w:sz w:val="24"/>
          <w:szCs w:val="24"/>
        </w:rPr>
      </w:pPr>
      <w:r w:rsidRPr="004A0F92">
        <w:rPr>
          <w:rFonts w:ascii="Arial" w:hAnsi="Arial" w:cs="Arial"/>
          <w:sz w:val="24"/>
          <w:szCs w:val="24"/>
          <w:u w:val="single"/>
        </w:rPr>
        <w:t>Por razón de contenido</w:t>
      </w:r>
      <w:r w:rsidRPr="00A72DCA">
        <w:rPr>
          <w:rFonts w:ascii="Arial" w:hAnsi="Arial" w:cs="Arial"/>
          <w:sz w:val="24"/>
          <w:szCs w:val="24"/>
        </w:rPr>
        <w:t xml:space="preserve">: lo que se </w:t>
      </w:r>
      <w:r w:rsidR="006C08D8" w:rsidRPr="00A72DCA">
        <w:rPr>
          <w:rFonts w:ascii="Arial" w:hAnsi="Arial" w:cs="Arial"/>
          <w:sz w:val="24"/>
          <w:szCs w:val="24"/>
        </w:rPr>
        <w:t>controla es</w:t>
      </w:r>
      <w:r w:rsidRPr="00A72DCA">
        <w:rPr>
          <w:rFonts w:ascii="Arial" w:hAnsi="Arial" w:cs="Arial"/>
          <w:sz w:val="24"/>
          <w:szCs w:val="24"/>
        </w:rPr>
        <w:t xml:space="preserve"> la correspondencia material de la leyes con las norma constitucionales. Es un control intrínseco de la ley con respecto a la constitución</w:t>
      </w:r>
    </w:p>
    <w:p w:rsidR="003C4CC8" w:rsidRDefault="003C4CC8" w:rsidP="002E5888">
      <w:pPr>
        <w:pStyle w:val="Prrafodelista"/>
        <w:spacing w:line="360" w:lineRule="auto"/>
        <w:ind w:left="501"/>
        <w:jc w:val="both"/>
        <w:rPr>
          <w:rFonts w:ascii="Arial" w:hAnsi="Arial" w:cs="Arial"/>
          <w:sz w:val="24"/>
          <w:szCs w:val="24"/>
        </w:rPr>
      </w:pPr>
    </w:p>
    <w:p w:rsidR="00D135B3" w:rsidRDefault="00D135B3" w:rsidP="002E5888">
      <w:pPr>
        <w:pStyle w:val="Prrafodelista"/>
        <w:spacing w:line="360" w:lineRule="auto"/>
        <w:ind w:left="501"/>
        <w:jc w:val="both"/>
        <w:rPr>
          <w:rFonts w:ascii="Arial" w:hAnsi="Arial" w:cs="Arial"/>
          <w:sz w:val="24"/>
          <w:szCs w:val="24"/>
        </w:rPr>
      </w:pPr>
    </w:p>
    <w:p w:rsidR="00D135B3" w:rsidRDefault="00D135B3" w:rsidP="002E5888">
      <w:pPr>
        <w:pStyle w:val="Prrafodelista"/>
        <w:spacing w:line="360" w:lineRule="auto"/>
        <w:ind w:left="501"/>
        <w:jc w:val="both"/>
        <w:rPr>
          <w:rFonts w:ascii="Arial" w:hAnsi="Arial" w:cs="Arial"/>
          <w:sz w:val="24"/>
          <w:szCs w:val="24"/>
        </w:rPr>
      </w:pPr>
    </w:p>
    <w:p w:rsidR="003C4CC8" w:rsidRPr="000B32F7" w:rsidRDefault="000B32F7" w:rsidP="004A0F92">
      <w:pPr>
        <w:pStyle w:val="Prrafodelista"/>
        <w:numPr>
          <w:ilvl w:val="0"/>
          <w:numId w:val="24"/>
        </w:numPr>
        <w:spacing w:line="360" w:lineRule="auto"/>
        <w:jc w:val="both"/>
        <w:rPr>
          <w:rFonts w:ascii="Arial" w:hAnsi="Arial" w:cs="Arial"/>
          <w:b/>
          <w:sz w:val="24"/>
          <w:szCs w:val="24"/>
        </w:rPr>
      </w:pPr>
      <w:r>
        <w:rPr>
          <w:rFonts w:ascii="Arial" w:hAnsi="Arial" w:cs="Arial"/>
          <w:sz w:val="24"/>
          <w:szCs w:val="24"/>
        </w:rPr>
        <w:lastRenderedPageBreak/>
        <w:t xml:space="preserve"> </w:t>
      </w:r>
      <w:r w:rsidRPr="000B32F7">
        <w:rPr>
          <w:rFonts w:ascii="Arial" w:hAnsi="Arial" w:cs="Arial"/>
          <w:b/>
          <w:sz w:val="24"/>
          <w:szCs w:val="24"/>
        </w:rPr>
        <w:t>Situaciones jurídicas subjetivas</w:t>
      </w:r>
    </w:p>
    <w:p w:rsidR="000B32F7" w:rsidRDefault="000B32F7" w:rsidP="000B32F7">
      <w:pPr>
        <w:pStyle w:val="Prrafodelista"/>
        <w:spacing w:line="360" w:lineRule="auto"/>
        <w:ind w:left="927"/>
        <w:jc w:val="both"/>
        <w:rPr>
          <w:rFonts w:ascii="Arial" w:hAnsi="Arial" w:cs="Arial"/>
          <w:sz w:val="24"/>
          <w:szCs w:val="24"/>
        </w:rPr>
      </w:pPr>
    </w:p>
    <w:p w:rsidR="00682720" w:rsidRDefault="00682720" w:rsidP="000B32F7">
      <w:pPr>
        <w:pStyle w:val="Prrafodelista"/>
        <w:spacing w:line="360" w:lineRule="auto"/>
        <w:ind w:left="927"/>
        <w:jc w:val="both"/>
        <w:rPr>
          <w:rFonts w:ascii="Arial" w:hAnsi="Arial" w:cs="Arial"/>
          <w:sz w:val="24"/>
          <w:szCs w:val="24"/>
        </w:rPr>
      </w:pPr>
      <w:r>
        <w:rPr>
          <w:rFonts w:ascii="Arial" w:hAnsi="Arial" w:cs="Arial"/>
          <w:sz w:val="24"/>
          <w:szCs w:val="24"/>
        </w:rPr>
        <w:t xml:space="preserve">Son las diversas posiciones que conforme al Derecho un sujeto puede tener ante otro u otros sujetos. Cuando nos referimos </w:t>
      </w:r>
      <w:r w:rsidR="00FE6B25">
        <w:rPr>
          <w:rFonts w:ascii="Arial" w:hAnsi="Arial" w:cs="Arial"/>
          <w:sz w:val="24"/>
          <w:szCs w:val="24"/>
        </w:rPr>
        <w:t>a un</w:t>
      </w:r>
      <w:r>
        <w:rPr>
          <w:rFonts w:ascii="Arial" w:hAnsi="Arial" w:cs="Arial"/>
          <w:sz w:val="24"/>
          <w:szCs w:val="24"/>
        </w:rPr>
        <w:t xml:space="preserve"> sujeto comprendemos en </w:t>
      </w:r>
      <w:r w:rsidR="006C08D8">
        <w:rPr>
          <w:rFonts w:ascii="Arial" w:hAnsi="Arial" w:cs="Arial"/>
          <w:sz w:val="24"/>
          <w:szCs w:val="24"/>
        </w:rPr>
        <w:t>principio tanto</w:t>
      </w:r>
      <w:r>
        <w:rPr>
          <w:rFonts w:ascii="Arial" w:hAnsi="Arial" w:cs="Arial"/>
          <w:sz w:val="24"/>
          <w:szCs w:val="24"/>
        </w:rPr>
        <w:t xml:space="preserve"> a una persona física como </w:t>
      </w:r>
      <w:r w:rsidR="00FE6B25">
        <w:rPr>
          <w:rFonts w:ascii="Arial" w:hAnsi="Arial" w:cs="Arial"/>
          <w:sz w:val="24"/>
          <w:szCs w:val="24"/>
        </w:rPr>
        <w:t>jurídica,</w:t>
      </w:r>
      <w:r>
        <w:rPr>
          <w:rFonts w:ascii="Arial" w:hAnsi="Arial" w:cs="Arial"/>
          <w:sz w:val="24"/>
          <w:szCs w:val="24"/>
        </w:rPr>
        <w:t xml:space="preserve"> dentro de estas, tanto a una persona privada como </w:t>
      </w:r>
      <w:r w:rsidR="00FE6B25">
        <w:rPr>
          <w:rFonts w:ascii="Arial" w:hAnsi="Arial" w:cs="Arial"/>
          <w:sz w:val="24"/>
          <w:szCs w:val="24"/>
        </w:rPr>
        <w:t>pública</w:t>
      </w:r>
      <w:r>
        <w:rPr>
          <w:rFonts w:ascii="Arial" w:hAnsi="Arial" w:cs="Arial"/>
          <w:sz w:val="24"/>
          <w:szCs w:val="24"/>
        </w:rPr>
        <w:t xml:space="preserve">; y a su vez dentro de </w:t>
      </w:r>
      <w:r w:rsidR="00FE6B25">
        <w:rPr>
          <w:rFonts w:ascii="Arial" w:hAnsi="Arial" w:cs="Arial"/>
          <w:sz w:val="24"/>
          <w:szCs w:val="24"/>
        </w:rPr>
        <w:t>estas,</w:t>
      </w:r>
      <w:r>
        <w:rPr>
          <w:rFonts w:ascii="Arial" w:hAnsi="Arial" w:cs="Arial"/>
          <w:sz w:val="24"/>
          <w:szCs w:val="24"/>
        </w:rPr>
        <w:t xml:space="preserve"> tanto a una persona estatal como no estatal</w:t>
      </w:r>
      <w:r w:rsidR="00FE6B25">
        <w:rPr>
          <w:rFonts w:ascii="Arial" w:hAnsi="Arial" w:cs="Arial"/>
          <w:sz w:val="24"/>
          <w:szCs w:val="24"/>
        </w:rPr>
        <w:t>.</w:t>
      </w:r>
    </w:p>
    <w:p w:rsidR="00EF0DDC" w:rsidRDefault="00EF0DDC" w:rsidP="000B32F7">
      <w:pPr>
        <w:pStyle w:val="Prrafodelista"/>
        <w:spacing w:line="360" w:lineRule="auto"/>
        <w:ind w:left="927"/>
        <w:jc w:val="both"/>
        <w:rPr>
          <w:rFonts w:ascii="Arial" w:hAnsi="Arial" w:cs="Arial"/>
          <w:sz w:val="24"/>
          <w:szCs w:val="24"/>
        </w:rPr>
      </w:pPr>
      <w:r>
        <w:rPr>
          <w:rFonts w:ascii="Arial" w:hAnsi="Arial" w:cs="Arial"/>
          <w:sz w:val="24"/>
          <w:szCs w:val="24"/>
        </w:rPr>
        <w:t xml:space="preserve">Convencionalmente suelen agruparse en dos grandes categorías según </w:t>
      </w:r>
      <w:r w:rsidR="002B554C">
        <w:rPr>
          <w:rFonts w:ascii="Arial" w:hAnsi="Arial" w:cs="Arial"/>
          <w:sz w:val="24"/>
          <w:szCs w:val="24"/>
        </w:rPr>
        <w:t>comporten</w:t>
      </w:r>
      <w:r>
        <w:rPr>
          <w:rFonts w:ascii="Arial" w:hAnsi="Arial" w:cs="Arial"/>
          <w:sz w:val="24"/>
          <w:szCs w:val="24"/>
        </w:rPr>
        <w:t xml:space="preserve"> una </w:t>
      </w:r>
      <w:r w:rsidR="002B554C" w:rsidRPr="002B554C">
        <w:rPr>
          <w:rFonts w:ascii="Arial" w:hAnsi="Arial" w:cs="Arial"/>
          <w:b/>
          <w:sz w:val="24"/>
          <w:szCs w:val="24"/>
        </w:rPr>
        <w:t>ampliación</w:t>
      </w:r>
      <w:r w:rsidRPr="002B554C">
        <w:rPr>
          <w:rFonts w:ascii="Arial" w:hAnsi="Arial" w:cs="Arial"/>
          <w:b/>
          <w:sz w:val="24"/>
          <w:szCs w:val="24"/>
        </w:rPr>
        <w:t xml:space="preserve"> d</w:t>
      </w:r>
      <w:r>
        <w:rPr>
          <w:rFonts w:ascii="Arial" w:hAnsi="Arial" w:cs="Arial"/>
          <w:sz w:val="24"/>
          <w:szCs w:val="24"/>
        </w:rPr>
        <w:t>e la esfera jurídica del</w:t>
      </w:r>
      <w:r w:rsidR="002B554C">
        <w:rPr>
          <w:rFonts w:ascii="Arial" w:hAnsi="Arial" w:cs="Arial"/>
          <w:sz w:val="24"/>
          <w:szCs w:val="24"/>
        </w:rPr>
        <w:t xml:space="preserve"> </w:t>
      </w:r>
      <w:r>
        <w:rPr>
          <w:rFonts w:ascii="Arial" w:hAnsi="Arial" w:cs="Arial"/>
          <w:sz w:val="24"/>
          <w:szCs w:val="24"/>
        </w:rPr>
        <w:t xml:space="preserve">sujeto o </w:t>
      </w:r>
      <w:r w:rsidR="002B554C">
        <w:rPr>
          <w:rFonts w:ascii="Arial" w:hAnsi="Arial" w:cs="Arial"/>
          <w:sz w:val="24"/>
          <w:szCs w:val="24"/>
        </w:rPr>
        <w:t>bien</w:t>
      </w:r>
      <w:r>
        <w:rPr>
          <w:rFonts w:ascii="Arial" w:hAnsi="Arial" w:cs="Arial"/>
          <w:sz w:val="24"/>
          <w:szCs w:val="24"/>
        </w:rPr>
        <w:t xml:space="preserve"> una </w:t>
      </w:r>
      <w:r w:rsidR="002B554C" w:rsidRPr="002B554C">
        <w:rPr>
          <w:rFonts w:ascii="Arial" w:hAnsi="Arial" w:cs="Arial"/>
          <w:b/>
          <w:sz w:val="24"/>
          <w:szCs w:val="24"/>
        </w:rPr>
        <w:t>limitación</w:t>
      </w:r>
      <w:r w:rsidRPr="002B554C">
        <w:rPr>
          <w:rFonts w:ascii="Arial" w:hAnsi="Arial" w:cs="Arial"/>
          <w:b/>
          <w:sz w:val="24"/>
          <w:szCs w:val="24"/>
        </w:rPr>
        <w:t xml:space="preserve"> </w:t>
      </w:r>
      <w:r>
        <w:rPr>
          <w:rFonts w:ascii="Arial" w:hAnsi="Arial" w:cs="Arial"/>
          <w:sz w:val="24"/>
          <w:szCs w:val="24"/>
        </w:rPr>
        <w:t xml:space="preserve">o </w:t>
      </w:r>
      <w:r w:rsidR="002B554C">
        <w:rPr>
          <w:rFonts w:ascii="Arial" w:hAnsi="Arial" w:cs="Arial"/>
          <w:sz w:val="24"/>
          <w:szCs w:val="24"/>
        </w:rPr>
        <w:t>disminución</w:t>
      </w:r>
      <w:r>
        <w:rPr>
          <w:rFonts w:ascii="Arial" w:hAnsi="Arial" w:cs="Arial"/>
          <w:sz w:val="24"/>
          <w:szCs w:val="24"/>
        </w:rPr>
        <w:t xml:space="preserve"> de ella. Se habla </w:t>
      </w:r>
      <w:r w:rsidR="002B554C">
        <w:rPr>
          <w:rFonts w:ascii="Arial" w:hAnsi="Arial" w:cs="Arial"/>
          <w:sz w:val="24"/>
          <w:szCs w:val="24"/>
        </w:rPr>
        <w:t>así</w:t>
      </w:r>
      <w:r>
        <w:rPr>
          <w:rFonts w:ascii="Arial" w:hAnsi="Arial" w:cs="Arial"/>
          <w:sz w:val="24"/>
          <w:szCs w:val="24"/>
        </w:rPr>
        <w:t xml:space="preserve"> de </w:t>
      </w:r>
      <w:r w:rsidR="002B554C" w:rsidRPr="002B554C">
        <w:rPr>
          <w:rFonts w:ascii="Arial" w:hAnsi="Arial" w:cs="Arial"/>
          <w:b/>
          <w:sz w:val="24"/>
          <w:szCs w:val="24"/>
        </w:rPr>
        <w:t>situaciones</w:t>
      </w:r>
      <w:r w:rsidRPr="002B554C">
        <w:rPr>
          <w:rFonts w:ascii="Arial" w:hAnsi="Arial" w:cs="Arial"/>
          <w:b/>
          <w:sz w:val="24"/>
          <w:szCs w:val="24"/>
        </w:rPr>
        <w:t xml:space="preserve"> </w:t>
      </w:r>
      <w:r w:rsidR="002B554C" w:rsidRPr="002B554C">
        <w:rPr>
          <w:rFonts w:ascii="Arial" w:hAnsi="Arial" w:cs="Arial"/>
          <w:b/>
          <w:sz w:val="24"/>
          <w:szCs w:val="24"/>
        </w:rPr>
        <w:t>jurídicas</w:t>
      </w:r>
      <w:r w:rsidRPr="002B554C">
        <w:rPr>
          <w:rFonts w:ascii="Arial" w:hAnsi="Arial" w:cs="Arial"/>
          <w:b/>
          <w:sz w:val="24"/>
          <w:szCs w:val="24"/>
        </w:rPr>
        <w:t xml:space="preserve"> de ventaja o activas </w:t>
      </w:r>
      <w:r>
        <w:rPr>
          <w:rFonts w:ascii="Arial" w:hAnsi="Arial" w:cs="Arial"/>
          <w:sz w:val="24"/>
          <w:szCs w:val="24"/>
        </w:rPr>
        <w:t xml:space="preserve">en el caso de las </w:t>
      </w:r>
      <w:r w:rsidR="002B554C">
        <w:rPr>
          <w:rFonts w:ascii="Arial" w:hAnsi="Arial" w:cs="Arial"/>
          <w:sz w:val="24"/>
          <w:szCs w:val="24"/>
        </w:rPr>
        <w:t>primeras</w:t>
      </w:r>
      <w:r>
        <w:rPr>
          <w:rFonts w:ascii="Arial" w:hAnsi="Arial" w:cs="Arial"/>
          <w:sz w:val="24"/>
          <w:szCs w:val="24"/>
        </w:rPr>
        <w:t xml:space="preserve"> y de </w:t>
      </w:r>
      <w:r w:rsidR="002B554C" w:rsidRPr="002B554C">
        <w:rPr>
          <w:rFonts w:ascii="Arial" w:hAnsi="Arial" w:cs="Arial"/>
          <w:b/>
          <w:sz w:val="24"/>
          <w:szCs w:val="24"/>
        </w:rPr>
        <w:t>situaciones</w:t>
      </w:r>
      <w:r w:rsidRPr="002B554C">
        <w:rPr>
          <w:rFonts w:ascii="Arial" w:hAnsi="Arial" w:cs="Arial"/>
          <w:b/>
          <w:sz w:val="24"/>
          <w:szCs w:val="24"/>
        </w:rPr>
        <w:t xml:space="preserve"> </w:t>
      </w:r>
      <w:r w:rsidR="002B554C" w:rsidRPr="002B554C">
        <w:rPr>
          <w:rFonts w:ascii="Arial" w:hAnsi="Arial" w:cs="Arial"/>
          <w:b/>
          <w:sz w:val="24"/>
          <w:szCs w:val="24"/>
        </w:rPr>
        <w:t>jurídicas</w:t>
      </w:r>
      <w:r w:rsidRPr="002B554C">
        <w:rPr>
          <w:rFonts w:ascii="Arial" w:hAnsi="Arial" w:cs="Arial"/>
          <w:b/>
          <w:sz w:val="24"/>
          <w:szCs w:val="24"/>
        </w:rPr>
        <w:t xml:space="preserve"> de desventaja, de gravamen o </w:t>
      </w:r>
      <w:r w:rsidR="002B554C" w:rsidRPr="002B554C">
        <w:rPr>
          <w:rFonts w:ascii="Arial" w:hAnsi="Arial" w:cs="Arial"/>
          <w:b/>
          <w:sz w:val="24"/>
          <w:szCs w:val="24"/>
        </w:rPr>
        <w:t>pasivas</w:t>
      </w:r>
      <w:r w:rsidRPr="002B554C">
        <w:rPr>
          <w:rFonts w:ascii="Arial" w:hAnsi="Arial" w:cs="Arial"/>
          <w:b/>
          <w:sz w:val="24"/>
          <w:szCs w:val="24"/>
        </w:rPr>
        <w:t xml:space="preserve"> </w:t>
      </w:r>
      <w:r>
        <w:rPr>
          <w:rFonts w:ascii="Arial" w:hAnsi="Arial" w:cs="Arial"/>
          <w:sz w:val="24"/>
          <w:szCs w:val="24"/>
        </w:rPr>
        <w:t xml:space="preserve">en el caso de las segundas. Entre las </w:t>
      </w:r>
      <w:r w:rsidR="002B554C">
        <w:rPr>
          <w:rFonts w:ascii="Arial" w:hAnsi="Arial" w:cs="Arial"/>
          <w:sz w:val="24"/>
          <w:szCs w:val="24"/>
        </w:rPr>
        <w:t>primeras</w:t>
      </w:r>
      <w:r>
        <w:rPr>
          <w:rFonts w:ascii="Arial" w:hAnsi="Arial" w:cs="Arial"/>
          <w:sz w:val="24"/>
          <w:szCs w:val="24"/>
        </w:rPr>
        <w:t xml:space="preserve"> dicen GARCIA de E</w:t>
      </w:r>
      <w:r w:rsidR="002B554C">
        <w:rPr>
          <w:rFonts w:ascii="Arial" w:hAnsi="Arial" w:cs="Arial"/>
          <w:sz w:val="24"/>
          <w:szCs w:val="24"/>
        </w:rPr>
        <w:t xml:space="preserve">NTERRIA </w:t>
      </w:r>
      <w:r>
        <w:rPr>
          <w:rFonts w:ascii="Arial" w:hAnsi="Arial" w:cs="Arial"/>
          <w:sz w:val="24"/>
          <w:szCs w:val="24"/>
        </w:rPr>
        <w:t>y FERNANDEZ es h</w:t>
      </w:r>
      <w:r w:rsidR="002B554C">
        <w:rPr>
          <w:rFonts w:ascii="Arial" w:hAnsi="Arial" w:cs="Arial"/>
          <w:sz w:val="24"/>
          <w:szCs w:val="24"/>
        </w:rPr>
        <w:t>abitual incluir tres tipo o clases</w:t>
      </w:r>
      <w:r>
        <w:rPr>
          <w:rFonts w:ascii="Arial" w:hAnsi="Arial" w:cs="Arial"/>
          <w:sz w:val="24"/>
          <w:szCs w:val="24"/>
        </w:rPr>
        <w:t xml:space="preserve"> </w:t>
      </w:r>
      <w:r w:rsidR="002B554C">
        <w:rPr>
          <w:rFonts w:ascii="Arial" w:hAnsi="Arial" w:cs="Arial"/>
          <w:sz w:val="24"/>
          <w:szCs w:val="24"/>
        </w:rPr>
        <w:t>diferentes</w:t>
      </w:r>
      <w:r>
        <w:rPr>
          <w:rFonts w:ascii="Arial" w:hAnsi="Arial" w:cs="Arial"/>
          <w:sz w:val="24"/>
          <w:szCs w:val="24"/>
        </w:rPr>
        <w:t xml:space="preserve">: </w:t>
      </w:r>
      <w:r w:rsidRPr="002B554C">
        <w:rPr>
          <w:rFonts w:ascii="Arial" w:hAnsi="Arial" w:cs="Arial"/>
          <w:b/>
          <w:sz w:val="24"/>
          <w:szCs w:val="24"/>
        </w:rPr>
        <w:t>las potestades</w:t>
      </w:r>
      <w:r w:rsidR="002B554C" w:rsidRPr="002B554C">
        <w:rPr>
          <w:rFonts w:ascii="Arial" w:hAnsi="Arial" w:cs="Arial"/>
          <w:b/>
          <w:sz w:val="24"/>
          <w:szCs w:val="24"/>
        </w:rPr>
        <w:t>, los</w:t>
      </w:r>
      <w:r w:rsidRPr="002B554C">
        <w:rPr>
          <w:rFonts w:ascii="Arial" w:hAnsi="Arial" w:cs="Arial"/>
          <w:b/>
          <w:sz w:val="24"/>
          <w:szCs w:val="24"/>
        </w:rPr>
        <w:t xml:space="preserve"> derechos </w:t>
      </w:r>
      <w:r w:rsidR="002B554C" w:rsidRPr="002B554C">
        <w:rPr>
          <w:rFonts w:ascii="Arial" w:hAnsi="Arial" w:cs="Arial"/>
          <w:b/>
          <w:sz w:val="24"/>
          <w:szCs w:val="24"/>
        </w:rPr>
        <w:t>subjetivos y los</w:t>
      </w:r>
      <w:r w:rsidRPr="002B554C">
        <w:rPr>
          <w:rFonts w:ascii="Arial" w:hAnsi="Arial" w:cs="Arial"/>
          <w:b/>
          <w:sz w:val="24"/>
          <w:szCs w:val="24"/>
        </w:rPr>
        <w:t xml:space="preserve"> </w:t>
      </w:r>
      <w:r w:rsidR="002B554C" w:rsidRPr="002B554C">
        <w:rPr>
          <w:rFonts w:ascii="Arial" w:hAnsi="Arial" w:cs="Arial"/>
          <w:b/>
          <w:sz w:val="24"/>
          <w:szCs w:val="24"/>
        </w:rPr>
        <w:t>intereses legítimos</w:t>
      </w:r>
      <w:r>
        <w:rPr>
          <w:rFonts w:ascii="Arial" w:hAnsi="Arial" w:cs="Arial"/>
          <w:sz w:val="24"/>
          <w:szCs w:val="24"/>
        </w:rPr>
        <w:t xml:space="preserve">, estos últimos en </w:t>
      </w:r>
      <w:r w:rsidR="002B554C">
        <w:rPr>
          <w:rFonts w:ascii="Arial" w:hAnsi="Arial" w:cs="Arial"/>
          <w:sz w:val="24"/>
          <w:szCs w:val="24"/>
        </w:rPr>
        <w:t>contraposición</w:t>
      </w:r>
      <w:r>
        <w:rPr>
          <w:rFonts w:ascii="Arial" w:hAnsi="Arial" w:cs="Arial"/>
          <w:sz w:val="24"/>
          <w:szCs w:val="24"/>
        </w:rPr>
        <w:t xml:space="preserve"> </w:t>
      </w:r>
      <w:r w:rsidR="002B554C">
        <w:rPr>
          <w:rFonts w:ascii="Arial" w:hAnsi="Arial" w:cs="Arial"/>
          <w:sz w:val="24"/>
          <w:szCs w:val="24"/>
        </w:rPr>
        <w:t>a los intereses</w:t>
      </w:r>
      <w:r>
        <w:rPr>
          <w:rFonts w:ascii="Arial" w:hAnsi="Arial" w:cs="Arial"/>
          <w:sz w:val="24"/>
          <w:szCs w:val="24"/>
        </w:rPr>
        <w:t xml:space="preserve"> simples</w:t>
      </w:r>
    </w:p>
    <w:p w:rsidR="00FE6B25" w:rsidRDefault="00FE6B25" w:rsidP="000B32F7">
      <w:pPr>
        <w:pStyle w:val="Prrafodelista"/>
        <w:spacing w:line="360" w:lineRule="auto"/>
        <w:ind w:left="927"/>
        <w:jc w:val="both"/>
        <w:rPr>
          <w:rFonts w:ascii="Arial" w:hAnsi="Arial" w:cs="Arial"/>
          <w:sz w:val="24"/>
          <w:szCs w:val="24"/>
        </w:rPr>
      </w:pPr>
    </w:p>
    <w:p w:rsidR="000B32F7" w:rsidRDefault="003C4CC8" w:rsidP="002E5888">
      <w:pPr>
        <w:pStyle w:val="Prrafodelista"/>
        <w:spacing w:line="360" w:lineRule="auto"/>
        <w:ind w:left="501"/>
        <w:jc w:val="both"/>
        <w:rPr>
          <w:rFonts w:ascii="Arial" w:hAnsi="Arial" w:cs="Arial"/>
          <w:sz w:val="24"/>
          <w:szCs w:val="24"/>
        </w:rPr>
      </w:pPr>
      <w:r w:rsidRPr="00BF7FAE">
        <w:rPr>
          <w:rFonts w:ascii="Arial" w:hAnsi="Arial" w:cs="Arial"/>
          <w:b/>
          <w:sz w:val="24"/>
          <w:szCs w:val="24"/>
          <w:u w:val="single"/>
        </w:rPr>
        <w:t>Derecho subjetivo</w:t>
      </w:r>
      <w:r>
        <w:rPr>
          <w:rFonts w:ascii="Arial" w:hAnsi="Arial" w:cs="Arial"/>
          <w:sz w:val="24"/>
          <w:szCs w:val="24"/>
        </w:rPr>
        <w:t xml:space="preserve">: </w:t>
      </w:r>
    </w:p>
    <w:p w:rsidR="000B32F7" w:rsidRDefault="000B32F7"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Implica facultades de goce , de disposición y de pretensión ; es el poder de querer y obrar acompañado de la de exigir a otro lo que no es debido</w:t>
      </w:r>
    </w:p>
    <w:p w:rsidR="000B32F7" w:rsidRDefault="000B32F7"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Surge de las </w:t>
      </w:r>
      <w:r w:rsidRPr="001D5D58">
        <w:rPr>
          <w:rFonts w:ascii="Arial" w:hAnsi="Arial" w:cs="Arial"/>
          <w:b/>
          <w:sz w:val="24"/>
          <w:szCs w:val="24"/>
        </w:rPr>
        <w:t>normas de relación</w:t>
      </w:r>
      <w:r>
        <w:rPr>
          <w:rFonts w:ascii="Arial" w:hAnsi="Arial" w:cs="Arial"/>
          <w:sz w:val="24"/>
          <w:szCs w:val="24"/>
        </w:rPr>
        <w:t xml:space="preserve"> que tutelan directamente esa situación: el derecho tiene una correlativa obligación de otro sujeto y una protección directa</w:t>
      </w:r>
      <w:r w:rsidR="006B2B6F">
        <w:rPr>
          <w:rFonts w:ascii="Arial" w:hAnsi="Arial" w:cs="Arial"/>
          <w:sz w:val="24"/>
          <w:szCs w:val="24"/>
        </w:rPr>
        <w:t xml:space="preserve">. Son normas que ponen en </w:t>
      </w:r>
      <w:r w:rsidR="00343DD2">
        <w:rPr>
          <w:rFonts w:ascii="Arial" w:hAnsi="Arial" w:cs="Arial"/>
          <w:sz w:val="24"/>
          <w:szCs w:val="24"/>
        </w:rPr>
        <w:t>relación</w:t>
      </w:r>
      <w:r w:rsidR="006B2B6F">
        <w:rPr>
          <w:rFonts w:ascii="Arial" w:hAnsi="Arial" w:cs="Arial"/>
          <w:sz w:val="24"/>
          <w:szCs w:val="24"/>
        </w:rPr>
        <w:t xml:space="preserve"> 2 </w:t>
      </w:r>
      <w:r w:rsidR="00343DD2">
        <w:rPr>
          <w:rFonts w:ascii="Arial" w:hAnsi="Arial" w:cs="Arial"/>
          <w:sz w:val="24"/>
          <w:szCs w:val="24"/>
        </w:rPr>
        <w:t>sujetos</w:t>
      </w:r>
      <w:r w:rsidR="006B2B6F">
        <w:rPr>
          <w:rFonts w:ascii="Arial" w:hAnsi="Arial" w:cs="Arial"/>
          <w:sz w:val="24"/>
          <w:szCs w:val="24"/>
        </w:rPr>
        <w:t xml:space="preserve"> ya sean entre 2 particulares o el estado y un particular</w:t>
      </w:r>
    </w:p>
    <w:p w:rsidR="000B32F7" w:rsidRDefault="000B32F7"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Se configura en una relación jurídica , re</w:t>
      </w:r>
      <w:r w:rsidR="00EC74BE">
        <w:rPr>
          <w:rFonts w:ascii="Arial" w:hAnsi="Arial" w:cs="Arial"/>
          <w:sz w:val="24"/>
          <w:szCs w:val="24"/>
        </w:rPr>
        <w:t>specto a un objeto determinado o</w:t>
      </w:r>
      <w:r w:rsidR="00CD2FB3">
        <w:rPr>
          <w:rFonts w:ascii="Arial" w:hAnsi="Arial" w:cs="Arial"/>
          <w:sz w:val="24"/>
          <w:szCs w:val="24"/>
        </w:rPr>
        <w:t xml:space="preserve"> bien protegido</w:t>
      </w:r>
      <w:r>
        <w:rPr>
          <w:rFonts w:ascii="Arial" w:hAnsi="Arial" w:cs="Arial"/>
          <w:sz w:val="24"/>
          <w:szCs w:val="24"/>
        </w:rPr>
        <w:t xml:space="preserve"> y persona determinada, titular de la obligación</w:t>
      </w:r>
    </w:p>
    <w:p w:rsidR="00EC74BE" w:rsidRDefault="00EC74BE"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Posición que tiene </w:t>
      </w:r>
      <w:r w:rsidRPr="00343DD2">
        <w:rPr>
          <w:rFonts w:ascii="Arial" w:hAnsi="Arial" w:cs="Arial"/>
          <w:b/>
          <w:sz w:val="24"/>
          <w:szCs w:val="24"/>
        </w:rPr>
        <w:t>protección directa e inmediata</w:t>
      </w:r>
      <w:r>
        <w:rPr>
          <w:rFonts w:ascii="Arial" w:hAnsi="Arial" w:cs="Arial"/>
          <w:sz w:val="24"/>
          <w:szCs w:val="24"/>
        </w:rPr>
        <w:t xml:space="preserve">; con facultades de goce, de disposición  y de </w:t>
      </w:r>
      <w:r w:rsidR="00CD2FB3">
        <w:rPr>
          <w:rFonts w:ascii="Arial" w:hAnsi="Arial" w:cs="Arial"/>
          <w:sz w:val="24"/>
          <w:szCs w:val="24"/>
        </w:rPr>
        <w:t>pretensión</w:t>
      </w:r>
    </w:p>
    <w:p w:rsidR="00EC74BE" w:rsidRDefault="00EC74BE"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Clases: absolutos, relativos, patrimoniales, fundamentales, humanos</w:t>
      </w:r>
    </w:p>
    <w:p w:rsidR="000B32F7" w:rsidRDefault="003C4CC8"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su titular  pretende o puede legítimamente pretender de otro sujeto una </w:t>
      </w:r>
      <w:r w:rsidR="00BF7FAE">
        <w:rPr>
          <w:rFonts w:ascii="Arial" w:hAnsi="Arial" w:cs="Arial"/>
          <w:sz w:val="24"/>
          <w:szCs w:val="24"/>
        </w:rPr>
        <w:t>determinada</w:t>
      </w:r>
      <w:r>
        <w:rPr>
          <w:rFonts w:ascii="Arial" w:hAnsi="Arial" w:cs="Arial"/>
          <w:sz w:val="24"/>
          <w:szCs w:val="24"/>
        </w:rPr>
        <w:t xml:space="preserve"> prestación, </w:t>
      </w:r>
      <w:r w:rsidR="00BF7FAE">
        <w:rPr>
          <w:rFonts w:ascii="Arial" w:hAnsi="Arial" w:cs="Arial"/>
          <w:sz w:val="24"/>
          <w:szCs w:val="24"/>
        </w:rPr>
        <w:t>consistente</w:t>
      </w:r>
      <w:r>
        <w:rPr>
          <w:rFonts w:ascii="Arial" w:hAnsi="Arial" w:cs="Arial"/>
          <w:sz w:val="24"/>
          <w:szCs w:val="24"/>
        </w:rPr>
        <w:t xml:space="preserve"> en un </w:t>
      </w:r>
      <w:r w:rsidR="00BF7FAE">
        <w:rPr>
          <w:rFonts w:ascii="Arial" w:hAnsi="Arial" w:cs="Arial"/>
          <w:sz w:val="24"/>
          <w:szCs w:val="24"/>
        </w:rPr>
        <w:t xml:space="preserve">comportamiento </w:t>
      </w:r>
      <w:r w:rsidR="00BF7FAE">
        <w:rPr>
          <w:rFonts w:ascii="Arial" w:hAnsi="Arial" w:cs="Arial"/>
          <w:sz w:val="24"/>
          <w:szCs w:val="24"/>
        </w:rPr>
        <w:lastRenderedPageBreak/>
        <w:t>determinado , activo u</w:t>
      </w:r>
      <w:r>
        <w:rPr>
          <w:rFonts w:ascii="Arial" w:hAnsi="Arial" w:cs="Arial"/>
          <w:sz w:val="24"/>
          <w:szCs w:val="24"/>
        </w:rPr>
        <w:t xml:space="preserve"> omisivo, que le es favorable y ese </w:t>
      </w:r>
      <w:r w:rsidR="00BF7FAE">
        <w:rPr>
          <w:rFonts w:ascii="Arial" w:hAnsi="Arial" w:cs="Arial"/>
          <w:sz w:val="24"/>
          <w:szCs w:val="24"/>
        </w:rPr>
        <w:t>comportamiento</w:t>
      </w:r>
      <w:r>
        <w:rPr>
          <w:rFonts w:ascii="Arial" w:hAnsi="Arial" w:cs="Arial"/>
          <w:sz w:val="24"/>
          <w:szCs w:val="24"/>
        </w:rPr>
        <w:t xml:space="preserve"> esta impuesto a ese otro sujeto por una regla de derecho, de maner</w:t>
      </w:r>
      <w:r w:rsidR="00BF7FAE">
        <w:rPr>
          <w:rFonts w:ascii="Arial" w:hAnsi="Arial" w:cs="Arial"/>
          <w:sz w:val="24"/>
          <w:szCs w:val="24"/>
        </w:rPr>
        <w:t>a</w:t>
      </w:r>
      <w:r>
        <w:rPr>
          <w:rFonts w:ascii="Arial" w:hAnsi="Arial" w:cs="Arial"/>
          <w:sz w:val="24"/>
          <w:szCs w:val="24"/>
        </w:rPr>
        <w:t xml:space="preserve"> que </w:t>
      </w:r>
      <w:r w:rsidR="00BF7FAE">
        <w:rPr>
          <w:rFonts w:ascii="Arial" w:hAnsi="Arial" w:cs="Arial"/>
          <w:sz w:val="24"/>
          <w:szCs w:val="24"/>
        </w:rPr>
        <w:t>constituye</w:t>
      </w:r>
      <w:r>
        <w:rPr>
          <w:rFonts w:ascii="Arial" w:hAnsi="Arial" w:cs="Arial"/>
          <w:sz w:val="24"/>
          <w:szCs w:val="24"/>
        </w:rPr>
        <w:t xml:space="preserve">  par</w:t>
      </w:r>
      <w:r w:rsidR="00BF7FAE">
        <w:rPr>
          <w:rFonts w:ascii="Arial" w:hAnsi="Arial" w:cs="Arial"/>
          <w:sz w:val="24"/>
          <w:szCs w:val="24"/>
        </w:rPr>
        <w:t>a es sujeto pa</w:t>
      </w:r>
      <w:r>
        <w:rPr>
          <w:rFonts w:ascii="Arial" w:hAnsi="Arial" w:cs="Arial"/>
          <w:sz w:val="24"/>
          <w:szCs w:val="24"/>
        </w:rPr>
        <w:t xml:space="preserve">sivo una </w:t>
      </w:r>
      <w:r w:rsidR="00BF7FAE">
        <w:rPr>
          <w:rFonts w:ascii="Arial" w:hAnsi="Arial" w:cs="Arial"/>
          <w:sz w:val="24"/>
          <w:szCs w:val="24"/>
        </w:rPr>
        <w:t xml:space="preserve">obligación de hacer o  </w:t>
      </w:r>
      <w:r>
        <w:rPr>
          <w:rFonts w:ascii="Arial" w:hAnsi="Arial" w:cs="Arial"/>
          <w:sz w:val="24"/>
          <w:szCs w:val="24"/>
        </w:rPr>
        <w:t xml:space="preserve">de no hacer; de ello resulta que la satisfacción de la pretensión del titular del derecho </w:t>
      </w:r>
      <w:r w:rsidR="00BF7FAE">
        <w:rPr>
          <w:rFonts w:ascii="Arial" w:hAnsi="Arial" w:cs="Arial"/>
          <w:sz w:val="24"/>
          <w:szCs w:val="24"/>
        </w:rPr>
        <w:t>subjetivo</w:t>
      </w:r>
      <w:r>
        <w:rPr>
          <w:rFonts w:ascii="Arial" w:hAnsi="Arial" w:cs="Arial"/>
          <w:sz w:val="24"/>
          <w:szCs w:val="24"/>
        </w:rPr>
        <w:t xml:space="preserve"> es </w:t>
      </w:r>
      <w:r w:rsidR="00BF7FAE">
        <w:rPr>
          <w:rFonts w:ascii="Arial" w:hAnsi="Arial" w:cs="Arial"/>
          <w:sz w:val="24"/>
          <w:szCs w:val="24"/>
        </w:rPr>
        <w:t>jurídicamente</w:t>
      </w:r>
      <w:r>
        <w:rPr>
          <w:rFonts w:ascii="Arial" w:hAnsi="Arial" w:cs="Arial"/>
          <w:sz w:val="24"/>
          <w:szCs w:val="24"/>
        </w:rPr>
        <w:t xml:space="preserve"> necesaria, y el  </w:t>
      </w:r>
      <w:r w:rsidR="00BF7FAE">
        <w:rPr>
          <w:rFonts w:ascii="Arial" w:hAnsi="Arial" w:cs="Arial"/>
          <w:sz w:val="24"/>
          <w:szCs w:val="24"/>
        </w:rPr>
        <w:t>ordenamiento</w:t>
      </w:r>
      <w:r>
        <w:rPr>
          <w:rFonts w:ascii="Arial" w:hAnsi="Arial" w:cs="Arial"/>
          <w:sz w:val="24"/>
          <w:szCs w:val="24"/>
        </w:rPr>
        <w:t xml:space="preserve">  </w:t>
      </w:r>
      <w:r w:rsidR="00BF7FAE">
        <w:rPr>
          <w:rFonts w:ascii="Arial" w:hAnsi="Arial" w:cs="Arial"/>
          <w:sz w:val="24"/>
          <w:szCs w:val="24"/>
        </w:rPr>
        <w:t>jurídico</w:t>
      </w:r>
      <w:r>
        <w:rPr>
          <w:rFonts w:ascii="Arial" w:hAnsi="Arial" w:cs="Arial"/>
          <w:sz w:val="24"/>
          <w:szCs w:val="24"/>
        </w:rPr>
        <w:t xml:space="preserve"> le proporciona los </w:t>
      </w:r>
      <w:r w:rsidR="00BF7FAE">
        <w:rPr>
          <w:rFonts w:ascii="Arial" w:hAnsi="Arial" w:cs="Arial"/>
          <w:sz w:val="24"/>
          <w:szCs w:val="24"/>
        </w:rPr>
        <w:t>medios</w:t>
      </w:r>
      <w:r>
        <w:rPr>
          <w:rFonts w:ascii="Arial" w:hAnsi="Arial" w:cs="Arial"/>
          <w:sz w:val="24"/>
          <w:szCs w:val="24"/>
        </w:rPr>
        <w:t xml:space="preserve"> para obtener es</w:t>
      </w:r>
      <w:r w:rsidR="00BF7FAE">
        <w:rPr>
          <w:rFonts w:ascii="Arial" w:hAnsi="Arial" w:cs="Arial"/>
          <w:sz w:val="24"/>
          <w:szCs w:val="24"/>
        </w:rPr>
        <w:t>a</w:t>
      </w:r>
      <w:r>
        <w:rPr>
          <w:rFonts w:ascii="Arial" w:hAnsi="Arial" w:cs="Arial"/>
          <w:sz w:val="24"/>
          <w:szCs w:val="24"/>
        </w:rPr>
        <w:t xml:space="preserve"> </w:t>
      </w:r>
      <w:r w:rsidR="00BF7FAE">
        <w:rPr>
          <w:rFonts w:ascii="Arial" w:hAnsi="Arial" w:cs="Arial"/>
          <w:sz w:val="24"/>
          <w:szCs w:val="24"/>
        </w:rPr>
        <w:t>satisfacción</w:t>
      </w:r>
      <w:r>
        <w:rPr>
          <w:rFonts w:ascii="Arial" w:hAnsi="Arial" w:cs="Arial"/>
          <w:sz w:val="24"/>
          <w:szCs w:val="24"/>
        </w:rPr>
        <w:t xml:space="preserve"> mediante el </w:t>
      </w:r>
      <w:r w:rsidR="00BF7FAE">
        <w:rPr>
          <w:rFonts w:ascii="Arial" w:hAnsi="Arial" w:cs="Arial"/>
          <w:sz w:val="24"/>
          <w:szCs w:val="24"/>
        </w:rPr>
        <w:t>ejercicio</w:t>
      </w:r>
      <w:r>
        <w:rPr>
          <w:rFonts w:ascii="Arial" w:hAnsi="Arial" w:cs="Arial"/>
          <w:sz w:val="24"/>
          <w:szCs w:val="24"/>
        </w:rPr>
        <w:t xml:space="preserve"> de acciones ante </w:t>
      </w:r>
      <w:r w:rsidR="00BF7FAE">
        <w:rPr>
          <w:rFonts w:ascii="Arial" w:hAnsi="Arial" w:cs="Arial"/>
          <w:sz w:val="24"/>
          <w:szCs w:val="24"/>
        </w:rPr>
        <w:t>órganos</w:t>
      </w:r>
      <w:r>
        <w:rPr>
          <w:rFonts w:ascii="Arial" w:hAnsi="Arial" w:cs="Arial"/>
          <w:sz w:val="24"/>
          <w:szCs w:val="24"/>
        </w:rPr>
        <w:t xml:space="preserve"> jurisdiccionales que impondrán  al sujeto pasivo obligado, de  ser </w:t>
      </w:r>
      <w:r w:rsidR="00BF7FAE">
        <w:rPr>
          <w:rFonts w:ascii="Arial" w:hAnsi="Arial" w:cs="Arial"/>
          <w:sz w:val="24"/>
          <w:szCs w:val="24"/>
        </w:rPr>
        <w:t>necesario</w:t>
      </w:r>
      <w:r>
        <w:rPr>
          <w:rFonts w:ascii="Arial" w:hAnsi="Arial" w:cs="Arial"/>
          <w:sz w:val="24"/>
          <w:szCs w:val="24"/>
        </w:rPr>
        <w:t xml:space="preserve"> mediante la  </w:t>
      </w:r>
      <w:r w:rsidR="00BF7FAE">
        <w:rPr>
          <w:rFonts w:ascii="Arial" w:hAnsi="Arial" w:cs="Arial"/>
          <w:sz w:val="24"/>
          <w:szCs w:val="24"/>
        </w:rPr>
        <w:t>coacción</w:t>
      </w:r>
      <w:r>
        <w:rPr>
          <w:rFonts w:ascii="Arial" w:hAnsi="Arial" w:cs="Arial"/>
          <w:sz w:val="24"/>
          <w:szCs w:val="24"/>
        </w:rPr>
        <w:t xml:space="preserve">  del </w:t>
      </w:r>
      <w:r w:rsidR="00BF7FAE">
        <w:rPr>
          <w:rFonts w:ascii="Arial" w:hAnsi="Arial" w:cs="Arial"/>
          <w:sz w:val="24"/>
          <w:szCs w:val="24"/>
        </w:rPr>
        <w:t>comportamiento</w:t>
      </w:r>
      <w:r>
        <w:rPr>
          <w:rFonts w:ascii="Arial" w:hAnsi="Arial" w:cs="Arial"/>
          <w:sz w:val="24"/>
          <w:szCs w:val="24"/>
        </w:rPr>
        <w:t xml:space="preserve"> debido.</w:t>
      </w:r>
    </w:p>
    <w:p w:rsidR="003C4CC8" w:rsidRDefault="003C4CC8"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La </w:t>
      </w:r>
      <w:r w:rsidR="00BF7FAE">
        <w:rPr>
          <w:rFonts w:ascii="Arial" w:hAnsi="Arial" w:cs="Arial"/>
          <w:sz w:val="24"/>
          <w:szCs w:val="24"/>
        </w:rPr>
        <w:t>acción</w:t>
      </w:r>
      <w:r>
        <w:rPr>
          <w:rFonts w:ascii="Arial" w:hAnsi="Arial" w:cs="Arial"/>
          <w:sz w:val="24"/>
          <w:szCs w:val="24"/>
        </w:rPr>
        <w:t xml:space="preserve"> que asegura la </w:t>
      </w:r>
      <w:r w:rsidR="00BF7FAE">
        <w:rPr>
          <w:rFonts w:ascii="Arial" w:hAnsi="Arial" w:cs="Arial"/>
          <w:sz w:val="24"/>
          <w:szCs w:val="24"/>
        </w:rPr>
        <w:t>satisfacción</w:t>
      </w:r>
      <w:r>
        <w:rPr>
          <w:rFonts w:ascii="Arial" w:hAnsi="Arial" w:cs="Arial"/>
          <w:sz w:val="24"/>
          <w:szCs w:val="24"/>
        </w:rPr>
        <w:t xml:space="preserve"> puede culminar en una </w:t>
      </w:r>
      <w:r w:rsidR="00BF7FAE">
        <w:rPr>
          <w:rFonts w:ascii="Arial" w:hAnsi="Arial" w:cs="Arial"/>
          <w:sz w:val="24"/>
          <w:szCs w:val="24"/>
        </w:rPr>
        <w:t>sentencia</w:t>
      </w:r>
      <w:r>
        <w:rPr>
          <w:rFonts w:ascii="Arial" w:hAnsi="Arial" w:cs="Arial"/>
          <w:sz w:val="24"/>
          <w:szCs w:val="24"/>
        </w:rPr>
        <w:t xml:space="preserve"> </w:t>
      </w:r>
      <w:r w:rsidR="00BF7FAE">
        <w:rPr>
          <w:rFonts w:ascii="Arial" w:hAnsi="Arial" w:cs="Arial"/>
          <w:sz w:val="24"/>
          <w:szCs w:val="24"/>
        </w:rPr>
        <w:t>anulatoria</w:t>
      </w:r>
      <w:r>
        <w:rPr>
          <w:rFonts w:ascii="Arial" w:hAnsi="Arial" w:cs="Arial"/>
          <w:sz w:val="24"/>
          <w:szCs w:val="24"/>
        </w:rPr>
        <w:t xml:space="preserve">, cuando </w:t>
      </w:r>
      <w:r w:rsidR="00334E88">
        <w:rPr>
          <w:rFonts w:ascii="Arial" w:hAnsi="Arial" w:cs="Arial"/>
          <w:sz w:val="24"/>
          <w:szCs w:val="24"/>
        </w:rPr>
        <w:t>se pretendía una</w:t>
      </w:r>
      <w:r>
        <w:rPr>
          <w:rFonts w:ascii="Arial" w:hAnsi="Arial" w:cs="Arial"/>
          <w:sz w:val="24"/>
          <w:szCs w:val="24"/>
        </w:rPr>
        <w:t xml:space="preserve"> </w:t>
      </w:r>
      <w:r w:rsidR="00BF7FAE">
        <w:rPr>
          <w:rFonts w:ascii="Arial" w:hAnsi="Arial" w:cs="Arial"/>
          <w:sz w:val="24"/>
          <w:szCs w:val="24"/>
        </w:rPr>
        <w:t>inactividad</w:t>
      </w:r>
      <w:r>
        <w:rPr>
          <w:rFonts w:ascii="Arial" w:hAnsi="Arial" w:cs="Arial"/>
          <w:sz w:val="24"/>
          <w:szCs w:val="24"/>
        </w:rPr>
        <w:t xml:space="preserve"> </w:t>
      </w:r>
      <w:r w:rsidR="00BF7FAE">
        <w:rPr>
          <w:rFonts w:ascii="Arial" w:hAnsi="Arial" w:cs="Arial"/>
          <w:sz w:val="24"/>
          <w:szCs w:val="24"/>
        </w:rPr>
        <w:t>y</w:t>
      </w:r>
      <w:r>
        <w:rPr>
          <w:rFonts w:ascii="Arial" w:hAnsi="Arial" w:cs="Arial"/>
          <w:sz w:val="24"/>
          <w:szCs w:val="24"/>
        </w:rPr>
        <w:t xml:space="preserve"> la </w:t>
      </w:r>
      <w:r w:rsidR="00BF7FAE">
        <w:rPr>
          <w:rFonts w:ascii="Arial" w:hAnsi="Arial" w:cs="Arial"/>
          <w:sz w:val="24"/>
          <w:szCs w:val="24"/>
        </w:rPr>
        <w:t xml:space="preserve">pretensión </w:t>
      </w:r>
      <w:r>
        <w:rPr>
          <w:rFonts w:ascii="Arial" w:hAnsi="Arial" w:cs="Arial"/>
          <w:sz w:val="24"/>
          <w:szCs w:val="24"/>
        </w:rPr>
        <w:t>ha sido insatisfecha mediante el dictado de un act</w:t>
      </w:r>
      <w:r w:rsidR="00BF7FAE">
        <w:rPr>
          <w:rFonts w:ascii="Arial" w:hAnsi="Arial" w:cs="Arial"/>
          <w:sz w:val="24"/>
          <w:szCs w:val="24"/>
        </w:rPr>
        <w:t xml:space="preserve">o; o puede culminar en una </w:t>
      </w:r>
      <w:r w:rsidR="00334E88">
        <w:rPr>
          <w:rFonts w:ascii="Arial" w:hAnsi="Arial" w:cs="Arial"/>
          <w:sz w:val="24"/>
          <w:szCs w:val="24"/>
        </w:rPr>
        <w:t>sentencia condena</w:t>
      </w:r>
      <w:r>
        <w:rPr>
          <w:rFonts w:ascii="Arial" w:hAnsi="Arial" w:cs="Arial"/>
          <w:sz w:val="24"/>
          <w:szCs w:val="24"/>
        </w:rPr>
        <w:t xml:space="preserve">, cuando se pretende un </w:t>
      </w:r>
      <w:r w:rsidR="00BF7FAE">
        <w:rPr>
          <w:rFonts w:ascii="Arial" w:hAnsi="Arial" w:cs="Arial"/>
          <w:sz w:val="24"/>
          <w:szCs w:val="24"/>
        </w:rPr>
        <w:t>hacer</w:t>
      </w:r>
      <w:r>
        <w:rPr>
          <w:rFonts w:ascii="Arial" w:hAnsi="Arial" w:cs="Arial"/>
          <w:sz w:val="24"/>
          <w:szCs w:val="24"/>
        </w:rPr>
        <w:t xml:space="preserve">. </w:t>
      </w:r>
    </w:p>
    <w:p w:rsidR="00343DD2" w:rsidRPr="00343DD2" w:rsidRDefault="00343DD2" w:rsidP="00343DD2">
      <w:pPr>
        <w:spacing w:line="360" w:lineRule="auto"/>
        <w:jc w:val="both"/>
        <w:rPr>
          <w:rFonts w:ascii="Arial" w:hAnsi="Arial" w:cs="Arial"/>
          <w:sz w:val="24"/>
          <w:szCs w:val="24"/>
        </w:rPr>
      </w:pPr>
    </w:p>
    <w:p w:rsidR="000B32F7" w:rsidRDefault="00BF7FAE" w:rsidP="002E5888">
      <w:pPr>
        <w:pStyle w:val="Prrafodelista"/>
        <w:spacing w:line="360" w:lineRule="auto"/>
        <w:ind w:left="501"/>
        <w:jc w:val="both"/>
        <w:rPr>
          <w:rFonts w:ascii="Arial" w:hAnsi="Arial" w:cs="Arial"/>
          <w:sz w:val="24"/>
          <w:szCs w:val="24"/>
        </w:rPr>
      </w:pPr>
      <w:r w:rsidRPr="000B32F7">
        <w:rPr>
          <w:rFonts w:ascii="Arial" w:hAnsi="Arial" w:cs="Arial"/>
          <w:b/>
          <w:sz w:val="24"/>
          <w:szCs w:val="24"/>
          <w:u w:val="single"/>
        </w:rPr>
        <w:t>Interés</w:t>
      </w:r>
      <w:r w:rsidR="003C4CC8" w:rsidRPr="000B32F7">
        <w:rPr>
          <w:rFonts w:ascii="Arial" w:hAnsi="Arial" w:cs="Arial"/>
          <w:b/>
          <w:sz w:val="24"/>
          <w:szCs w:val="24"/>
          <w:u w:val="single"/>
        </w:rPr>
        <w:t xml:space="preserve"> </w:t>
      </w:r>
      <w:r w:rsidR="000B32F7" w:rsidRPr="000B32F7">
        <w:rPr>
          <w:rFonts w:ascii="Arial" w:hAnsi="Arial" w:cs="Arial"/>
          <w:b/>
          <w:sz w:val="24"/>
          <w:szCs w:val="24"/>
          <w:u w:val="single"/>
        </w:rPr>
        <w:t>legítimo</w:t>
      </w:r>
      <w:r w:rsidR="003C4CC8" w:rsidRPr="00BF7FAE">
        <w:rPr>
          <w:rFonts w:ascii="Arial" w:hAnsi="Arial" w:cs="Arial"/>
          <w:b/>
          <w:sz w:val="24"/>
          <w:szCs w:val="24"/>
        </w:rPr>
        <w:t>:</w:t>
      </w:r>
      <w:r w:rsidR="003C4CC8">
        <w:rPr>
          <w:rFonts w:ascii="Arial" w:hAnsi="Arial" w:cs="Arial"/>
          <w:sz w:val="24"/>
          <w:szCs w:val="24"/>
        </w:rPr>
        <w:t xml:space="preserve"> </w:t>
      </w:r>
    </w:p>
    <w:p w:rsidR="000B32F7" w:rsidRDefault="000B32F7" w:rsidP="002E5888">
      <w:pPr>
        <w:pStyle w:val="Prrafodelista"/>
        <w:spacing w:line="360" w:lineRule="auto"/>
        <w:ind w:left="501"/>
        <w:jc w:val="both"/>
        <w:rPr>
          <w:rFonts w:ascii="Arial" w:hAnsi="Arial" w:cs="Arial"/>
          <w:sz w:val="24"/>
          <w:szCs w:val="24"/>
        </w:rPr>
      </w:pPr>
    </w:p>
    <w:p w:rsidR="003C4CC8" w:rsidRDefault="003C4CC8"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también pretende o puede legítimamente </w:t>
      </w:r>
      <w:r w:rsidR="00BF7FAE">
        <w:rPr>
          <w:rFonts w:ascii="Arial" w:hAnsi="Arial" w:cs="Arial"/>
          <w:sz w:val="24"/>
          <w:szCs w:val="24"/>
        </w:rPr>
        <w:t>pretender  de la Administración</w:t>
      </w:r>
      <w:r w:rsidR="00EB45B7">
        <w:rPr>
          <w:rFonts w:ascii="Arial" w:hAnsi="Arial" w:cs="Arial"/>
          <w:sz w:val="24"/>
          <w:szCs w:val="24"/>
        </w:rPr>
        <w:t xml:space="preserve"> un determinado</w:t>
      </w:r>
      <w:r>
        <w:rPr>
          <w:rFonts w:ascii="Arial" w:hAnsi="Arial" w:cs="Arial"/>
          <w:sz w:val="24"/>
          <w:szCs w:val="24"/>
        </w:rPr>
        <w:t xml:space="preserve"> comportamiento  </w:t>
      </w:r>
      <w:r w:rsidR="00BF7FAE">
        <w:rPr>
          <w:rFonts w:ascii="Arial" w:hAnsi="Arial" w:cs="Arial"/>
          <w:sz w:val="24"/>
          <w:szCs w:val="24"/>
        </w:rPr>
        <w:t>que</w:t>
      </w:r>
      <w:r>
        <w:rPr>
          <w:rFonts w:ascii="Arial" w:hAnsi="Arial" w:cs="Arial"/>
          <w:sz w:val="24"/>
          <w:szCs w:val="24"/>
        </w:rPr>
        <w:t xml:space="preserve"> le es favorable, pretensión que  no es arbitraria o caprichosa sino basada en reglas de derecho que regulan o encauzan la actuación de la </w:t>
      </w:r>
      <w:r w:rsidR="00BF7FAE">
        <w:rPr>
          <w:rFonts w:ascii="Arial" w:hAnsi="Arial" w:cs="Arial"/>
          <w:sz w:val="24"/>
          <w:szCs w:val="24"/>
        </w:rPr>
        <w:t>Administración</w:t>
      </w:r>
      <w:r>
        <w:rPr>
          <w:rFonts w:ascii="Arial" w:hAnsi="Arial" w:cs="Arial"/>
          <w:sz w:val="24"/>
          <w:szCs w:val="24"/>
        </w:rPr>
        <w:t xml:space="preserve">; esa pretensión puede ser </w:t>
      </w:r>
      <w:r w:rsidR="00BF7FAE">
        <w:rPr>
          <w:rFonts w:ascii="Arial" w:hAnsi="Arial" w:cs="Arial"/>
          <w:sz w:val="24"/>
          <w:szCs w:val="24"/>
        </w:rPr>
        <w:t>legítimamente</w:t>
      </w:r>
      <w:r>
        <w:rPr>
          <w:rFonts w:ascii="Arial" w:hAnsi="Arial" w:cs="Arial"/>
          <w:sz w:val="24"/>
          <w:szCs w:val="24"/>
        </w:rPr>
        <w:t xml:space="preserve"> satisfecha, de lo contrario el </w:t>
      </w:r>
      <w:r w:rsidR="00BF7FAE">
        <w:rPr>
          <w:rFonts w:ascii="Arial" w:hAnsi="Arial" w:cs="Arial"/>
          <w:sz w:val="24"/>
          <w:szCs w:val="24"/>
        </w:rPr>
        <w:t>interés</w:t>
      </w:r>
      <w:r>
        <w:rPr>
          <w:rFonts w:ascii="Arial" w:hAnsi="Arial" w:cs="Arial"/>
          <w:sz w:val="24"/>
          <w:szCs w:val="24"/>
        </w:rPr>
        <w:t xml:space="preserve"> seria ilegitimo , </w:t>
      </w:r>
      <w:r w:rsidRPr="000B32F7">
        <w:rPr>
          <w:rFonts w:ascii="Arial" w:hAnsi="Arial" w:cs="Arial"/>
          <w:sz w:val="24"/>
          <w:szCs w:val="24"/>
          <w:u w:val="single"/>
        </w:rPr>
        <w:t xml:space="preserve">pero a diferencia de la hipótesis de derecho </w:t>
      </w:r>
      <w:r w:rsidR="00BF7FAE" w:rsidRPr="000B32F7">
        <w:rPr>
          <w:rFonts w:ascii="Arial" w:hAnsi="Arial" w:cs="Arial"/>
          <w:sz w:val="24"/>
          <w:szCs w:val="24"/>
          <w:u w:val="single"/>
        </w:rPr>
        <w:t>subjetivo</w:t>
      </w:r>
      <w:r w:rsidRPr="000B32F7">
        <w:rPr>
          <w:rFonts w:ascii="Arial" w:hAnsi="Arial" w:cs="Arial"/>
          <w:sz w:val="24"/>
          <w:szCs w:val="24"/>
          <w:u w:val="single"/>
        </w:rPr>
        <w:t>, e</w:t>
      </w:r>
      <w:r>
        <w:rPr>
          <w:rFonts w:ascii="Arial" w:hAnsi="Arial" w:cs="Arial"/>
          <w:sz w:val="24"/>
          <w:szCs w:val="24"/>
        </w:rPr>
        <w:t xml:space="preserve">sa satisfacción no es </w:t>
      </w:r>
      <w:r w:rsidR="00BF7FAE">
        <w:rPr>
          <w:rFonts w:ascii="Arial" w:hAnsi="Arial" w:cs="Arial"/>
          <w:sz w:val="24"/>
          <w:szCs w:val="24"/>
        </w:rPr>
        <w:t>jurídicamente</w:t>
      </w:r>
      <w:r>
        <w:rPr>
          <w:rFonts w:ascii="Arial" w:hAnsi="Arial" w:cs="Arial"/>
          <w:sz w:val="24"/>
          <w:szCs w:val="24"/>
        </w:rPr>
        <w:t xml:space="preserve"> </w:t>
      </w:r>
      <w:r w:rsidR="00BF7FAE">
        <w:rPr>
          <w:rFonts w:ascii="Arial" w:hAnsi="Arial" w:cs="Arial"/>
          <w:sz w:val="24"/>
          <w:szCs w:val="24"/>
        </w:rPr>
        <w:t>necesaria</w:t>
      </w:r>
      <w:r>
        <w:rPr>
          <w:rFonts w:ascii="Arial" w:hAnsi="Arial" w:cs="Arial"/>
          <w:sz w:val="24"/>
          <w:szCs w:val="24"/>
        </w:rPr>
        <w:t xml:space="preserve"> </w:t>
      </w:r>
      <w:r w:rsidR="00BF7FAE">
        <w:rPr>
          <w:rFonts w:ascii="Arial" w:hAnsi="Arial" w:cs="Arial"/>
          <w:sz w:val="24"/>
          <w:szCs w:val="24"/>
        </w:rPr>
        <w:t>,</w:t>
      </w:r>
      <w:r>
        <w:rPr>
          <w:rFonts w:ascii="Arial" w:hAnsi="Arial" w:cs="Arial"/>
          <w:sz w:val="24"/>
          <w:szCs w:val="24"/>
        </w:rPr>
        <w:t xml:space="preserve"> porque si bien es </w:t>
      </w:r>
      <w:r w:rsidR="00BF7FAE">
        <w:rPr>
          <w:rFonts w:ascii="Arial" w:hAnsi="Arial" w:cs="Arial"/>
          <w:sz w:val="24"/>
          <w:szCs w:val="24"/>
        </w:rPr>
        <w:t>legítimo</w:t>
      </w:r>
      <w:r>
        <w:rPr>
          <w:rFonts w:ascii="Arial" w:hAnsi="Arial" w:cs="Arial"/>
          <w:sz w:val="24"/>
          <w:szCs w:val="24"/>
        </w:rPr>
        <w:t xml:space="preserve"> el </w:t>
      </w:r>
      <w:r w:rsidR="00BF7FAE">
        <w:rPr>
          <w:rFonts w:ascii="Arial" w:hAnsi="Arial" w:cs="Arial"/>
          <w:sz w:val="24"/>
          <w:szCs w:val="24"/>
        </w:rPr>
        <w:t>comportamiento</w:t>
      </w:r>
      <w:r>
        <w:rPr>
          <w:rFonts w:ascii="Arial" w:hAnsi="Arial" w:cs="Arial"/>
          <w:sz w:val="24"/>
          <w:szCs w:val="24"/>
        </w:rPr>
        <w:t xml:space="preserve"> satisfactorio, también o son otro u otros no </w:t>
      </w:r>
      <w:r w:rsidR="00BF7FAE">
        <w:rPr>
          <w:rFonts w:ascii="Arial" w:hAnsi="Arial" w:cs="Arial"/>
          <w:sz w:val="24"/>
          <w:szCs w:val="24"/>
        </w:rPr>
        <w:t>satisfactorio</w:t>
      </w:r>
      <w:r>
        <w:rPr>
          <w:rFonts w:ascii="Arial" w:hAnsi="Arial" w:cs="Arial"/>
          <w:sz w:val="24"/>
          <w:szCs w:val="24"/>
        </w:rPr>
        <w:t xml:space="preserve"> de la </w:t>
      </w:r>
      <w:r w:rsidR="00BF7FAE">
        <w:rPr>
          <w:rFonts w:ascii="Arial" w:hAnsi="Arial" w:cs="Arial"/>
          <w:sz w:val="24"/>
          <w:szCs w:val="24"/>
        </w:rPr>
        <w:t>pretensión</w:t>
      </w:r>
      <w:r>
        <w:rPr>
          <w:rFonts w:ascii="Arial" w:hAnsi="Arial" w:cs="Arial"/>
          <w:sz w:val="24"/>
          <w:szCs w:val="24"/>
        </w:rPr>
        <w:t xml:space="preserve"> del titular  del </w:t>
      </w:r>
      <w:r w:rsidR="00BF7FAE">
        <w:rPr>
          <w:rFonts w:ascii="Arial" w:hAnsi="Arial" w:cs="Arial"/>
          <w:sz w:val="24"/>
          <w:szCs w:val="24"/>
        </w:rPr>
        <w:t>interés</w:t>
      </w:r>
      <w:r>
        <w:rPr>
          <w:rFonts w:ascii="Arial" w:hAnsi="Arial" w:cs="Arial"/>
          <w:sz w:val="24"/>
          <w:szCs w:val="24"/>
        </w:rPr>
        <w:t xml:space="preserve"> </w:t>
      </w:r>
      <w:r w:rsidR="00BF7FAE">
        <w:rPr>
          <w:rFonts w:ascii="Arial" w:hAnsi="Arial" w:cs="Arial"/>
          <w:sz w:val="24"/>
          <w:szCs w:val="24"/>
        </w:rPr>
        <w:t>legítimo</w:t>
      </w:r>
      <w:r>
        <w:rPr>
          <w:rFonts w:ascii="Arial" w:hAnsi="Arial" w:cs="Arial"/>
          <w:sz w:val="24"/>
          <w:szCs w:val="24"/>
        </w:rPr>
        <w:t xml:space="preserve"> , de manera que la </w:t>
      </w:r>
      <w:r w:rsidR="00BF7FAE">
        <w:rPr>
          <w:rFonts w:ascii="Arial" w:hAnsi="Arial" w:cs="Arial"/>
          <w:sz w:val="24"/>
          <w:szCs w:val="24"/>
        </w:rPr>
        <w:t>pretensión</w:t>
      </w:r>
      <w:r>
        <w:rPr>
          <w:rFonts w:ascii="Arial" w:hAnsi="Arial" w:cs="Arial"/>
          <w:sz w:val="24"/>
          <w:szCs w:val="24"/>
        </w:rPr>
        <w:t xml:space="preserve"> puede ser </w:t>
      </w:r>
      <w:r w:rsidR="00BF7FAE">
        <w:rPr>
          <w:rFonts w:ascii="Arial" w:hAnsi="Arial" w:cs="Arial"/>
          <w:sz w:val="24"/>
          <w:szCs w:val="24"/>
        </w:rPr>
        <w:t>legítimamente</w:t>
      </w:r>
      <w:r>
        <w:rPr>
          <w:rFonts w:ascii="Arial" w:hAnsi="Arial" w:cs="Arial"/>
          <w:sz w:val="24"/>
          <w:szCs w:val="24"/>
        </w:rPr>
        <w:t xml:space="preserve"> satisfecha , pero también </w:t>
      </w:r>
      <w:r w:rsidR="00BF7FAE">
        <w:rPr>
          <w:rFonts w:ascii="Arial" w:hAnsi="Arial" w:cs="Arial"/>
          <w:sz w:val="24"/>
          <w:szCs w:val="24"/>
        </w:rPr>
        <w:t>legítimamente</w:t>
      </w:r>
      <w:r>
        <w:rPr>
          <w:rFonts w:ascii="Arial" w:hAnsi="Arial" w:cs="Arial"/>
          <w:sz w:val="24"/>
          <w:szCs w:val="24"/>
        </w:rPr>
        <w:t xml:space="preserve"> puede ser insatisfecha</w:t>
      </w:r>
    </w:p>
    <w:p w:rsidR="000B32F7" w:rsidRDefault="000B32F7"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Surge de las normas de </w:t>
      </w:r>
      <w:r w:rsidRPr="006B2B6F">
        <w:rPr>
          <w:rFonts w:ascii="Arial" w:hAnsi="Arial" w:cs="Arial"/>
          <w:b/>
          <w:sz w:val="24"/>
          <w:szCs w:val="24"/>
        </w:rPr>
        <w:t>acción de acción</w:t>
      </w:r>
      <w:r>
        <w:rPr>
          <w:rFonts w:ascii="Arial" w:hAnsi="Arial" w:cs="Arial"/>
          <w:sz w:val="24"/>
          <w:szCs w:val="24"/>
        </w:rPr>
        <w:t xml:space="preserve">  que tutela </w:t>
      </w:r>
      <w:r w:rsidR="00EC74BE">
        <w:rPr>
          <w:rFonts w:ascii="Arial" w:hAnsi="Arial" w:cs="Arial"/>
          <w:sz w:val="24"/>
          <w:szCs w:val="24"/>
        </w:rPr>
        <w:t>directamente</w:t>
      </w:r>
      <w:r>
        <w:rPr>
          <w:rFonts w:ascii="Arial" w:hAnsi="Arial" w:cs="Arial"/>
          <w:sz w:val="24"/>
          <w:szCs w:val="24"/>
        </w:rPr>
        <w:t xml:space="preserve"> la </w:t>
      </w:r>
      <w:r w:rsidR="00EC74BE">
        <w:rPr>
          <w:rFonts w:ascii="Arial" w:hAnsi="Arial" w:cs="Arial"/>
          <w:sz w:val="24"/>
          <w:szCs w:val="24"/>
        </w:rPr>
        <w:t xml:space="preserve">organización </w:t>
      </w:r>
      <w:r>
        <w:rPr>
          <w:rFonts w:ascii="Arial" w:hAnsi="Arial" w:cs="Arial"/>
          <w:sz w:val="24"/>
          <w:szCs w:val="24"/>
        </w:rPr>
        <w:t xml:space="preserve">y funcionamiento de la </w:t>
      </w:r>
      <w:r w:rsidR="00EC74BE">
        <w:rPr>
          <w:rFonts w:ascii="Arial" w:hAnsi="Arial" w:cs="Arial"/>
          <w:sz w:val="24"/>
          <w:szCs w:val="24"/>
        </w:rPr>
        <w:t>Admi</w:t>
      </w:r>
      <w:r w:rsidR="00D10EBB">
        <w:rPr>
          <w:rFonts w:ascii="Arial" w:hAnsi="Arial" w:cs="Arial"/>
          <w:sz w:val="24"/>
          <w:szCs w:val="24"/>
        </w:rPr>
        <w:t>nistración Interés</w:t>
      </w:r>
      <w:r w:rsidR="00EC74BE">
        <w:rPr>
          <w:rFonts w:ascii="Arial" w:hAnsi="Arial" w:cs="Arial"/>
          <w:sz w:val="24"/>
          <w:szCs w:val="24"/>
        </w:rPr>
        <w:t xml:space="preserve"> </w:t>
      </w:r>
      <w:r w:rsidR="00D10EBB">
        <w:rPr>
          <w:rFonts w:ascii="Arial" w:hAnsi="Arial" w:cs="Arial"/>
          <w:sz w:val="24"/>
          <w:szCs w:val="24"/>
        </w:rPr>
        <w:t>jurídicamente</w:t>
      </w:r>
      <w:r w:rsidR="00EC74BE">
        <w:rPr>
          <w:rFonts w:ascii="Arial" w:hAnsi="Arial" w:cs="Arial"/>
          <w:sz w:val="24"/>
          <w:szCs w:val="24"/>
        </w:rPr>
        <w:t xml:space="preserve"> </w:t>
      </w:r>
      <w:r w:rsidR="00D10EBB">
        <w:rPr>
          <w:rFonts w:ascii="Arial" w:hAnsi="Arial" w:cs="Arial"/>
          <w:sz w:val="24"/>
          <w:szCs w:val="24"/>
        </w:rPr>
        <w:t>protegido</w:t>
      </w:r>
      <w:r w:rsidR="00EC74BE">
        <w:rPr>
          <w:rFonts w:ascii="Arial" w:hAnsi="Arial" w:cs="Arial"/>
          <w:sz w:val="24"/>
          <w:szCs w:val="24"/>
        </w:rPr>
        <w:t xml:space="preserve"> ; potestad de </w:t>
      </w:r>
      <w:r w:rsidR="00D10EBB">
        <w:rPr>
          <w:rFonts w:ascii="Arial" w:hAnsi="Arial" w:cs="Arial"/>
          <w:sz w:val="24"/>
          <w:szCs w:val="24"/>
        </w:rPr>
        <w:t>querer</w:t>
      </w:r>
      <w:r w:rsidR="00EC74BE">
        <w:rPr>
          <w:rFonts w:ascii="Arial" w:hAnsi="Arial" w:cs="Arial"/>
          <w:sz w:val="24"/>
          <w:szCs w:val="24"/>
        </w:rPr>
        <w:t xml:space="preserve"> </w:t>
      </w:r>
      <w:r w:rsidR="00D10EBB">
        <w:rPr>
          <w:rFonts w:ascii="Arial" w:hAnsi="Arial" w:cs="Arial"/>
          <w:sz w:val="24"/>
          <w:szCs w:val="24"/>
        </w:rPr>
        <w:t>reconocida</w:t>
      </w:r>
      <w:r w:rsidR="00EC74BE">
        <w:rPr>
          <w:rFonts w:ascii="Arial" w:hAnsi="Arial" w:cs="Arial"/>
          <w:sz w:val="24"/>
          <w:szCs w:val="24"/>
        </w:rPr>
        <w:t xml:space="preserve"> y protegida </w:t>
      </w:r>
      <w:r w:rsidR="00D10EBB">
        <w:rPr>
          <w:rFonts w:ascii="Arial" w:hAnsi="Arial" w:cs="Arial"/>
          <w:sz w:val="24"/>
          <w:szCs w:val="24"/>
        </w:rPr>
        <w:t>por</w:t>
      </w:r>
      <w:r w:rsidR="00EC74BE">
        <w:rPr>
          <w:rFonts w:ascii="Arial" w:hAnsi="Arial" w:cs="Arial"/>
          <w:sz w:val="24"/>
          <w:szCs w:val="24"/>
        </w:rPr>
        <w:t xml:space="preserve"> el ordenam</w:t>
      </w:r>
      <w:r w:rsidR="00D10EBB">
        <w:rPr>
          <w:rFonts w:ascii="Arial" w:hAnsi="Arial" w:cs="Arial"/>
          <w:sz w:val="24"/>
          <w:szCs w:val="24"/>
        </w:rPr>
        <w:t>iento</w:t>
      </w:r>
      <w:r w:rsidR="00EC74BE">
        <w:rPr>
          <w:rFonts w:ascii="Arial" w:hAnsi="Arial" w:cs="Arial"/>
          <w:sz w:val="24"/>
          <w:szCs w:val="24"/>
        </w:rPr>
        <w:t xml:space="preserve"> </w:t>
      </w:r>
      <w:r w:rsidR="00D10EBB">
        <w:rPr>
          <w:rFonts w:ascii="Arial" w:hAnsi="Arial" w:cs="Arial"/>
          <w:sz w:val="24"/>
          <w:szCs w:val="24"/>
        </w:rPr>
        <w:t>jurídico en relación</w:t>
      </w:r>
      <w:r w:rsidR="00EC74BE">
        <w:rPr>
          <w:rFonts w:ascii="Arial" w:hAnsi="Arial" w:cs="Arial"/>
          <w:sz w:val="24"/>
          <w:szCs w:val="24"/>
        </w:rPr>
        <w:t xml:space="preserve"> a un </w:t>
      </w:r>
      <w:r w:rsidR="00D10EBB">
        <w:rPr>
          <w:rFonts w:ascii="Arial" w:hAnsi="Arial" w:cs="Arial"/>
          <w:sz w:val="24"/>
          <w:szCs w:val="24"/>
        </w:rPr>
        <w:t>interés</w:t>
      </w:r>
    </w:p>
    <w:p w:rsidR="006B2B6F" w:rsidRDefault="006B2B6F"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lastRenderedPageBreak/>
        <w:t>Acá el particular no tiene un derecho subjetivo n</w:t>
      </w:r>
      <w:r w:rsidRPr="00343DD2">
        <w:rPr>
          <w:rFonts w:ascii="Arial" w:hAnsi="Arial" w:cs="Arial"/>
          <w:b/>
          <w:sz w:val="24"/>
          <w:szCs w:val="24"/>
        </w:rPr>
        <w:t>o tiene la protección directa y exclusiva de la norma sino que su situación jurídica esta indirectamente protegida</w:t>
      </w:r>
      <w:r>
        <w:rPr>
          <w:rFonts w:ascii="Arial" w:hAnsi="Arial" w:cs="Arial"/>
          <w:sz w:val="24"/>
          <w:szCs w:val="24"/>
        </w:rPr>
        <w:t>.</w:t>
      </w:r>
    </w:p>
    <w:p w:rsidR="00EC74BE" w:rsidRDefault="00EC74BE" w:rsidP="00D10EBB">
      <w:pPr>
        <w:pStyle w:val="Prrafodelista"/>
        <w:spacing w:line="360" w:lineRule="auto"/>
        <w:ind w:left="1080"/>
        <w:jc w:val="both"/>
        <w:rPr>
          <w:rFonts w:ascii="Arial" w:hAnsi="Arial" w:cs="Arial"/>
          <w:sz w:val="24"/>
          <w:szCs w:val="24"/>
        </w:rPr>
      </w:pPr>
    </w:p>
    <w:p w:rsidR="000B32F7" w:rsidRDefault="000B32F7" w:rsidP="000B32F7">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En </w:t>
      </w:r>
      <w:r w:rsidR="001D5D58">
        <w:rPr>
          <w:rFonts w:ascii="Arial" w:hAnsi="Arial" w:cs="Arial"/>
          <w:sz w:val="24"/>
          <w:szCs w:val="24"/>
        </w:rPr>
        <w:t>Uruguay,</w:t>
      </w:r>
      <w:r>
        <w:rPr>
          <w:rFonts w:ascii="Arial" w:hAnsi="Arial" w:cs="Arial"/>
          <w:sz w:val="24"/>
          <w:szCs w:val="24"/>
        </w:rPr>
        <w:t xml:space="preserve"> la normativa le agrega otros </w:t>
      </w:r>
      <w:r w:rsidR="00D10EBB">
        <w:rPr>
          <w:rFonts w:ascii="Arial" w:hAnsi="Arial" w:cs="Arial"/>
          <w:sz w:val="24"/>
          <w:szCs w:val="24"/>
        </w:rPr>
        <w:t>caracteres</w:t>
      </w:r>
      <w:r>
        <w:rPr>
          <w:rFonts w:ascii="Arial" w:hAnsi="Arial" w:cs="Arial"/>
          <w:sz w:val="24"/>
          <w:szCs w:val="24"/>
        </w:rPr>
        <w:t xml:space="preserve"> </w:t>
      </w:r>
      <w:r w:rsidR="001D5D58">
        <w:rPr>
          <w:rFonts w:ascii="Arial" w:hAnsi="Arial" w:cs="Arial"/>
          <w:sz w:val="24"/>
          <w:szCs w:val="24"/>
        </w:rPr>
        <w:t>(art</w:t>
      </w:r>
      <w:r>
        <w:rPr>
          <w:rFonts w:ascii="Arial" w:hAnsi="Arial" w:cs="Arial"/>
          <w:sz w:val="24"/>
          <w:szCs w:val="24"/>
        </w:rPr>
        <w:t xml:space="preserve"> 259 y 309 </w:t>
      </w:r>
      <w:proofErr w:type="spellStart"/>
      <w:r>
        <w:rPr>
          <w:rFonts w:ascii="Arial" w:hAnsi="Arial" w:cs="Arial"/>
          <w:sz w:val="24"/>
          <w:szCs w:val="24"/>
        </w:rPr>
        <w:t>const</w:t>
      </w:r>
      <w:proofErr w:type="spellEnd"/>
      <w:r>
        <w:rPr>
          <w:rFonts w:ascii="Arial" w:hAnsi="Arial" w:cs="Arial"/>
          <w:sz w:val="24"/>
          <w:szCs w:val="24"/>
        </w:rPr>
        <w:t xml:space="preserve">), dándole tutela directa: Personal </w:t>
      </w:r>
      <w:r w:rsidR="001D5D58">
        <w:rPr>
          <w:rFonts w:ascii="Arial" w:hAnsi="Arial" w:cs="Arial"/>
          <w:sz w:val="24"/>
          <w:szCs w:val="24"/>
        </w:rPr>
        <w:t>(propio</w:t>
      </w:r>
      <w:r>
        <w:rPr>
          <w:rFonts w:ascii="Arial" w:hAnsi="Arial" w:cs="Arial"/>
          <w:sz w:val="24"/>
          <w:szCs w:val="24"/>
        </w:rPr>
        <w:t xml:space="preserve">, atañe a personas </w:t>
      </w:r>
      <w:r w:rsidR="00D10EBB">
        <w:rPr>
          <w:rFonts w:ascii="Arial" w:hAnsi="Arial" w:cs="Arial"/>
          <w:sz w:val="24"/>
          <w:szCs w:val="24"/>
        </w:rPr>
        <w:t>determinadas</w:t>
      </w:r>
      <w:r>
        <w:rPr>
          <w:rFonts w:ascii="Arial" w:hAnsi="Arial" w:cs="Arial"/>
          <w:sz w:val="24"/>
          <w:szCs w:val="24"/>
        </w:rPr>
        <w:t>, no significa exclusividad</w:t>
      </w:r>
      <w:r w:rsidR="001D5D58">
        <w:rPr>
          <w:rFonts w:ascii="Arial" w:hAnsi="Arial" w:cs="Arial"/>
          <w:sz w:val="24"/>
          <w:szCs w:val="24"/>
        </w:rPr>
        <w:t>),</w:t>
      </w:r>
      <w:r>
        <w:rPr>
          <w:rFonts w:ascii="Arial" w:hAnsi="Arial" w:cs="Arial"/>
          <w:sz w:val="24"/>
          <w:szCs w:val="24"/>
        </w:rPr>
        <w:t xml:space="preserve"> Director: </w:t>
      </w:r>
      <w:r w:rsidR="001D5D58">
        <w:rPr>
          <w:rFonts w:ascii="Arial" w:hAnsi="Arial" w:cs="Arial"/>
          <w:sz w:val="24"/>
          <w:szCs w:val="24"/>
        </w:rPr>
        <w:t>inmediato,</w:t>
      </w:r>
      <w:r>
        <w:rPr>
          <w:rFonts w:ascii="Arial" w:hAnsi="Arial" w:cs="Arial"/>
          <w:sz w:val="24"/>
          <w:szCs w:val="24"/>
        </w:rPr>
        <w:t xml:space="preserve"> no eventual o futuro</w:t>
      </w:r>
      <w:r w:rsidR="00D10EBB">
        <w:rPr>
          <w:rFonts w:ascii="Arial" w:hAnsi="Arial" w:cs="Arial"/>
          <w:sz w:val="24"/>
          <w:szCs w:val="24"/>
        </w:rPr>
        <w:t>.</w:t>
      </w:r>
    </w:p>
    <w:p w:rsidR="00D10EBB" w:rsidRPr="00D10EBB" w:rsidRDefault="00D10EBB" w:rsidP="00D10EBB">
      <w:pPr>
        <w:pStyle w:val="Prrafodelista"/>
        <w:rPr>
          <w:rFonts w:ascii="Arial" w:hAnsi="Arial" w:cs="Arial"/>
          <w:sz w:val="24"/>
          <w:szCs w:val="24"/>
        </w:rPr>
      </w:pPr>
    </w:p>
    <w:p w:rsidR="00D10EBB" w:rsidRDefault="00D10EBB" w:rsidP="00D10EBB">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Es una situación jurídica </w:t>
      </w:r>
      <w:r w:rsidRPr="006B2B6F">
        <w:rPr>
          <w:rFonts w:ascii="Arial" w:hAnsi="Arial" w:cs="Arial"/>
          <w:sz w:val="24"/>
          <w:szCs w:val="24"/>
        </w:rPr>
        <w:t>en relación</w:t>
      </w:r>
      <w:r>
        <w:rPr>
          <w:rFonts w:ascii="Arial" w:hAnsi="Arial" w:cs="Arial"/>
          <w:sz w:val="24"/>
          <w:szCs w:val="24"/>
        </w:rPr>
        <w:t xml:space="preserve"> a reglas de derecho y respecto a una actividad estatal. Dicha actividad, conforme a derecho puede satisfacer o no a pretensión sin perjuicio de que debe ser idónea para satisfacer el interés público.</w:t>
      </w:r>
    </w:p>
    <w:p w:rsidR="00082A89" w:rsidRPr="00082A89" w:rsidRDefault="00082A89" w:rsidP="00082A89">
      <w:pPr>
        <w:pStyle w:val="Prrafodelista"/>
        <w:rPr>
          <w:rFonts w:ascii="Arial" w:hAnsi="Arial" w:cs="Arial"/>
          <w:sz w:val="24"/>
          <w:szCs w:val="24"/>
        </w:rPr>
      </w:pPr>
    </w:p>
    <w:p w:rsidR="00082A89" w:rsidRPr="00D10EBB" w:rsidRDefault="00082A89" w:rsidP="00D10EBB">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Nuestra Constitución menciona expresamente al interés legítimo en los artículos 258, </w:t>
      </w:r>
      <w:proofErr w:type="gramStart"/>
      <w:r>
        <w:rPr>
          <w:rFonts w:ascii="Arial" w:hAnsi="Arial" w:cs="Arial"/>
          <w:sz w:val="24"/>
          <w:szCs w:val="24"/>
        </w:rPr>
        <w:t>309  318</w:t>
      </w:r>
      <w:proofErr w:type="gramEnd"/>
      <w:r>
        <w:rPr>
          <w:rFonts w:ascii="Arial" w:hAnsi="Arial" w:cs="Arial"/>
          <w:sz w:val="24"/>
          <w:szCs w:val="24"/>
        </w:rPr>
        <w:t xml:space="preserve"> y alude  </w:t>
      </w:r>
      <w:proofErr w:type="spellStart"/>
      <w:r>
        <w:rPr>
          <w:rFonts w:ascii="Arial" w:hAnsi="Arial" w:cs="Arial"/>
          <w:sz w:val="24"/>
          <w:szCs w:val="24"/>
        </w:rPr>
        <w:t>a el</w:t>
      </w:r>
      <w:proofErr w:type="spellEnd"/>
      <w:r>
        <w:rPr>
          <w:rFonts w:ascii="Arial" w:hAnsi="Arial" w:cs="Arial"/>
          <w:sz w:val="24"/>
          <w:szCs w:val="24"/>
        </w:rPr>
        <w:t xml:space="preserve"> aunque sin así llamarlo. El </w:t>
      </w:r>
      <w:r w:rsidR="001D5D58">
        <w:rPr>
          <w:rFonts w:ascii="Arial" w:hAnsi="Arial" w:cs="Arial"/>
          <w:sz w:val="24"/>
          <w:szCs w:val="24"/>
        </w:rPr>
        <w:t>artículo</w:t>
      </w:r>
      <w:r>
        <w:rPr>
          <w:rFonts w:ascii="Arial" w:hAnsi="Arial" w:cs="Arial"/>
          <w:sz w:val="24"/>
          <w:szCs w:val="24"/>
        </w:rPr>
        <w:t xml:space="preserve"> </w:t>
      </w:r>
      <w:proofErr w:type="gramStart"/>
      <w:r>
        <w:rPr>
          <w:rFonts w:ascii="Arial" w:hAnsi="Arial" w:cs="Arial"/>
          <w:sz w:val="24"/>
          <w:szCs w:val="24"/>
        </w:rPr>
        <w:t>318  menciona</w:t>
      </w:r>
      <w:proofErr w:type="gramEnd"/>
      <w:r>
        <w:rPr>
          <w:rFonts w:ascii="Arial" w:hAnsi="Arial" w:cs="Arial"/>
          <w:sz w:val="24"/>
          <w:szCs w:val="24"/>
        </w:rPr>
        <w:t xml:space="preserve"> solo al interés legítimo. Pero los artículos 258 y 309 refieren a un interés legítimo que es también directo y personal. Por eso CAJARVILLE PELUFFO con acierto observo que los caracteres de directo y personal no integran el concepto de interés </w:t>
      </w:r>
      <w:r w:rsidR="001D5D58">
        <w:rPr>
          <w:rFonts w:ascii="Arial" w:hAnsi="Arial" w:cs="Arial"/>
          <w:sz w:val="24"/>
          <w:szCs w:val="24"/>
        </w:rPr>
        <w:t>legítimo</w:t>
      </w:r>
      <w:r>
        <w:rPr>
          <w:rFonts w:ascii="Arial" w:hAnsi="Arial" w:cs="Arial"/>
          <w:sz w:val="24"/>
          <w:szCs w:val="24"/>
        </w:rPr>
        <w:t xml:space="preserve"> sino que se agrega a </w:t>
      </w:r>
      <w:r w:rsidR="001D5D58">
        <w:rPr>
          <w:rFonts w:ascii="Arial" w:hAnsi="Arial" w:cs="Arial"/>
          <w:sz w:val="24"/>
          <w:szCs w:val="24"/>
        </w:rPr>
        <w:t>él</w:t>
      </w:r>
      <w:r>
        <w:rPr>
          <w:rFonts w:ascii="Arial" w:hAnsi="Arial" w:cs="Arial"/>
          <w:sz w:val="24"/>
          <w:szCs w:val="24"/>
        </w:rPr>
        <w:t>.</w:t>
      </w:r>
      <w:r w:rsidR="00C03E20">
        <w:rPr>
          <w:rFonts w:ascii="Arial" w:hAnsi="Arial" w:cs="Arial"/>
          <w:sz w:val="24"/>
          <w:szCs w:val="24"/>
        </w:rPr>
        <w:t xml:space="preserve"> </w:t>
      </w:r>
    </w:p>
    <w:p w:rsidR="000D593E" w:rsidRDefault="000D593E" w:rsidP="00EC74BE">
      <w:pPr>
        <w:pStyle w:val="Prrafodelista"/>
        <w:spacing w:line="360" w:lineRule="auto"/>
        <w:ind w:left="1080"/>
        <w:jc w:val="both"/>
        <w:rPr>
          <w:rFonts w:ascii="Arial" w:hAnsi="Arial" w:cs="Arial"/>
          <w:sz w:val="24"/>
          <w:szCs w:val="24"/>
        </w:rPr>
      </w:pPr>
    </w:p>
    <w:p w:rsidR="000D593E" w:rsidRDefault="000D593E" w:rsidP="00EC74BE">
      <w:pPr>
        <w:pStyle w:val="Prrafodelista"/>
        <w:spacing w:line="360" w:lineRule="auto"/>
        <w:ind w:left="1080"/>
        <w:jc w:val="both"/>
        <w:rPr>
          <w:rFonts w:ascii="Arial" w:hAnsi="Arial" w:cs="Arial"/>
          <w:sz w:val="24"/>
          <w:szCs w:val="24"/>
        </w:rPr>
      </w:pPr>
    </w:p>
    <w:p w:rsidR="00EC74BE" w:rsidRDefault="003C4CC8" w:rsidP="002E5888">
      <w:pPr>
        <w:pStyle w:val="Prrafodelista"/>
        <w:spacing w:line="360" w:lineRule="auto"/>
        <w:ind w:left="501"/>
        <w:jc w:val="both"/>
        <w:rPr>
          <w:rFonts w:ascii="Arial" w:hAnsi="Arial" w:cs="Arial"/>
          <w:sz w:val="24"/>
          <w:szCs w:val="24"/>
        </w:rPr>
      </w:pPr>
      <w:r w:rsidRPr="00EC74BE">
        <w:rPr>
          <w:rFonts w:ascii="Arial" w:hAnsi="Arial" w:cs="Arial"/>
          <w:b/>
          <w:sz w:val="24"/>
          <w:szCs w:val="24"/>
          <w:u w:val="single"/>
        </w:rPr>
        <w:t>Interés simple</w:t>
      </w:r>
      <w:r w:rsidRPr="00BF7FAE">
        <w:rPr>
          <w:rFonts w:ascii="Arial" w:hAnsi="Arial" w:cs="Arial"/>
          <w:b/>
          <w:sz w:val="24"/>
          <w:szCs w:val="24"/>
        </w:rPr>
        <w:t>:</w:t>
      </w:r>
      <w:r>
        <w:rPr>
          <w:rFonts w:ascii="Arial" w:hAnsi="Arial" w:cs="Arial"/>
          <w:sz w:val="24"/>
          <w:szCs w:val="24"/>
        </w:rPr>
        <w:t xml:space="preserve"> </w:t>
      </w:r>
    </w:p>
    <w:p w:rsidR="00EC74BE" w:rsidRDefault="00EC74BE" w:rsidP="002E5888">
      <w:pPr>
        <w:pStyle w:val="Prrafodelista"/>
        <w:spacing w:line="360" w:lineRule="auto"/>
        <w:ind w:left="501"/>
        <w:jc w:val="both"/>
        <w:rPr>
          <w:rFonts w:ascii="Arial" w:hAnsi="Arial" w:cs="Arial"/>
          <w:sz w:val="24"/>
          <w:szCs w:val="24"/>
        </w:rPr>
      </w:pPr>
    </w:p>
    <w:p w:rsidR="00EC74BE" w:rsidRDefault="00EC74BE" w:rsidP="00EC74BE">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w:t>
      </w:r>
      <w:r w:rsidR="00D10EBB">
        <w:rPr>
          <w:rFonts w:ascii="Arial" w:hAnsi="Arial" w:cs="Arial"/>
          <w:sz w:val="24"/>
          <w:szCs w:val="24"/>
        </w:rPr>
        <w:t>Jurídicamente</w:t>
      </w:r>
      <w:r>
        <w:rPr>
          <w:rFonts w:ascii="Arial" w:hAnsi="Arial" w:cs="Arial"/>
          <w:sz w:val="24"/>
          <w:szCs w:val="24"/>
        </w:rPr>
        <w:t xml:space="preserve"> no calificad</w:t>
      </w:r>
      <w:r w:rsidR="00D10EBB">
        <w:rPr>
          <w:rFonts w:ascii="Arial" w:hAnsi="Arial" w:cs="Arial"/>
          <w:sz w:val="24"/>
          <w:szCs w:val="24"/>
        </w:rPr>
        <w:t>o</w:t>
      </w:r>
      <w:r>
        <w:rPr>
          <w:rFonts w:ascii="Arial" w:hAnsi="Arial" w:cs="Arial"/>
          <w:sz w:val="24"/>
          <w:szCs w:val="24"/>
        </w:rPr>
        <w:t xml:space="preserve">, a que se cumpla un deber </w:t>
      </w:r>
      <w:r w:rsidR="00D10EBB">
        <w:rPr>
          <w:rFonts w:ascii="Arial" w:hAnsi="Arial" w:cs="Arial"/>
          <w:sz w:val="24"/>
          <w:szCs w:val="24"/>
        </w:rPr>
        <w:t>indiferenciado</w:t>
      </w:r>
      <w:r>
        <w:rPr>
          <w:rFonts w:ascii="Arial" w:hAnsi="Arial" w:cs="Arial"/>
          <w:sz w:val="24"/>
          <w:szCs w:val="24"/>
        </w:rPr>
        <w:t xml:space="preserve">, no correlativo. Puede dar lugar a denuncias y se lo tiene </w:t>
      </w:r>
      <w:r w:rsidR="00D10EBB">
        <w:rPr>
          <w:rFonts w:ascii="Arial" w:hAnsi="Arial" w:cs="Arial"/>
          <w:sz w:val="24"/>
          <w:szCs w:val="24"/>
        </w:rPr>
        <w:t>en cuenta</w:t>
      </w:r>
      <w:r>
        <w:rPr>
          <w:rFonts w:ascii="Arial" w:hAnsi="Arial" w:cs="Arial"/>
          <w:sz w:val="24"/>
          <w:szCs w:val="24"/>
        </w:rPr>
        <w:t xml:space="preserve"> si se </w:t>
      </w:r>
      <w:r w:rsidR="00D10EBB">
        <w:rPr>
          <w:rFonts w:ascii="Arial" w:hAnsi="Arial" w:cs="Arial"/>
          <w:sz w:val="24"/>
          <w:szCs w:val="24"/>
        </w:rPr>
        <w:t>admite</w:t>
      </w:r>
      <w:r>
        <w:rPr>
          <w:rFonts w:ascii="Arial" w:hAnsi="Arial" w:cs="Arial"/>
          <w:sz w:val="24"/>
          <w:szCs w:val="24"/>
        </w:rPr>
        <w:t xml:space="preserve"> una </w:t>
      </w:r>
      <w:r w:rsidR="00D10EBB">
        <w:rPr>
          <w:rFonts w:ascii="Arial" w:hAnsi="Arial" w:cs="Arial"/>
          <w:sz w:val="24"/>
          <w:szCs w:val="24"/>
        </w:rPr>
        <w:t>acción popular</w:t>
      </w:r>
    </w:p>
    <w:p w:rsidR="003C4CC8" w:rsidRDefault="003C4CC8" w:rsidP="00EC74BE">
      <w:pPr>
        <w:pStyle w:val="Prrafodelista"/>
        <w:numPr>
          <w:ilvl w:val="0"/>
          <w:numId w:val="16"/>
        </w:numPr>
        <w:spacing w:line="360" w:lineRule="auto"/>
        <w:jc w:val="both"/>
        <w:rPr>
          <w:rFonts w:ascii="Arial" w:hAnsi="Arial" w:cs="Arial"/>
          <w:sz w:val="24"/>
          <w:szCs w:val="24"/>
        </w:rPr>
      </w:pPr>
      <w:r>
        <w:rPr>
          <w:rFonts w:ascii="Arial" w:hAnsi="Arial" w:cs="Arial"/>
          <w:sz w:val="24"/>
          <w:szCs w:val="24"/>
        </w:rPr>
        <w:t>cuando un sujeto aspira a un deter</w:t>
      </w:r>
      <w:r w:rsidR="00BF7FAE">
        <w:rPr>
          <w:rFonts w:ascii="Arial" w:hAnsi="Arial" w:cs="Arial"/>
          <w:sz w:val="24"/>
          <w:szCs w:val="24"/>
        </w:rPr>
        <w:t>min</w:t>
      </w:r>
      <w:r>
        <w:rPr>
          <w:rFonts w:ascii="Arial" w:hAnsi="Arial" w:cs="Arial"/>
          <w:sz w:val="24"/>
          <w:szCs w:val="24"/>
        </w:rPr>
        <w:t>ad</w:t>
      </w:r>
      <w:r w:rsidR="00BF7FAE">
        <w:rPr>
          <w:rFonts w:ascii="Arial" w:hAnsi="Arial" w:cs="Arial"/>
          <w:sz w:val="24"/>
          <w:szCs w:val="24"/>
        </w:rPr>
        <w:t>o</w:t>
      </w:r>
      <w:r>
        <w:rPr>
          <w:rFonts w:ascii="Arial" w:hAnsi="Arial" w:cs="Arial"/>
          <w:sz w:val="24"/>
          <w:szCs w:val="24"/>
        </w:rPr>
        <w:t xml:space="preserve"> c</w:t>
      </w:r>
      <w:r w:rsidR="00BF7FAE">
        <w:rPr>
          <w:rFonts w:ascii="Arial" w:hAnsi="Arial" w:cs="Arial"/>
          <w:sz w:val="24"/>
          <w:szCs w:val="24"/>
        </w:rPr>
        <w:t>om</w:t>
      </w:r>
      <w:r>
        <w:rPr>
          <w:rFonts w:ascii="Arial" w:hAnsi="Arial" w:cs="Arial"/>
          <w:sz w:val="24"/>
          <w:szCs w:val="24"/>
        </w:rPr>
        <w:t xml:space="preserve">portamiento de otro que le es </w:t>
      </w:r>
      <w:r w:rsidR="00D10EBB">
        <w:rPr>
          <w:rFonts w:ascii="Arial" w:hAnsi="Arial" w:cs="Arial"/>
          <w:sz w:val="24"/>
          <w:szCs w:val="24"/>
        </w:rPr>
        <w:t>favorable,</w:t>
      </w:r>
      <w:r>
        <w:rPr>
          <w:rFonts w:ascii="Arial" w:hAnsi="Arial" w:cs="Arial"/>
          <w:sz w:val="24"/>
          <w:szCs w:val="24"/>
        </w:rPr>
        <w:t xml:space="preserve"> pero esa pretensión no cumple los requisitos del </w:t>
      </w:r>
      <w:r w:rsidR="00BF7FAE">
        <w:rPr>
          <w:rFonts w:ascii="Arial" w:hAnsi="Arial" w:cs="Arial"/>
          <w:sz w:val="24"/>
          <w:szCs w:val="24"/>
        </w:rPr>
        <w:t>interés</w:t>
      </w:r>
      <w:r>
        <w:rPr>
          <w:rFonts w:ascii="Arial" w:hAnsi="Arial" w:cs="Arial"/>
          <w:sz w:val="24"/>
          <w:szCs w:val="24"/>
        </w:rPr>
        <w:t xml:space="preserve"> </w:t>
      </w:r>
      <w:r w:rsidR="00BF7FAE">
        <w:rPr>
          <w:rFonts w:ascii="Arial" w:hAnsi="Arial" w:cs="Arial"/>
          <w:sz w:val="24"/>
          <w:szCs w:val="24"/>
        </w:rPr>
        <w:t>legítimo</w:t>
      </w:r>
      <w:r>
        <w:rPr>
          <w:rFonts w:ascii="Arial" w:hAnsi="Arial" w:cs="Arial"/>
          <w:sz w:val="24"/>
          <w:szCs w:val="24"/>
        </w:rPr>
        <w:t xml:space="preserve">, se </w:t>
      </w:r>
      <w:r w:rsidR="00BF7FAE">
        <w:rPr>
          <w:rFonts w:ascii="Arial" w:hAnsi="Arial" w:cs="Arial"/>
          <w:sz w:val="24"/>
          <w:szCs w:val="24"/>
        </w:rPr>
        <w:t>está</w:t>
      </w:r>
      <w:r>
        <w:rPr>
          <w:rFonts w:ascii="Arial" w:hAnsi="Arial" w:cs="Arial"/>
          <w:sz w:val="24"/>
          <w:szCs w:val="24"/>
        </w:rPr>
        <w:t xml:space="preserve"> a</w:t>
      </w:r>
      <w:r w:rsidR="00BF7FAE">
        <w:rPr>
          <w:rFonts w:ascii="Arial" w:hAnsi="Arial" w:cs="Arial"/>
          <w:sz w:val="24"/>
          <w:szCs w:val="24"/>
        </w:rPr>
        <w:t>nte la situación del interés simple, mero interés de hecho no protegido jurídicamente.</w:t>
      </w:r>
      <w:r w:rsidR="003E1096">
        <w:rPr>
          <w:rFonts w:ascii="Arial" w:hAnsi="Arial" w:cs="Arial"/>
          <w:sz w:val="24"/>
          <w:szCs w:val="24"/>
        </w:rPr>
        <w:t xml:space="preserve"> </w:t>
      </w:r>
    </w:p>
    <w:p w:rsidR="006C08D8" w:rsidRPr="006C08D8" w:rsidRDefault="006C08D8" w:rsidP="006C08D8">
      <w:pPr>
        <w:spacing w:line="360" w:lineRule="auto"/>
        <w:jc w:val="both"/>
        <w:rPr>
          <w:rFonts w:ascii="Arial" w:hAnsi="Arial" w:cs="Arial"/>
          <w:sz w:val="24"/>
          <w:szCs w:val="24"/>
        </w:rPr>
      </w:pPr>
    </w:p>
    <w:p w:rsidR="00231668" w:rsidRPr="00741B1D" w:rsidRDefault="00231668" w:rsidP="002E5888">
      <w:pPr>
        <w:pStyle w:val="Prrafodelista"/>
        <w:spacing w:line="360" w:lineRule="auto"/>
        <w:ind w:left="501"/>
        <w:jc w:val="both"/>
        <w:rPr>
          <w:rFonts w:ascii="Arial" w:hAnsi="Arial" w:cs="Arial"/>
          <w:b/>
          <w:sz w:val="24"/>
          <w:szCs w:val="24"/>
        </w:rPr>
      </w:pPr>
    </w:p>
    <w:p w:rsidR="00231668" w:rsidRPr="00741B1D" w:rsidRDefault="00231668" w:rsidP="004A0F92">
      <w:pPr>
        <w:pStyle w:val="Prrafodelista"/>
        <w:numPr>
          <w:ilvl w:val="0"/>
          <w:numId w:val="24"/>
        </w:numPr>
        <w:spacing w:line="360" w:lineRule="auto"/>
        <w:jc w:val="both"/>
        <w:rPr>
          <w:rFonts w:ascii="Arial" w:hAnsi="Arial" w:cs="Arial"/>
          <w:b/>
          <w:sz w:val="24"/>
          <w:szCs w:val="24"/>
        </w:rPr>
      </w:pPr>
      <w:r w:rsidRPr="00741B1D">
        <w:rPr>
          <w:rFonts w:ascii="Arial" w:hAnsi="Arial" w:cs="Arial"/>
          <w:b/>
          <w:sz w:val="24"/>
          <w:szCs w:val="24"/>
        </w:rPr>
        <w:t>Responsabilidad objetiva o subjetiva</w:t>
      </w:r>
    </w:p>
    <w:p w:rsidR="00231668" w:rsidRPr="00343DD2" w:rsidRDefault="00231668" w:rsidP="002E5888">
      <w:pPr>
        <w:pStyle w:val="Prrafodelista"/>
        <w:spacing w:line="360" w:lineRule="auto"/>
        <w:ind w:left="501"/>
        <w:jc w:val="both"/>
        <w:rPr>
          <w:rFonts w:ascii="Arial" w:hAnsi="Arial" w:cs="Arial"/>
          <w:b/>
          <w:sz w:val="24"/>
          <w:szCs w:val="24"/>
        </w:rPr>
      </w:pPr>
      <w:r>
        <w:rPr>
          <w:rFonts w:ascii="Arial" w:hAnsi="Arial" w:cs="Arial"/>
          <w:sz w:val="24"/>
          <w:szCs w:val="24"/>
        </w:rPr>
        <w:t xml:space="preserve">En cuanto a los </w:t>
      </w:r>
      <w:r w:rsidR="004A0F92">
        <w:rPr>
          <w:rFonts w:ascii="Arial" w:hAnsi="Arial" w:cs="Arial"/>
          <w:sz w:val="24"/>
          <w:szCs w:val="24"/>
        </w:rPr>
        <w:t>criterios</w:t>
      </w:r>
      <w:r>
        <w:rPr>
          <w:rFonts w:ascii="Arial" w:hAnsi="Arial" w:cs="Arial"/>
          <w:sz w:val="24"/>
          <w:szCs w:val="24"/>
        </w:rPr>
        <w:t xml:space="preserve"> de imputación que </w:t>
      </w:r>
      <w:r w:rsidR="004A0F92">
        <w:rPr>
          <w:rFonts w:ascii="Arial" w:hAnsi="Arial" w:cs="Arial"/>
          <w:sz w:val="24"/>
          <w:szCs w:val="24"/>
        </w:rPr>
        <w:t>legitima</w:t>
      </w:r>
      <w:r>
        <w:rPr>
          <w:rFonts w:ascii="Arial" w:hAnsi="Arial" w:cs="Arial"/>
          <w:sz w:val="24"/>
          <w:szCs w:val="24"/>
        </w:rPr>
        <w:t xml:space="preserve"> el traslado de los efectos del daño, </w:t>
      </w:r>
      <w:r w:rsidRPr="00343DD2">
        <w:rPr>
          <w:rFonts w:ascii="Arial" w:hAnsi="Arial" w:cs="Arial"/>
          <w:b/>
          <w:sz w:val="24"/>
          <w:szCs w:val="24"/>
        </w:rPr>
        <w:t xml:space="preserve">la </w:t>
      </w:r>
      <w:r w:rsidR="004A0F92" w:rsidRPr="00343DD2">
        <w:rPr>
          <w:rFonts w:ascii="Arial" w:hAnsi="Arial" w:cs="Arial"/>
          <w:b/>
          <w:sz w:val="24"/>
          <w:szCs w:val="24"/>
        </w:rPr>
        <w:t>jurisprudencia</w:t>
      </w:r>
      <w:r w:rsidRPr="00343DD2">
        <w:rPr>
          <w:rFonts w:ascii="Arial" w:hAnsi="Arial" w:cs="Arial"/>
          <w:b/>
          <w:sz w:val="24"/>
          <w:szCs w:val="24"/>
        </w:rPr>
        <w:t xml:space="preserve"> mayor</w:t>
      </w:r>
      <w:r w:rsidR="004A0F92" w:rsidRPr="00343DD2">
        <w:rPr>
          <w:rFonts w:ascii="Arial" w:hAnsi="Arial" w:cs="Arial"/>
          <w:b/>
          <w:sz w:val="24"/>
          <w:szCs w:val="24"/>
        </w:rPr>
        <w:t>itariamente sigue el de la responsabilidad objet</w:t>
      </w:r>
      <w:r w:rsidRPr="00343DD2">
        <w:rPr>
          <w:rFonts w:ascii="Arial" w:hAnsi="Arial" w:cs="Arial"/>
          <w:b/>
          <w:sz w:val="24"/>
          <w:szCs w:val="24"/>
        </w:rPr>
        <w:t>iva</w:t>
      </w:r>
      <w:r>
        <w:rPr>
          <w:rFonts w:ascii="Arial" w:hAnsi="Arial" w:cs="Arial"/>
          <w:sz w:val="24"/>
          <w:szCs w:val="24"/>
        </w:rPr>
        <w:t xml:space="preserve">, no alcanza el daño injusto la </w:t>
      </w:r>
      <w:r w:rsidR="004A0F92">
        <w:rPr>
          <w:rFonts w:ascii="Arial" w:hAnsi="Arial" w:cs="Arial"/>
          <w:sz w:val="24"/>
          <w:szCs w:val="24"/>
        </w:rPr>
        <w:t>lesión</w:t>
      </w:r>
      <w:r>
        <w:rPr>
          <w:rFonts w:ascii="Arial" w:hAnsi="Arial" w:cs="Arial"/>
          <w:sz w:val="24"/>
          <w:szCs w:val="24"/>
        </w:rPr>
        <w:t xml:space="preserve"> </w:t>
      </w:r>
      <w:r w:rsidR="006C08D8">
        <w:rPr>
          <w:rFonts w:ascii="Arial" w:hAnsi="Arial" w:cs="Arial"/>
          <w:sz w:val="24"/>
          <w:szCs w:val="24"/>
        </w:rPr>
        <w:t>que no</w:t>
      </w:r>
      <w:r>
        <w:rPr>
          <w:rFonts w:ascii="Arial" w:hAnsi="Arial" w:cs="Arial"/>
          <w:sz w:val="24"/>
          <w:szCs w:val="24"/>
        </w:rPr>
        <w:t xml:space="preserve"> se </w:t>
      </w:r>
      <w:r w:rsidR="004A0F92">
        <w:rPr>
          <w:rFonts w:ascii="Arial" w:hAnsi="Arial" w:cs="Arial"/>
          <w:sz w:val="24"/>
          <w:szCs w:val="24"/>
        </w:rPr>
        <w:t>está</w:t>
      </w:r>
      <w:r>
        <w:rPr>
          <w:rFonts w:ascii="Arial" w:hAnsi="Arial" w:cs="Arial"/>
          <w:sz w:val="24"/>
          <w:szCs w:val="24"/>
        </w:rPr>
        <w:t xml:space="preserve"> </w:t>
      </w:r>
      <w:r w:rsidR="004A0F92">
        <w:rPr>
          <w:rFonts w:ascii="Arial" w:hAnsi="Arial" w:cs="Arial"/>
          <w:sz w:val="24"/>
          <w:szCs w:val="24"/>
        </w:rPr>
        <w:t>obligando</w:t>
      </w:r>
      <w:r>
        <w:rPr>
          <w:rFonts w:ascii="Arial" w:hAnsi="Arial" w:cs="Arial"/>
          <w:sz w:val="24"/>
          <w:szCs w:val="24"/>
        </w:rPr>
        <w:t xml:space="preserve"> </w:t>
      </w:r>
      <w:r w:rsidR="004A0F92">
        <w:rPr>
          <w:rFonts w:ascii="Arial" w:hAnsi="Arial" w:cs="Arial"/>
          <w:sz w:val="24"/>
          <w:szCs w:val="24"/>
        </w:rPr>
        <w:t>a soportar, sino que se exige que l</w:t>
      </w:r>
      <w:r>
        <w:rPr>
          <w:rFonts w:ascii="Arial" w:hAnsi="Arial" w:cs="Arial"/>
          <w:sz w:val="24"/>
          <w:szCs w:val="24"/>
        </w:rPr>
        <w:t xml:space="preserve">a falta de </w:t>
      </w:r>
      <w:r w:rsidR="004A0F92">
        <w:rPr>
          <w:rFonts w:ascii="Arial" w:hAnsi="Arial" w:cs="Arial"/>
          <w:sz w:val="24"/>
          <w:szCs w:val="24"/>
        </w:rPr>
        <w:t>servicio</w:t>
      </w:r>
      <w:r>
        <w:rPr>
          <w:rFonts w:ascii="Arial" w:hAnsi="Arial" w:cs="Arial"/>
          <w:sz w:val="24"/>
          <w:szCs w:val="24"/>
        </w:rPr>
        <w:t xml:space="preserve"> </w:t>
      </w:r>
      <w:r w:rsidR="006C08D8">
        <w:rPr>
          <w:rFonts w:ascii="Arial" w:hAnsi="Arial" w:cs="Arial"/>
          <w:sz w:val="24"/>
          <w:szCs w:val="24"/>
        </w:rPr>
        <w:t>(el</w:t>
      </w:r>
      <w:r>
        <w:rPr>
          <w:rFonts w:ascii="Arial" w:hAnsi="Arial" w:cs="Arial"/>
          <w:sz w:val="24"/>
          <w:szCs w:val="24"/>
        </w:rPr>
        <w:t xml:space="preserve"> </w:t>
      </w:r>
      <w:r w:rsidR="004A0F92">
        <w:rPr>
          <w:rFonts w:ascii="Arial" w:hAnsi="Arial" w:cs="Arial"/>
          <w:sz w:val="24"/>
          <w:szCs w:val="24"/>
        </w:rPr>
        <w:t>servicio</w:t>
      </w:r>
      <w:r>
        <w:rPr>
          <w:rFonts w:ascii="Arial" w:hAnsi="Arial" w:cs="Arial"/>
          <w:sz w:val="24"/>
          <w:szCs w:val="24"/>
        </w:rPr>
        <w:t xml:space="preserve"> no funciono o lo hizo al </w:t>
      </w:r>
      <w:r w:rsidR="004A0F92">
        <w:rPr>
          <w:rFonts w:ascii="Arial" w:hAnsi="Arial" w:cs="Arial"/>
          <w:sz w:val="24"/>
          <w:szCs w:val="24"/>
        </w:rPr>
        <w:t>tardíamente), la existencia d</w:t>
      </w:r>
      <w:r>
        <w:rPr>
          <w:rFonts w:ascii="Arial" w:hAnsi="Arial" w:cs="Arial"/>
          <w:sz w:val="24"/>
          <w:szCs w:val="24"/>
        </w:rPr>
        <w:t>e</w:t>
      </w:r>
      <w:r w:rsidR="004A0F92">
        <w:rPr>
          <w:rFonts w:ascii="Arial" w:hAnsi="Arial" w:cs="Arial"/>
          <w:sz w:val="24"/>
          <w:szCs w:val="24"/>
        </w:rPr>
        <w:t xml:space="preserve"> </w:t>
      </w:r>
      <w:r w:rsidR="006C08D8">
        <w:rPr>
          <w:rFonts w:ascii="Arial" w:hAnsi="Arial" w:cs="Arial"/>
          <w:sz w:val="24"/>
          <w:szCs w:val="24"/>
        </w:rPr>
        <w:t>la culpa de</w:t>
      </w:r>
      <w:r>
        <w:rPr>
          <w:rFonts w:ascii="Arial" w:hAnsi="Arial" w:cs="Arial"/>
          <w:sz w:val="24"/>
          <w:szCs w:val="24"/>
        </w:rPr>
        <w:t xml:space="preserve"> la ilicitud. </w:t>
      </w:r>
      <w:r w:rsidRPr="00343DD2">
        <w:rPr>
          <w:rFonts w:ascii="Arial" w:hAnsi="Arial" w:cs="Arial"/>
          <w:b/>
          <w:sz w:val="24"/>
          <w:szCs w:val="24"/>
        </w:rPr>
        <w:t xml:space="preserve">Se </w:t>
      </w:r>
      <w:r w:rsidR="006C08D8" w:rsidRPr="00343DD2">
        <w:rPr>
          <w:rFonts w:ascii="Arial" w:hAnsi="Arial" w:cs="Arial"/>
          <w:b/>
          <w:sz w:val="24"/>
          <w:szCs w:val="24"/>
        </w:rPr>
        <w:t>sigue,</w:t>
      </w:r>
      <w:r w:rsidRPr="00343DD2">
        <w:rPr>
          <w:rFonts w:ascii="Arial" w:hAnsi="Arial" w:cs="Arial"/>
          <w:b/>
          <w:sz w:val="24"/>
          <w:szCs w:val="24"/>
        </w:rPr>
        <w:t xml:space="preserve"> </w:t>
      </w:r>
      <w:r w:rsidR="006C08D8" w:rsidRPr="00343DD2">
        <w:rPr>
          <w:rFonts w:ascii="Arial" w:hAnsi="Arial" w:cs="Arial"/>
          <w:b/>
          <w:sz w:val="24"/>
          <w:szCs w:val="24"/>
        </w:rPr>
        <w:t>asimismo,</w:t>
      </w:r>
      <w:r w:rsidRPr="00343DD2">
        <w:rPr>
          <w:rFonts w:ascii="Arial" w:hAnsi="Arial" w:cs="Arial"/>
          <w:b/>
          <w:sz w:val="24"/>
          <w:szCs w:val="24"/>
        </w:rPr>
        <w:t xml:space="preserve"> la línea de </w:t>
      </w:r>
      <w:r w:rsidR="004A0F92" w:rsidRPr="00343DD2">
        <w:rPr>
          <w:rFonts w:ascii="Arial" w:hAnsi="Arial" w:cs="Arial"/>
          <w:b/>
          <w:sz w:val="24"/>
          <w:szCs w:val="24"/>
        </w:rPr>
        <w:t>Sayagués</w:t>
      </w:r>
      <w:r w:rsidRPr="00343DD2">
        <w:rPr>
          <w:rFonts w:ascii="Arial" w:hAnsi="Arial" w:cs="Arial"/>
          <w:b/>
          <w:sz w:val="24"/>
          <w:szCs w:val="24"/>
        </w:rPr>
        <w:t xml:space="preserve"> Laso en cuanto a que la </w:t>
      </w:r>
      <w:r w:rsidR="004A0F92" w:rsidRPr="00343DD2">
        <w:rPr>
          <w:rFonts w:ascii="Arial" w:hAnsi="Arial" w:cs="Arial"/>
          <w:b/>
          <w:sz w:val="24"/>
          <w:szCs w:val="24"/>
        </w:rPr>
        <w:t>Constitución</w:t>
      </w:r>
      <w:r w:rsidRPr="00343DD2">
        <w:rPr>
          <w:rFonts w:ascii="Arial" w:hAnsi="Arial" w:cs="Arial"/>
          <w:b/>
          <w:sz w:val="24"/>
          <w:szCs w:val="24"/>
        </w:rPr>
        <w:t xml:space="preserve"> no prevé en </w:t>
      </w:r>
      <w:r w:rsidR="004A0F92" w:rsidRPr="00343DD2">
        <w:rPr>
          <w:rFonts w:ascii="Arial" w:hAnsi="Arial" w:cs="Arial"/>
          <w:b/>
          <w:sz w:val="24"/>
          <w:szCs w:val="24"/>
        </w:rPr>
        <w:t>qué</w:t>
      </w:r>
      <w:r w:rsidRPr="00343DD2">
        <w:rPr>
          <w:rFonts w:ascii="Arial" w:hAnsi="Arial" w:cs="Arial"/>
          <w:b/>
          <w:sz w:val="24"/>
          <w:szCs w:val="24"/>
        </w:rPr>
        <w:t xml:space="preserve"> casos surge la </w:t>
      </w:r>
      <w:r w:rsidR="004A0F92" w:rsidRPr="00343DD2">
        <w:rPr>
          <w:rFonts w:ascii="Arial" w:hAnsi="Arial" w:cs="Arial"/>
          <w:b/>
          <w:sz w:val="24"/>
          <w:szCs w:val="24"/>
        </w:rPr>
        <w:t xml:space="preserve">responsabilidad </w:t>
      </w:r>
      <w:r w:rsidRPr="00343DD2">
        <w:rPr>
          <w:rFonts w:ascii="Arial" w:hAnsi="Arial" w:cs="Arial"/>
          <w:b/>
          <w:sz w:val="24"/>
          <w:szCs w:val="24"/>
        </w:rPr>
        <w:t xml:space="preserve">y el </w:t>
      </w:r>
      <w:r w:rsidR="004A0F92" w:rsidRPr="00343DD2">
        <w:rPr>
          <w:rFonts w:ascii="Arial" w:hAnsi="Arial" w:cs="Arial"/>
          <w:b/>
          <w:sz w:val="24"/>
          <w:szCs w:val="24"/>
        </w:rPr>
        <w:t>intérprete</w:t>
      </w:r>
      <w:r w:rsidRPr="00343DD2">
        <w:rPr>
          <w:rFonts w:ascii="Arial" w:hAnsi="Arial" w:cs="Arial"/>
          <w:b/>
          <w:sz w:val="24"/>
          <w:szCs w:val="24"/>
        </w:rPr>
        <w:t xml:space="preserve"> lo determinara en base a la falta de </w:t>
      </w:r>
      <w:r w:rsidR="004A0F92" w:rsidRPr="00343DD2">
        <w:rPr>
          <w:rFonts w:ascii="Arial" w:hAnsi="Arial" w:cs="Arial"/>
          <w:b/>
          <w:sz w:val="24"/>
          <w:szCs w:val="24"/>
        </w:rPr>
        <w:t>servicio</w:t>
      </w:r>
      <w:r w:rsidRPr="00343DD2">
        <w:rPr>
          <w:rFonts w:ascii="Arial" w:hAnsi="Arial" w:cs="Arial"/>
          <w:b/>
          <w:sz w:val="24"/>
          <w:szCs w:val="24"/>
        </w:rPr>
        <w:t xml:space="preserve">, el </w:t>
      </w:r>
      <w:r w:rsidR="004A0F92" w:rsidRPr="00343DD2">
        <w:rPr>
          <w:rFonts w:ascii="Arial" w:hAnsi="Arial" w:cs="Arial"/>
          <w:b/>
          <w:sz w:val="24"/>
          <w:szCs w:val="24"/>
        </w:rPr>
        <w:t>enriquecimiento</w:t>
      </w:r>
      <w:r>
        <w:rPr>
          <w:rFonts w:ascii="Arial" w:hAnsi="Arial" w:cs="Arial"/>
          <w:sz w:val="24"/>
          <w:szCs w:val="24"/>
        </w:rPr>
        <w:t xml:space="preserve"> </w:t>
      </w:r>
      <w:r w:rsidRPr="00343DD2">
        <w:rPr>
          <w:rFonts w:ascii="Arial" w:hAnsi="Arial" w:cs="Arial"/>
          <w:b/>
          <w:sz w:val="24"/>
          <w:szCs w:val="24"/>
        </w:rPr>
        <w:t xml:space="preserve">sin </w:t>
      </w:r>
      <w:r w:rsidR="004A0F92" w:rsidRPr="00343DD2">
        <w:rPr>
          <w:rFonts w:ascii="Arial" w:hAnsi="Arial" w:cs="Arial"/>
          <w:b/>
          <w:sz w:val="24"/>
          <w:szCs w:val="24"/>
        </w:rPr>
        <w:t>causa, el abuso</w:t>
      </w:r>
      <w:r w:rsidRPr="00343DD2">
        <w:rPr>
          <w:rFonts w:ascii="Arial" w:hAnsi="Arial" w:cs="Arial"/>
          <w:b/>
          <w:sz w:val="24"/>
          <w:szCs w:val="24"/>
        </w:rPr>
        <w:t xml:space="preserve"> de derecho y s</w:t>
      </w:r>
      <w:r w:rsidR="004A0F92" w:rsidRPr="00343DD2">
        <w:rPr>
          <w:rFonts w:ascii="Arial" w:hAnsi="Arial" w:cs="Arial"/>
          <w:b/>
          <w:sz w:val="24"/>
          <w:szCs w:val="24"/>
        </w:rPr>
        <w:t>olo por</w:t>
      </w:r>
      <w:r w:rsidRPr="00343DD2">
        <w:rPr>
          <w:rFonts w:ascii="Arial" w:hAnsi="Arial" w:cs="Arial"/>
          <w:b/>
          <w:sz w:val="24"/>
          <w:szCs w:val="24"/>
        </w:rPr>
        <w:t xml:space="preserve"> </w:t>
      </w:r>
      <w:r w:rsidR="006C08D8" w:rsidRPr="00343DD2">
        <w:rPr>
          <w:rFonts w:ascii="Arial" w:hAnsi="Arial" w:cs="Arial"/>
          <w:b/>
          <w:sz w:val="24"/>
          <w:szCs w:val="24"/>
        </w:rPr>
        <w:t>excepción,</w:t>
      </w:r>
      <w:r w:rsidRPr="00343DD2">
        <w:rPr>
          <w:rFonts w:ascii="Arial" w:hAnsi="Arial" w:cs="Arial"/>
          <w:b/>
          <w:sz w:val="24"/>
          <w:szCs w:val="24"/>
        </w:rPr>
        <w:t xml:space="preserve"> </w:t>
      </w:r>
      <w:r w:rsidR="004A0F92" w:rsidRPr="00343DD2">
        <w:rPr>
          <w:rFonts w:ascii="Arial" w:hAnsi="Arial" w:cs="Arial"/>
          <w:b/>
          <w:sz w:val="24"/>
          <w:szCs w:val="24"/>
        </w:rPr>
        <w:t>por la teoría del riesgo</w:t>
      </w:r>
      <w:r w:rsidRPr="00343DD2">
        <w:rPr>
          <w:rFonts w:ascii="Arial" w:hAnsi="Arial" w:cs="Arial"/>
          <w:b/>
          <w:sz w:val="24"/>
          <w:szCs w:val="24"/>
        </w:rPr>
        <w:t>.</w:t>
      </w:r>
    </w:p>
    <w:p w:rsidR="00231668" w:rsidRDefault="00231668" w:rsidP="002E5888">
      <w:pPr>
        <w:pStyle w:val="Prrafodelista"/>
        <w:spacing w:line="360" w:lineRule="auto"/>
        <w:ind w:left="501"/>
        <w:jc w:val="both"/>
        <w:rPr>
          <w:rFonts w:ascii="Arial" w:hAnsi="Arial" w:cs="Arial"/>
          <w:sz w:val="24"/>
          <w:szCs w:val="24"/>
        </w:rPr>
      </w:pPr>
      <w:r>
        <w:rPr>
          <w:rFonts w:ascii="Arial" w:hAnsi="Arial" w:cs="Arial"/>
          <w:sz w:val="24"/>
          <w:szCs w:val="24"/>
        </w:rPr>
        <w:t xml:space="preserve">Gran parte de la doctrina actual ha reaccionado </w:t>
      </w:r>
      <w:r w:rsidR="004A0F92">
        <w:rPr>
          <w:rFonts w:ascii="Arial" w:hAnsi="Arial" w:cs="Arial"/>
          <w:sz w:val="24"/>
          <w:szCs w:val="24"/>
        </w:rPr>
        <w:t xml:space="preserve">subrayando que el </w:t>
      </w:r>
      <w:r>
        <w:rPr>
          <w:rFonts w:ascii="Arial" w:hAnsi="Arial" w:cs="Arial"/>
          <w:sz w:val="24"/>
          <w:szCs w:val="24"/>
        </w:rPr>
        <w:t xml:space="preserve">texto constitucional  fija el </w:t>
      </w:r>
      <w:r w:rsidR="004A0F92">
        <w:rPr>
          <w:rFonts w:ascii="Arial" w:hAnsi="Arial" w:cs="Arial"/>
          <w:sz w:val="24"/>
          <w:szCs w:val="24"/>
        </w:rPr>
        <w:t>surgimiento</w:t>
      </w:r>
      <w:r>
        <w:rPr>
          <w:rFonts w:ascii="Arial" w:hAnsi="Arial" w:cs="Arial"/>
          <w:sz w:val="24"/>
          <w:szCs w:val="24"/>
        </w:rPr>
        <w:t xml:space="preserve"> de la </w:t>
      </w:r>
      <w:r w:rsidR="004A0F92">
        <w:rPr>
          <w:rFonts w:ascii="Arial" w:hAnsi="Arial" w:cs="Arial"/>
          <w:sz w:val="24"/>
          <w:szCs w:val="24"/>
        </w:rPr>
        <w:t>responsabilidad</w:t>
      </w:r>
      <w:r>
        <w:rPr>
          <w:rFonts w:ascii="Arial" w:hAnsi="Arial" w:cs="Arial"/>
          <w:sz w:val="24"/>
          <w:szCs w:val="24"/>
        </w:rPr>
        <w:t xml:space="preserve"> por la existencia de daño injusto, no</w:t>
      </w:r>
      <w:r w:rsidR="004A0F92">
        <w:rPr>
          <w:rFonts w:ascii="Arial" w:hAnsi="Arial" w:cs="Arial"/>
          <w:sz w:val="24"/>
          <w:szCs w:val="24"/>
        </w:rPr>
        <w:t xml:space="preserve"> </w:t>
      </w:r>
      <w:r>
        <w:rPr>
          <w:rFonts w:ascii="Arial" w:hAnsi="Arial" w:cs="Arial"/>
          <w:sz w:val="24"/>
          <w:szCs w:val="24"/>
        </w:rPr>
        <w:t>provocado</w:t>
      </w:r>
      <w:r w:rsidR="004A0F92">
        <w:rPr>
          <w:rFonts w:ascii="Arial" w:hAnsi="Arial" w:cs="Arial"/>
          <w:sz w:val="24"/>
          <w:szCs w:val="24"/>
        </w:rPr>
        <w:t xml:space="preserve"> </w:t>
      </w:r>
      <w:r>
        <w:rPr>
          <w:rFonts w:ascii="Arial" w:hAnsi="Arial" w:cs="Arial"/>
          <w:sz w:val="24"/>
          <w:szCs w:val="24"/>
        </w:rPr>
        <w:t xml:space="preserve">por  la </w:t>
      </w:r>
      <w:r w:rsidR="004A0F92">
        <w:rPr>
          <w:rFonts w:ascii="Arial" w:hAnsi="Arial" w:cs="Arial"/>
          <w:sz w:val="24"/>
          <w:szCs w:val="24"/>
        </w:rPr>
        <w:t>victima</w:t>
      </w:r>
      <w:r>
        <w:rPr>
          <w:rFonts w:ascii="Arial" w:hAnsi="Arial" w:cs="Arial"/>
          <w:sz w:val="24"/>
          <w:szCs w:val="24"/>
        </w:rPr>
        <w:t xml:space="preserve"> ni merecido sin prever ningún criterio de imputación </w:t>
      </w:r>
      <w:r w:rsidR="004A0F92">
        <w:rPr>
          <w:rFonts w:ascii="Arial" w:hAnsi="Arial" w:cs="Arial"/>
          <w:sz w:val="24"/>
          <w:szCs w:val="24"/>
        </w:rPr>
        <w:t>subjetiva</w:t>
      </w:r>
      <w:r>
        <w:rPr>
          <w:rFonts w:ascii="Arial" w:hAnsi="Arial" w:cs="Arial"/>
          <w:sz w:val="24"/>
          <w:szCs w:val="24"/>
        </w:rPr>
        <w:t xml:space="preserve"> ni condicional la </w:t>
      </w:r>
      <w:r w:rsidR="004A0F92">
        <w:rPr>
          <w:rFonts w:ascii="Arial" w:hAnsi="Arial" w:cs="Arial"/>
          <w:sz w:val="24"/>
          <w:szCs w:val="24"/>
        </w:rPr>
        <w:t>responsabilidad</w:t>
      </w:r>
      <w:r>
        <w:rPr>
          <w:rFonts w:ascii="Arial" w:hAnsi="Arial" w:cs="Arial"/>
          <w:sz w:val="24"/>
          <w:szCs w:val="24"/>
        </w:rPr>
        <w:t xml:space="preserve"> a que la </w:t>
      </w:r>
      <w:r w:rsidR="004A0F92">
        <w:rPr>
          <w:rFonts w:ascii="Arial" w:hAnsi="Arial" w:cs="Arial"/>
          <w:sz w:val="24"/>
          <w:szCs w:val="24"/>
        </w:rPr>
        <w:t>actividad</w:t>
      </w:r>
      <w:r>
        <w:rPr>
          <w:rFonts w:ascii="Arial" w:hAnsi="Arial" w:cs="Arial"/>
          <w:sz w:val="24"/>
          <w:szCs w:val="24"/>
        </w:rPr>
        <w:t xml:space="preserve"> sea ilícita.</w:t>
      </w:r>
    </w:p>
    <w:p w:rsidR="00231668" w:rsidRDefault="00231668" w:rsidP="002E5888">
      <w:pPr>
        <w:pStyle w:val="Prrafodelista"/>
        <w:spacing w:line="360" w:lineRule="auto"/>
        <w:ind w:left="501"/>
        <w:jc w:val="both"/>
        <w:rPr>
          <w:rFonts w:ascii="Arial" w:hAnsi="Arial" w:cs="Arial"/>
          <w:sz w:val="24"/>
          <w:szCs w:val="24"/>
        </w:rPr>
      </w:pPr>
      <w:r>
        <w:rPr>
          <w:rFonts w:ascii="Arial" w:hAnsi="Arial" w:cs="Arial"/>
          <w:sz w:val="24"/>
          <w:szCs w:val="24"/>
        </w:rPr>
        <w:t xml:space="preserve">Por su </w:t>
      </w:r>
      <w:r w:rsidR="006C08D8">
        <w:rPr>
          <w:rFonts w:ascii="Arial" w:hAnsi="Arial" w:cs="Arial"/>
          <w:sz w:val="24"/>
          <w:szCs w:val="24"/>
        </w:rPr>
        <w:t xml:space="preserve">parte </w:t>
      </w:r>
      <w:proofErr w:type="spellStart"/>
      <w:r w:rsidR="006C08D8">
        <w:rPr>
          <w:rFonts w:ascii="Arial" w:hAnsi="Arial" w:cs="Arial"/>
          <w:sz w:val="24"/>
          <w:szCs w:val="24"/>
        </w:rPr>
        <w:t>Bandeira</w:t>
      </w:r>
      <w:proofErr w:type="spellEnd"/>
      <w:r>
        <w:rPr>
          <w:rFonts w:ascii="Arial" w:hAnsi="Arial" w:cs="Arial"/>
          <w:sz w:val="24"/>
          <w:szCs w:val="24"/>
        </w:rPr>
        <w:t xml:space="preserve"> de Mello, tomo en cuenta la </w:t>
      </w:r>
      <w:r w:rsidR="004A0F92">
        <w:rPr>
          <w:rFonts w:ascii="Arial" w:hAnsi="Arial" w:cs="Arial"/>
          <w:sz w:val="24"/>
          <w:szCs w:val="24"/>
        </w:rPr>
        <w:t>naturaleza</w:t>
      </w:r>
      <w:r>
        <w:rPr>
          <w:rFonts w:ascii="Arial" w:hAnsi="Arial" w:cs="Arial"/>
          <w:sz w:val="24"/>
          <w:szCs w:val="24"/>
        </w:rPr>
        <w:t xml:space="preserve"> de la conducta lesiva: si es por acción del </w:t>
      </w:r>
      <w:r w:rsidR="004A0F92">
        <w:rPr>
          <w:rFonts w:ascii="Arial" w:hAnsi="Arial" w:cs="Arial"/>
          <w:sz w:val="24"/>
          <w:szCs w:val="24"/>
        </w:rPr>
        <w:t>Estado,</w:t>
      </w:r>
      <w:r>
        <w:rPr>
          <w:rFonts w:ascii="Arial" w:hAnsi="Arial" w:cs="Arial"/>
          <w:sz w:val="24"/>
          <w:szCs w:val="24"/>
        </w:rPr>
        <w:t xml:space="preserve"> la </w:t>
      </w:r>
      <w:r w:rsidR="006C08D8">
        <w:rPr>
          <w:rFonts w:ascii="Arial" w:hAnsi="Arial" w:cs="Arial"/>
          <w:sz w:val="24"/>
          <w:szCs w:val="24"/>
        </w:rPr>
        <w:t>responsabilidad será</w:t>
      </w:r>
      <w:r>
        <w:rPr>
          <w:rFonts w:ascii="Arial" w:hAnsi="Arial" w:cs="Arial"/>
          <w:sz w:val="24"/>
          <w:szCs w:val="24"/>
        </w:rPr>
        <w:t xml:space="preserve"> </w:t>
      </w:r>
      <w:r w:rsidR="004A0F92">
        <w:rPr>
          <w:rFonts w:ascii="Arial" w:hAnsi="Arial" w:cs="Arial"/>
          <w:sz w:val="24"/>
          <w:szCs w:val="24"/>
        </w:rPr>
        <w:t>objetiva</w:t>
      </w:r>
      <w:r>
        <w:rPr>
          <w:rFonts w:ascii="Arial" w:hAnsi="Arial" w:cs="Arial"/>
          <w:sz w:val="24"/>
          <w:szCs w:val="24"/>
        </w:rPr>
        <w:t xml:space="preserve"> y se basara en el prin</w:t>
      </w:r>
      <w:r w:rsidR="004A0F92">
        <w:rPr>
          <w:rFonts w:ascii="Arial" w:hAnsi="Arial" w:cs="Arial"/>
          <w:sz w:val="24"/>
          <w:szCs w:val="24"/>
        </w:rPr>
        <w:t>cipio de legalidad si la actividad</w:t>
      </w:r>
      <w:r>
        <w:rPr>
          <w:rFonts w:ascii="Arial" w:hAnsi="Arial" w:cs="Arial"/>
          <w:sz w:val="24"/>
          <w:szCs w:val="24"/>
        </w:rPr>
        <w:t xml:space="preserve"> es ilícita y en el de </w:t>
      </w:r>
      <w:r w:rsidR="004A0F92">
        <w:rPr>
          <w:rFonts w:ascii="Arial" w:hAnsi="Arial" w:cs="Arial"/>
          <w:sz w:val="24"/>
          <w:szCs w:val="24"/>
        </w:rPr>
        <w:t>igualdad</w:t>
      </w:r>
      <w:r>
        <w:rPr>
          <w:rFonts w:ascii="Arial" w:hAnsi="Arial" w:cs="Arial"/>
          <w:sz w:val="24"/>
          <w:szCs w:val="24"/>
        </w:rPr>
        <w:t xml:space="preserve">, si es </w:t>
      </w:r>
      <w:r w:rsidR="004A0F92">
        <w:rPr>
          <w:rFonts w:ascii="Arial" w:hAnsi="Arial" w:cs="Arial"/>
          <w:sz w:val="24"/>
          <w:szCs w:val="24"/>
        </w:rPr>
        <w:t>lícita</w:t>
      </w:r>
      <w:r>
        <w:rPr>
          <w:rFonts w:ascii="Arial" w:hAnsi="Arial" w:cs="Arial"/>
          <w:sz w:val="24"/>
          <w:szCs w:val="24"/>
        </w:rPr>
        <w:t xml:space="preserve">; </w:t>
      </w:r>
      <w:proofErr w:type="gramStart"/>
      <w:r>
        <w:rPr>
          <w:rFonts w:ascii="Arial" w:hAnsi="Arial" w:cs="Arial"/>
          <w:sz w:val="24"/>
          <w:szCs w:val="24"/>
        </w:rPr>
        <w:t>si  se</w:t>
      </w:r>
      <w:proofErr w:type="gramEnd"/>
      <w:r>
        <w:rPr>
          <w:rFonts w:ascii="Arial" w:hAnsi="Arial" w:cs="Arial"/>
          <w:sz w:val="24"/>
          <w:szCs w:val="24"/>
        </w:rPr>
        <w:t xml:space="preserve"> debe  a </w:t>
      </w:r>
      <w:r w:rsidR="004A0F92">
        <w:rPr>
          <w:rFonts w:ascii="Arial" w:hAnsi="Arial" w:cs="Arial"/>
          <w:sz w:val="24"/>
          <w:szCs w:val="24"/>
        </w:rPr>
        <w:t>omisión</w:t>
      </w:r>
      <w:r>
        <w:rPr>
          <w:rFonts w:ascii="Arial" w:hAnsi="Arial" w:cs="Arial"/>
          <w:sz w:val="24"/>
          <w:szCs w:val="24"/>
        </w:rPr>
        <w:t xml:space="preserve">, la </w:t>
      </w:r>
      <w:r w:rsidR="004A0F92">
        <w:rPr>
          <w:rFonts w:ascii="Arial" w:hAnsi="Arial" w:cs="Arial"/>
          <w:sz w:val="24"/>
          <w:szCs w:val="24"/>
        </w:rPr>
        <w:t>responsabilidad</w:t>
      </w:r>
      <w:r>
        <w:rPr>
          <w:rFonts w:ascii="Arial" w:hAnsi="Arial" w:cs="Arial"/>
          <w:sz w:val="24"/>
          <w:szCs w:val="24"/>
        </w:rPr>
        <w:t xml:space="preserve"> será </w:t>
      </w:r>
      <w:r w:rsidR="004A0F92">
        <w:rPr>
          <w:rFonts w:ascii="Arial" w:hAnsi="Arial" w:cs="Arial"/>
          <w:sz w:val="24"/>
          <w:szCs w:val="24"/>
        </w:rPr>
        <w:t>subjetiva</w:t>
      </w:r>
      <w:r>
        <w:rPr>
          <w:rFonts w:ascii="Arial" w:hAnsi="Arial" w:cs="Arial"/>
          <w:sz w:val="24"/>
          <w:szCs w:val="24"/>
        </w:rPr>
        <w:t xml:space="preserve">, en tanto el </w:t>
      </w:r>
      <w:r w:rsidR="004A0F92">
        <w:rPr>
          <w:rFonts w:ascii="Arial" w:hAnsi="Arial" w:cs="Arial"/>
          <w:sz w:val="24"/>
          <w:szCs w:val="24"/>
        </w:rPr>
        <w:t>estado</w:t>
      </w:r>
      <w:r>
        <w:rPr>
          <w:rFonts w:ascii="Arial" w:hAnsi="Arial" w:cs="Arial"/>
          <w:sz w:val="24"/>
          <w:szCs w:val="24"/>
        </w:rPr>
        <w:t xml:space="preserve"> no ha causado el daño pero – por negligencia- no lo </w:t>
      </w:r>
      <w:r w:rsidR="004A0F92">
        <w:rPr>
          <w:rFonts w:ascii="Arial" w:hAnsi="Arial" w:cs="Arial"/>
          <w:sz w:val="24"/>
          <w:szCs w:val="24"/>
        </w:rPr>
        <w:t>combatió</w:t>
      </w:r>
    </w:p>
    <w:p w:rsidR="006B2B6F" w:rsidRDefault="006B2B6F" w:rsidP="002E5888">
      <w:pPr>
        <w:pStyle w:val="Prrafodelista"/>
        <w:spacing w:line="360" w:lineRule="auto"/>
        <w:ind w:left="501"/>
        <w:jc w:val="both"/>
        <w:rPr>
          <w:rFonts w:ascii="Arial" w:hAnsi="Arial" w:cs="Arial"/>
          <w:sz w:val="24"/>
          <w:szCs w:val="24"/>
        </w:rPr>
      </w:pPr>
    </w:p>
    <w:p w:rsidR="000D593E" w:rsidRDefault="000D593E" w:rsidP="002E5888">
      <w:pPr>
        <w:pStyle w:val="Prrafodelista"/>
        <w:spacing w:line="360" w:lineRule="auto"/>
        <w:ind w:left="501"/>
        <w:jc w:val="both"/>
        <w:rPr>
          <w:rFonts w:ascii="Arial" w:hAnsi="Arial" w:cs="Arial"/>
          <w:sz w:val="24"/>
          <w:szCs w:val="24"/>
        </w:rPr>
      </w:pPr>
    </w:p>
    <w:p w:rsidR="006B2B6F" w:rsidRPr="00BA76A1" w:rsidRDefault="00BA76A1" w:rsidP="00BA76A1">
      <w:pPr>
        <w:pStyle w:val="Prrafodelista"/>
        <w:numPr>
          <w:ilvl w:val="0"/>
          <w:numId w:val="24"/>
        </w:numPr>
        <w:spacing w:line="360" w:lineRule="auto"/>
        <w:jc w:val="both"/>
        <w:rPr>
          <w:rFonts w:ascii="Arial" w:hAnsi="Arial" w:cs="Arial"/>
          <w:b/>
          <w:sz w:val="24"/>
          <w:szCs w:val="24"/>
        </w:rPr>
      </w:pPr>
      <w:r>
        <w:rPr>
          <w:rFonts w:ascii="Arial" w:hAnsi="Arial" w:cs="Arial"/>
          <w:sz w:val="24"/>
          <w:szCs w:val="24"/>
        </w:rPr>
        <w:t xml:space="preserve"> </w:t>
      </w:r>
      <w:r w:rsidRPr="00BA76A1">
        <w:rPr>
          <w:rFonts w:ascii="Arial" w:hAnsi="Arial" w:cs="Arial"/>
          <w:b/>
          <w:sz w:val="24"/>
          <w:szCs w:val="24"/>
        </w:rPr>
        <w:t xml:space="preserve">Interposición de  acción nulidad </w:t>
      </w:r>
    </w:p>
    <w:p w:rsidR="00BA76A1" w:rsidRDefault="00BA76A1" w:rsidP="00BA76A1">
      <w:pPr>
        <w:pStyle w:val="Prrafodelista"/>
        <w:spacing w:line="360" w:lineRule="auto"/>
        <w:ind w:left="927"/>
        <w:jc w:val="both"/>
        <w:rPr>
          <w:rFonts w:ascii="Arial" w:hAnsi="Arial" w:cs="Arial"/>
          <w:sz w:val="24"/>
          <w:szCs w:val="24"/>
        </w:rPr>
      </w:pPr>
    </w:p>
    <w:p w:rsidR="006B2B6F" w:rsidRP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60 días para presentar la </w:t>
      </w:r>
      <w:r w:rsidRPr="00BA76A1">
        <w:rPr>
          <w:rFonts w:ascii="Arial" w:hAnsi="Arial" w:cs="Arial"/>
          <w:sz w:val="24"/>
          <w:szCs w:val="24"/>
        </w:rPr>
        <w:t>Demanda, traslado por 20 días para contestar</w:t>
      </w:r>
    </w:p>
    <w:p w:rsid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t>Contestada la demanda o acusada rebeldía en su caso de no existir</w:t>
      </w:r>
    </w:p>
    <w:p w:rsid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contestación se abre previa por</w:t>
      </w:r>
      <w:r w:rsidRPr="00BA76A1">
        <w:rPr>
          <w:rFonts w:ascii="Arial" w:hAnsi="Arial" w:cs="Arial"/>
          <w:sz w:val="24"/>
          <w:szCs w:val="24"/>
        </w:rPr>
        <w:t xml:space="preserve"> un plazo común 60 días</w:t>
      </w:r>
    </w:p>
    <w:p w:rsid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t>Pronunciada la prueba  alegan las partes por 15 días</w:t>
      </w:r>
    </w:p>
    <w:p w:rsid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 Luego de los alegatos informa el procurador del Estado en lo Contencioso Administrativa</w:t>
      </w:r>
    </w:p>
    <w:p w:rsidR="00BA76A1" w:rsidRDefault="00BA76A1" w:rsidP="00BA76A1">
      <w:pPr>
        <w:pStyle w:val="Prrafodelista"/>
        <w:numPr>
          <w:ilvl w:val="0"/>
          <w:numId w:val="16"/>
        </w:numPr>
        <w:spacing w:line="360" w:lineRule="auto"/>
        <w:jc w:val="both"/>
        <w:rPr>
          <w:rFonts w:ascii="Arial" w:hAnsi="Arial" w:cs="Arial"/>
          <w:sz w:val="24"/>
          <w:szCs w:val="24"/>
        </w:rPr>
      </w:pPr>
      <w:r>
        <w:rPr>
          <w:rFonts w:ascii="Arial" w:hAnsi="Arial" w:cs="Arial"/>
          <w:sz w:val="24"/>
          <w:szCs w:val="24"/>
        </w:rPr>
        <w:lastRenderedPageBreak/>
        <w:t xml:space="preserve">Luego del informe  del Procurador </w:t>
      </w:r>
      <w:r w:rsidR="008A2794">
        <w:rPr>
          <w:rFonts w:ascii="Arial" w:hAnsi="Arial" w:cs="Arial"/>
          <w:sz w:val="24"/>
          <w:szCs w:val="24"/>
        </w:rPr>
        <w:t>corresponde</w:t>
      </w:r>
      <w:r>
        <w:rPr>
          <w:rFonts w:ascii="Arial" w:hAnsi="Arial" w:cs="Arial"/>
          <w:sz w:val="24"/>
          <w:szCs w:val="24"/>
        </w:rPr>
        <w:t xml:space="preserve"> Sentencia</w:t>
      </w:r>
    </w:p>
    <w:p w:rsidR="006C08D8" w:rsidRPr="003F2409" w:rsidRDefault="006C08D8" w:rsidP="003F2409">
      <w:pPr>
        <w:spacing w:line="360" w:lineRule="auto"/>
        <w:jc w:val="both"/>
        <w:rPr>
          <w:rFonts w:ascii="Arial" w:hAnsi="Arial" w:cs="Arial"/>
          <w:sz w:val="24"/>
          <w:szCs w:val="24"/>
        </w:rPr>
      </w:pPr>
    </w:p>
    <w:p w:rsidR="00465D33" w:rsidRPr="00685122" w:rsidRDefault="00685122" w:rsidP="00465D33">
      <w:pPr>
        <w:pStyle w:val="Prrafodelista"/>
        <w:numPr>
          <w:ilvl w:val="0"/>
          <w:numId w:val="24"/>
        </w:numPr>
        <w:spacing w:line="360" w:lineRule="auto"/>
        <w:jc w:val="both"/>
        <w:rPr>
          <w:rFonts w:ascii="Arial" w:hAnsi="Arial" w:cs="Arial"/>
          <w:b/>
          <w:sz w:val="24"/>
          <w:szCs w:val="24"/>
        </w:rPr>
      </w:pPr>
      <w:r w:rsidRPr="00685122">
        <w:rPr>
          <w:rFonts w:ascii="Arial" w:hAnsi="Arial" w:cs="Arial"/>
          <w:b/>
          <w:sz w:val="24"/>
          <w:szCs w:val="24"/>
        </w:rPr>
        <w:t>Vicios</w:t>
      </w:r>
      <w:r w:rsidR="00465D33" w:rsidRPr="00685122">
        <w:rPr>
          <w:rFonts w:ascii="Arial" w:hAnsi="Arial" w:cs="Arial"/>
          <w:b/>
          <w:sz w:val="24"/>
          <w:szCs w:val="24"/>
        </w:rPr>
        <w:t xml:space="preserve"> del acto</w:t>
      </w:r>
    </w:p>
    <w:p w:rsidR="00465D33" w:rsidRPr="00465D33" w:rsidRDefault="00465D33"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De</w:t>
      </w:r>
      <w:r w:rsidR="00685122" w:rsidRPr="00B2404E">
        <w:rPr>
          <w:rFonts w:ascii="Arial" w:hAnsi="Arial" w:cs="Arial"/>
          <w:sz w:val="24"/>
          <w:szCs w:val="24"/>
          <w:u w:val="single"/>
        </w:rPr>
        <w:t>f</w:t>
      </w:r>
      <w:r w:rsidRPr="00B2404E">
        <w:rPr>
          <w:rFonts w:ascii="Arial" w:hAnsi="Arial" w:cs="Arial"/>
          <w:sz w:val="24"/>
          <w:szCs w:val="24"/>
          <w:u w:val="single"/>
        </w:rPr>
        <w:t>ectos en las fo</w:t>
      </w:r>
      <w:r w:rsidR="00685122" w:rsidRPr="00B2404E">
        <w:rPr>
          <w:rFonts w:ascii="Arial" w:hAnsi="Arial" w:cs="Arial"/>
          <w:sz w:val="24"/>
          <w:szCs w:val="24"/>
          <w:u w:val="single"/>
        </w:rPr>
        <w:t>rm</w:t>
      </w:r>
      <w:r w:rsidRPr="00B2404E">
        <w:rPr>
          <w:rFonts w:ascii="Arial" w:hAnsi="Arial" w:cs="Arial"/>
          <w:sz w:val="24"/>
          <w:szCs w:val="24"/>
          <w:u w:val="single"/>
        </w:rPr>
        <w:t>alidades</w:t>
      </w:r>
      <w:r w:rsidR="00B2404E">
        <w:rPr>
          <w:rFonts w:ascii="Arial" w:hAnsi="Arial" w:cs="Arial"/>
          <w:sz w:val="24"/>
          <w:szCs w:val="24"/>
        </w:rPr>
        <w:t xml:space="preserve">: corresponde atender a entidad del vicio y la finalidad del requisito infringido. </w:t>
      </w:r>
      <w:proofErr w:type="spellStart"/>
      <w:r w:rsidR="00B2404E">
        <w:rPr>
          <w:rFonts w:ascii="Arial" w:hAnsi="Arial" w:cs="Arial"/>
          <w:sz w:val="24"/>
          <w:szCs w:val="24"/>
        </w:rPr>
        <w:t>Ej</w:t>
      </w:r>
      <w:proofErr w:type="spellEnd"/>
      <w:proofErr w:type="gramStart"/>
      <w:r w:rsidR="00B2404E">
        <w:rPr>
          <w:rFonts w:ascii="Arial" w:hAnsi="Arial" w:cs="Arial"/>
          <w:sz w:val="24"/>
          <w:szCs w:val="24"/>
        </w:rPr>
        <w:t>:  si</w:t>
      </w:r>
      <w:proofErr w:type="gramEnd"/>
      <w:r w:rsidR="00B2404E">
        <w:rPr>
          <w:rFonts w:ascii="Arial" w:hAnsi="Arial" w:cs="Arial"/>
          <w:sz w:val="24"/>
          <w:szCs w:val="24"/>
        </w:rPr>
        <w:t xml:space="preserve"> no se cumple  un concurso para el ingreso o ascenso  del funcionario o una licitación , cuando ellos son de precepto.</w:t>
      </w:r>
    </w:p>
    <w:p w:rsidR="00465D33" w:rsidRPr="00465D33" w:rsidRDefault="00465D33"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 xml:space="preserve">Defectos en las </w:t>
      </w:r>
      <w:r w:rsidR="00685122" w:rsidRPr="00B2404E">
        <w:rPr>
          <w:rFonts w:ascii="Arial" w:hAnsi="Arial" w:cs="Arial"/>
          <w:sz w:val="24"/>
          <w:szCs w:val="24"/>
          <w:u w:val="single"/>
        </w:rPr>
        <w:t>formas</w:t>
      </w:r>
      <w:r w:rsidR="00B2404E" w:rsidRPr="00B2404E">
        <w:rPr>
          <w:rFonts w:ascii="Arial" w:hAnsi="Arial" w:cs="Arial"/>
          <w:sz w:val="24"/>
          <w:szCs w:val="24"/>
          <w:u w:val="single"/>
        </w:rPr>
        <w:t xml:space="preserve"> del acto</w:t>
      </w:r>
      <w:r w:rsidR="00B2404E">
        <w:rPr>
          <w:rFonts w:ascii="Arial" w:hAnsi="Arial" w:cs="Arial"/>
          <w:sz w:val="24"/>
          <w:szCs w:val="24"/>
        </w:rPr>
        <w:t>: será sustancial la omisión de la forma escrita cuando la norma lo disponga expresamente o la importancia del asunto o su trascendencia jurídica lo impongan sabiendo que esa forma es esencial para la constatación de hecho y como garantía para el administrado</w:t>
      </w:r>
    </w:p>
    <w:p w:rsidR="00465D33" w:rsidRDefault="00465D33"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Incompetencia del órgano emisor</w:t>
      </w:r>
      <w:r w:rsidR="006C08D8" w:rsidRPr="00B2404E">
        <w:rPr>
          <w:rFonts w:ascii="Arial" w:hAnsi="Arial" w:cs="Arial"/>
          <w:sz w:val="24"/>
          <w:szCs w:val="24"/>
          <w:u w:val="single"/>
        </w:rPr>
        <w:t>:</w:t>
      </w:r>
      <w:r w:rsidR="006C08D8">
        <w:rPr>
          <w:rFonts w:ascii="Arial" w:hAnsi="Arial" w:cs="Arial"/>
          <w:sz w:val="24"/>
          <w:szCs w:val="24"/>
        </w:rPr>
        <w:t xml:space="preserve"> lo que da lugar a nulidad absoluta. Si deriva del grado de dicho órgano aparece una nulidad relativa salvo que la delegación o la avocación no estén permitidas </w:t>
      </w:r>
      <w:proofErr w:type="spellStart"/>
      <w:r w:rsidR="006C08D8">
        <w:rPr>
          <w:rFonts w:ascii="Arial" w:hAnsi="Arial" w:cs="Arial"/>
          <w:sz w:val="24"/>
          <w:szCs w:val="24"/>
        </w:rPr>
        <w:t>pro</w:t>
      </w:r>
      <w:proofErr w:type="spellEnd"/>
      <w:r w:rsidR="006C08D8">
        <w:rPr>
          <w:rFonts w:ascii="Arial" w:hAnsi="Arial" w:cs="Arial"/>
          <w:sz w:val="24"/>
          <w:szCs w:val="24"/>
        </w:rPr>
        <w:t xml:space="preserve"> el ordenamiento jurídico</w:t>
      </w:r>
    </w:p>
    <w:p w:rsidR="00465D33" w:rsidRDefault="00685122"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Inexistencia</w:t>
      </w:r>
      <w:r w:rsidR="00465D33" w:rsidRPr="00B2404E">
        <w:rPr>
          <w:rFonts w:ascii="Arial" w:hAnsi="Arial" w:cs="Arial"/>
          <w:sz w:val="24"/>
          <w:szCs w:val="24"/>
          <w:u w:val="single"/>
        </w:rPr>
        <w:t xml:space="preserve"> del motivo</w:t>
      </w:r>
      <w:r w:rsidR="006C08D8" w:rsidRPr="00B2404E">
        <w:rPr>
          <w:rFonts w:ascii="Arial" w:hAnsi="Arial" w:cs="Arial"/>
          <w:sz w:val="24"/>
          <w:szCs w:val="24"/>
          <w:u w:val="single"/>
        </w:rPr>
        <w:t>:</w:t>
      </w:r>
      <w:r w:rsidR="006C08D8">
        <w:rPr>
          <w:rFonts w:ascii="Arial" w:hAnsi="Arial" w:cs="Arial"/>
          <w:sz w:val="24"/>
          <w:szCs w:val="24"/>
        </w:rPr>
        <w:t xml:space="preserve">  o cuando el motivo no es como la administración pretende, lo que conlleva invalidez absoluta</w:t>
      </w:r>
    </w:p>
    <w:p w:rsidR="00465D33" w:rsidRDefault="00465D33"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Falta de motivación</w:t>
      </w:r>
      <w:r w:rsidR="00B2404E" w:rsidRPr="00B2404E">
        <w:rPr>
          <w:rFonts w:ascii="Arial" w:hAnsi="Arial" w:cs="Arial"/>
          <w:sz w:val="24"/>
          <w:szCs w:val="24"/>
          <w:u w:val="single"/>
        </w:rPr>
        <w:t>:</w:t>
      </w:r>
      <w:r w:rsidR="00B2404E">
        <w:rPr>
          <w:rFonts w:ascii="Arial" w:hAnsi="Arial" w:cs="Arial"/>
          <w:sz w:val="24"/>
          <w:szCs w:val="24"/>
        </w:rPr>
        <w:t xml:space="preserve"> implica un vicio que afecta el fondo del acto, produciendo su nulidad. La motivación es la exposición de las razones que determina el dictado del acto. No es un requisito de forma sino que atiende al fondo mismo del acto Si el acto no está  fundado es posible que la administración no sepa por qué se dictó y el administrado no estará en condiciones  de defenderse y de demostrar el error del acto, lo que viola el principio del debido proceso y el derecho de defensa</w:t>
      </w:r>
    </w:p>
    <w:p w:rsidR="00465D33" w:rsidRDefault="00465D33" w:rsidP="00465D33">
      <w:pPr>
        <w:pStyle w:val="Prrafodelista"/>
        <w:numPr>
          <w:ilvl w:val="0"/>
          <w:numId w:val="16"/>
        </w:numPr>
        <w:spacing w:line="360" w:lineRule="auto"/>
        <w:jc w:val="both"/>
        <w:rPr>
          <w:rFonts w:ascii="Arial" w:hAnsi="Arial" w:cs="Arial"/>
          <w:sz w:val="24"/>
          <w:szCs w:val="24"/>
        </w:rPr>
      </w:pPr>
      <w:r w:rsidRPr="00B2404E">
        <w:rPr>
          <w:rFonts w:ascii="Arial" w:hAnsi="Arial" w:cs="Arial"/>
          <w:sz w:val="24"/>
          <w:szCs w:val="24"/>
          <w:u w:val="single"/>
        </w:rPr>
        <w:t>Defectos del contenido</w:t>
      </w:r>
      <w:r w:rsidR="00B2404E">
        <w:rPr>
          <w:rFonts w:ascii="Arial" w:hAnsi="Arial" w:cs="Arial"/>
          <w:sz w:val="24"/>
          <w:szCs w:val="24"/>
        </w:rPr>
        <w:t xml:space="preserve">: si se produce en una clausula accesoria , se considerara como no puesta , permaneciendo valido el acto salvo si esa ilegalidad se proyecta  en todo el contenido, en especial en el caso del ejercicio de poderes discrecionales </w:t>
      </w:r>
    </w:p>
    <w:p w:rsidR="00334E88" w:rsidRPr="00334E88" w:rsidRDefault="00334E88" w:rsidP="00334E88">
      <w:pPr>
        <w:spacing w:line="360" w:lineRule="auto"/>
        <w:jc w:val="both"/>
        <w:rPr>
          <w:rFonts w:ascii="Arial" w:hAnsi="Arial" w:cs="Arial"/>
          <w:sz w:val="24"/>
          <w:szCs w:val="24"/>
        </w:rPr>
      </w:pPr>
    </w:p>
    <w:p w:rsidR="00B2404E" w:rsidRDefault="00B2404E" w:rsidP="00B2404E">
      <w:pPr>
        <w:pStyle w:val="Prrafodelista"/>
        <w:spacing w:line="360" w:lineRule="auto"/>
        <w:ind w:left="1080"/>
        <w:jc w:val="both"/>
        <w:rPr>
          <w:rFonts w:ascii="Arial" w:hAnsi="Arial" w:cs="Arial"/>
          <w:sz w:val="24"/>
          <w:szCs w:val="24"/>
        </w:rPr>
      </w:pPr>
    </w:p>
    <w:p w:rsidR="00465D33" w:rsidRPr="00685122" w:rsidRDefault="00465D33" w:rsidP="00465D33">
      <w:pPr>
        <w:pStyle w:val="Prrafodelista"/>
        <w:numPr>
          <w:ilvl w:val="0"/>
          <w:numId w:val="24"/>
        </w:numPr>
        <w:spacing w:line="360" w:lineRule="auto"/>
        <w:jc w:val="both"/>
        <w:rPr>
          <w:rFonts w:ascii="Arial" w:hAnsi="Arial" w:cs="Arial"/>
          <w:b/>
          <w:sz w:val="24"/>
          <w:szCs w:val="24"/>
        </w:rPr>
      </w:pPr>
      <w:r>
        <w:rPr>
          <w:rFonts w:ascii="Arial" w:hAnsi="Arial" w:cs="Arial"/>
          <w:sz w:val="24"/>
          <w:szCs w:val="24"/>
        </w:rPr>
        <w:lastRenderedPageBreak/>
        <w:t xml:space="preserve"> </w:t>
      </w:r>
      <w:r w:rsidR="00685122" w:rsidRPr="00685122">
        <w:rPr>
          <w:rFonts w:ascii="Arial" w:hAnsi="Arial" w:cs="Arial"/>
          <w:b/>
          <w:sz w:val="24"/>
          <w:szCs w:val="24"/>
        </w:rPr>
        <w:t>Forma</w:t>
      </w:r>
      <w:r w:rsidRPr="00685122">
        <w:rPr>
          <w:rFonts w:ascii="Arial" w:hAnsi="Arial" w:cs="Arial"/>
          <w:b/>
          <w:sz w:val="24"/>
          <w:szCs w:val="24"/>
        </w:rPr>
        <w:t xml:space="preserve"> de </w:t>
      </w:r>
      <w:r w:rsidR="00685122" w:rsidRPr="00685122">
        <w:rPr>
          <w:rFonts w:ascii="Arial" w:hAnsi="Arial" w:cs="Arial"/>
          <w:b/>
          <w:sz w:val="24"/>
          <w:szCs w:val="24"/>
        </w:rPr>
        <w:t>interponer</w:t>
      </w:r>
      <w:r w:rsidRPr="00685122">
        <w:rPr>
          <w:rFonts w:ascii="Arial" w:hAnsi="Arial" w:cs="Arial"/>
          <w:b/>
          <w:sz w:val="24"/>
          <w:szCs w:val="24"/>
        </w:rPr>
        <w:t xml:space="preserve"> los </w:t>
      </w:r>
      <w:r w:rsidR="00685122" w:rsidRPr="00685122">
        <w:rPr>
          <w:rFonts w:ascii="Arial" w:hAnsi="Arial" w:cs="Arial"/>
          <w:b/>
          <w:sz w:val="24"/>
          <w:szCs w:val="24"/>
        </w:rPr>
        <w:t>recursos</w:t>
      </w:r>
    </w:p>
    <w:p w:rsidR="00465D33" w:rsidRDefault="00465D33" w:rsidP="00465D33">
      <w:pPr>
        <w:pStyle w:val="Prrafodelista"/>
        <w:numPr>
          <w:ilvl w:val="0"/>
          <w:numId w:val="16"/>
        </w:numPr>
        <w:spacing w:line="360" w:lineRule="auto"/>
        <w:jc w:val="both"/>
        <w:rPr>
          <w:rFonts w:ascii="Arial" w:hAnsi="Arial" w:cs="Arial"/>
          <w:sz w:val="24"/>
          <w:szCs w:val="24"/>
        </w:rPr>
      </w:pPr>
      <w:r>
        <w:rPr>
          <w:rFonts w:ascii="Arial" w:hAnsi="Arial" w:cs="Arial"/>
          <w:sz w:val="24"/>
          <w:szCs w:val="24"/>
        </w:rPr>
        <w:t>Po</w:t>
      </w:r>
      <w:r w:rsidR="00685122">
        <w:rPr>
          <w:rFonts w:ascii="Arial" w:hAnsi="Arial" w:cs="Arial"/>
          <w:sz w:val="24"/>
          <w:szCs w:val="24"/>
        </w:rPr>
        <w:t>r</w:t>
      </w:r>
      <w:r>
        <w:rPr>
          <w:rFonts w:ascii="Arial" w:hAnsi="Arial" w:cs="Arial"/>
          <w:sz w:val="24"/>
          <w:szCs w:val="24"/>
        </w:rPr>
        <w:t xml:space="preserve"> esc</w:t>
      </w:r>
      <w:r w:rsidR="00685122">
        <w:rPr>
          <w:rFonts w:ascii="Arial" w:hAnsi="Arial" w:cs="Arial"/>
          <w:sz w:val="24"/>
          <w:szCs w:val="24"/>
        </w:rPr>
        <w:t>r</w:t>
      </w:r>
      <w:r>
        <w:rPr>
          <w:rFonts w:ascii="Arial" w:hAnsi="Arial" w:cs="Arial"/>
          <w:sz w:val="24"/>
          <w:szCs w:val="24"/>
        </w:rPr>
        <w:t>ito</w:t>
      </w:r>
      <w:r w:rsidR="00343DD2">
        <w:rPr>
          <w:rFonts w:ascii="Arial" w:hAnsi="Arial" w:cs="Arial"/>
          <w:sz w:val="24"/>
          <w:szCs w:val="24"/>
        </w:rPr>
        <w:t xml:space="preserve"> o por cualquier medio </w:t>
      </w:r>
      <w:r w:rsidR="00D135B3">
        <w:rPr>
          <w:rFonts w:ascii="Arial" w:hAnsi="Arial" w:cs="Arial"/>
          <w:sz w:val="24"/>
          <w:szCs w:val="24"/>
        </w:rPr>
        <w:t>idóneo</w:t>
      </w:r>
    </w:p>
    <w:p w:rsidR="00465D33" w:rsidRDefault="00465D33" w:rsidP="00465D33">
      <w:pPr>
        <w:pStyle w:val="Prrafodelista"/>
        <w:numPr>
          <w:ilvl w:val="0"/>
          <w:numId w:val="16"/>
        </w:numPr>
        <w:spacing w:line="360" w:lineRule="auto"/>
        <w:jc w:val="both"/>
        <w:rPr>
          <w:rFonts w:ascii="Arial" w:hAnsi="Arial" w:cs="Arial"/>
          <w:sz w:val="24"/>
          <w:szCs w:val="24"/>
        </w:rPr>
      </w:pPr>
      <w:r>
        <w:rPr>
          <w:rFonts w:ascii="Arial" w:hAnsi="Arial" w:cs="Arial"/>
          <w:sz w:val="24"/>
          <w:szCs w:val="24"/>
        </w:rPr>
        <w:t>Fi</w:t>
      </w:r>
      <w:r w:rsidR="00685122">
        <w:rPr>
          <w:rFonts w:ascii="Arial" w:hAnsi="Arial" w:cs="Arial"/>
          <w:sz w:val="24"/>
          <w:szCs w:val="24"/>
        </w:rPr>
        <w:t>r</w:t>
      </w:r>
      <w:r>
        <w:rPr>
          <w:rFonts w:ascii="Arial" w:hAnsi="Arial" w:cs="Arial"/>
          <w:sz w:val="24"/>
          <w:szCs w:val="24"/>
        </w:rPr>
        <w:t>ma let</w:t>
      </w:r>
      <w:r w:rsidR="00685122">
        <w:rPr>
          <w:rFonts w:ascii="Arial" w:hAnsi="Arial" w:cs="Arial"/>
          <w:sz w:val="24"/>
          <w:szCs w:val="24"/>
        </w:rPr>
        <w:t>r</w:t>
      </w:r>
      <w:r>
        <w:rPr>
          <w:rFonts w:ascii="Arial" w:hAnsi="Arial" w:cs="Arial"/>
          <w:sz w:val="24"/>
          <w:szCs w:val="24"/>
        </w:rPr>
        <w:t>a</w:t>
      </w:r>
      <w:r w:rsidR="00685122">
        <w:rPr>
          <w:rFonts w:ascii="Arial" w:hAnsi="Arial" w:cs="Arial"/>
          <w:sz w:val="24"/>
          <w:szCs w:val="24"/>
        </w:rPr>
        <w:t>d</w:t>
      </w:r>
      <w:r>
        <w:rPr>
          <w:rFonts w:ascii="Arial" w:hAnsi="Arial" w:cs="Arial"/>
          <w:sz w:val="24"/>
          <w:szCs w:val="24"/>
        </w:rPr>
        <w:t>a</w:t>
      </w:r>
    </w:p>
    <w:p w:rsidR="00AF6E1F" w:rsidRDefault="00AF6E1F" w:rsidP="00465D33">
      <w:pPr>
        <w:pStyle w:val="Prrafodelista"/>
        <w:numPr>
          <w:ilvl w:val="0"/>
          <w:numId w:val="16"/>
        </w:numPr>
        <w:spacing w:line="360" w:lineRule="auto"/>
        <w:jc w:val="both"/>
        <w:rPr>
          <w:rFonts w:ascii="Arial" w:hAnsi="Arial" w:cs="Arial"/>
          <w:sz w:val="24"/>
          <w:szCs w:val="24"/>
        </w:rPr>
      </w:pPr>
      <w:r>
        <w:rPr>
          <w:rFonts w:ascii="Arial" w:hAnsi="Arial" w:cs="Arial"/>
          <w:sz w:val="24"/>
          <w:szCs w:val="24"/>
        </w:rPr>
        <w:t>Fundamentos : a</w:t>
      </w:r>
      <w:r w:rsidR="00685122">
        <w:rPr>
          <w:rFonts w:ascii="Arial" w:hAnsi="Arial" w:cs="Arial"/>
          <w:sz w:val="24"/>
          <w:szCs w:val="24"/>
        </w:rPr>
        <w:t>r</w:t>
      </w:r>
      <w:r>
        <w:rPr>
          <w:rFonts w:ascii="Arial" w:hAnsi="Arial" w:cs="Arial"/>
          <w:sz w:val="24"/>
          <w:szCs w:val="24"/>
        </w:rPr>
        <w:t xml:space="preserve">t 155 “  la </w:t>
      </w:r>
      <w:r w:rsidR="00685122">
        <w:rPr>
          <w:rFonts w:ascii="Arial" w:hAnsi="Arial" w:cs="Arial"/>
          <w:sz w:val="24"/>
          <w:szCs w:val="24"/>
        </w:rPr>
        <w:t>fundamentación</w:t>
      </w:r>
      <w:r>
        <w:rPr>
          <w:rFonts w:ascii="Arial" w:hAnsi="Arial" w:cs="Arial"/>
          <w:sz w:val="24"/>
          <w:szCs w:val="24"/>
        </w:rPr>
        <w:t xml:space="preserve"> del </w:t>
      </w:r>
      <w:r w:rsidR="00685122">
        <w:rPr>
          <w:rFonts w:ascii="Arial" w:hAnsi="Arial" w:cs="Arial"/>
          <w:sz w:val="24"/>
          <w:szCs w:val="24"/>
        </w:rPr>
        <w:t>r</w:t>
      </w:r>
      <w:r>
        <w:rPr>
          <w:rFonts w:ascii="Arial" w:hAnsi="Arial" w:cs="Arial"/>
          <w:sz w:val="24"/>
          <w:szCs w:val="24"/>
        </w:rPr>
        <w:t xml:space="preserve">ecuso </w:t>
      </w:r>
      <w:r w:rsidR="00685122">
        <w:rPr>
          <w:rFonts w:ascii="Arial" w:hAnsi="Arial" w:cs="Arial"/>
          <w:sz w:val="24"/>
          <w:szCs w:val="24"/>
        </w:rPr>
        <w:t>constituye</w:t>
      </w:r>
      <w:r>
        <w:rPr>
          <w:rFonts w:ascii="Arial" w:hAnsi="Arial" w:cs="Arial"/>
          <w:sz w:val="24"/>
          <w:szCs w:val="24"/>
        </w:rPr>
        <w:t xml:space="preserve"> un</w:t>
      </w:r>
      <w:r w:rsidR="00685122">
        <w:rPr>
          <w:rFonts w:ascii="Arial" w:hAnsi="Arial" w:cs="Arial"/>
          <w:sz w:val="24"/>
          <w:szCs w:val="24"/>
        </w:rPr>
        <w:t xml:space="preserve"> d</w:t>
      </w:r>
      <w:r>
        <w:rPr>
          <w:rFonts w:ascii="Arial" w:hAnsi="Arial" w:cs="Arial"/>
          <w:sz w:val="24"/>
          <w:szCs w:val="24"/>
        </w:rPr>
        <w:t>e</w:t>
      </w:r>
      <w:r w:rsidR="00685122">
        <w:rPr>
          <w:rFonts w:ascii="Arial" w:hAnsi="Arial" w:cs="Arial"/>
          <w:sz w:val="24"/>
          <w:szCs w:val="24"/>
        </w:rPr>
        <w:t>rech</w:t>
      </w:r>
      <w:r>
        <w:rPr>
          <w:rFonts w:ascii="Arial" w:hAnsi="Arial" w:cs="Arial"/>
          <w:sz w:val="24"/>
          <w:szCs w:val="24"/>
        </w:rPr>
        <w:t xml:space="preserve">o de </w:t>
      </w:r>
      <w:r w:rsidR="00685122">
        <w:rPr>
          <w:rFonts w:ascii="Arial" w:hAnsi="Arial" w:cs="Arial"/>
          <w:sz w:val="24"/>
          <w:szCs w:val="24"/>
        </w:rPr>
        <w:t>fr</w:t>
      </w:r>
      <w:r>
        <w:rPr>
          <w:rFonts w:ascii="Arial" w:hAnsi="Arial" w:cs="Arial"/>
          <w:sz w:val="24"/>
          <w:szCs w:val="24"/>
        </w:rPr>
        <w:t>ecuente, que poda cumpli</w:t>
      </w:r>
      <w:r w:rsidR="00685122">
        <w:rPr>
          <w:rFonts w:ascii="Arial" w:hAnsi="Arial" w:cs="Arial"/>
          <w:sz w:val="24"/>
          <w:szCs w:val="24"/>
        </w:rPr>
        <w:t>r</w:t>
      </w:r>
      <w:r>
        <w:rPr>
          <w:rFonts w:ascii="Arial" w:hAnsi="Arial" w:cs="Arial"/>
          <w:sz w:val="24"/>
          <w:szCs w:val="24"/>
        </w:rPr>
        <w:t xml:space="preserve"> </w:t>
      </w:r>
      <w:r w:rsidR="00685122">
        <w:rPr>
          <w:rFonts w:ascii="Arial" w:hAnsi="Arial" w:cs="Arial"/>
          <w:sz w:val="24"/>
          <w:szCs w:val="24"/>
        </w:rPr>
        <w:t>posteriormente</w:t>
      </w:r>
      <w:r>
        <w:rPr>
          <w:rFonts w:ascii="Arial" w:hAnsi="Arial" w:cs="Arial"/>
          <w:sz w:val="24"/>
          <w:szCs w:val="24"/>
        </w:rPr>
        <w:t xml:space="preserve"> a la </w:t>
      </w:r>
      <w:r w:rsidR="00685122">
        <w:rPr>
          <w:rFonts w:ascii="Arial" w:hAnsi="Arial" w:cs="Arial"/>
          <w:sz w:val="24"/>
          <w:szCs w:val="24"/>
        </w:rPr>
        <w:t>presentación</w:t>
      </w:r>
      <w:r>
        <w:rPr>
          <w:rFonts w:ascii="Arial" w:hAnsi="Arial" w:cs="Arial"/>
          <w:sz w:val="24"/>
          <w:szCs w:val="24"/>
        </w:rPr>
        <w:t xml:space="preserve"> del </w:t>
      </w:r>
      <w:r w:rsidR="00685122">
        <w:rPr>
          <w:rFonts w:ascii="Arial" w:hAnsi="Arial" w:cs="Arial"/>
          <w:sz w:val="24"/>
          <w:szCs w:val="24"/>
        </w:rPr>
        <w:t>r</w:t>
      </w:r>
      <w:r>
        <w:rPr>
          <w:rFonts w:ascii="Arial" w:hAnsi="Arial" w:cs="Arial"/>
          <w:sz w:val="24"/>
          <w:szCs w:val="24"/>
        </w:rPr>
        <w:t>ecu</w:t>
      </w:r>
      <w:r w:rsidR="00685122">
        <w:rPr>
          <w:rFonts w:ascii="Arial" w:hAnsi="Arial" w:cs="Arial"/>
          <w:sz w:val="24"/>
          <w:szCs w:val="24"/>
        </w:rPr>
        <w:t>r</w:t>
      </w:r>
      <w:r>
        <w:rPr>
          <w:rFonts w:ascii="Arial" w:hAnsi="Arial" w:cs="Arial"/>
          <w:sz w:val="24"/>
          <w:szCs w:val="24"/>
        </w:rPr>
        <w:t>so, en</w:t>
      </w:r>
      <w:r w:rsidR="00685122">
        <w:rPr>
          <w:rFonts w:ascii="Arial" w:hAnsi="Arial" w:cs="Arial"/>
          <w:sz w:val="24"/>
          <w:szCs w:val="24"/>
        </w:rPr>
        <w:t xml:space="preserve"> c</w:t>
      </w:r>
      <w:r>
        <w:rPr>
          <w:rFonts w:ascii="Arial" w:hAnsi="Arial" w:cs="Arial"/>
          <w:sz w:val="24"/>
          <w:szCs w:val="24"/>
        </w:rPr>
        <w:t>ua</w:t>
      </w:r>
      <w:r w:rsidR="00685122">
        <w:rPr>
          <w:rFonts w:ascii="Arial" w:hAnsi="Arial" w:cs="Arial"/>
          <w:sz w:val="24"/>
          <w:szCs w:val="24"/>
        </w:rPr>
        <w:t>l</w:t>
      </w:r>
      <w:r>
        <w:rPr>
          <w:rFonts w:ascii="Arial" w:hAnsi="Arial" w:cs="Arial"/>
          <w:sz w:val="24"/>
          <w:szCs w:val="24"/>
        </w:rPr>
        <w:t>quie</w:t>
      </w:r>
      <w:r w:rsidR="00685122">
        <w:rPr>
          <w:rFonts w:ascii="Arial" w:hAnsi="Arial" w:cs="Arial"/>
          <w:sz w:val="24"/>
          <w:szCs w:val="24"/>
        </w:rPr>
        <w:t>r</w:t>
      </w:r>
      <w:r>
        <w:rPr>
          <w:rFonts w:ascii="Arial" w:hAnsi="Arial" w:cs="Arial"/>
          <w:sz w:val="24"/>
          <w:szCs w:val="24"/>
        </w:rPr>
        <w:t xml:space="preserve"> momento m</w:t>
      </w:r>
      <w:r w:rsidR="00685122">
        <w:rPr>
          <w:rFonts w:ascii="Arial" w:hAnsi="Arial" w:cs="Arial"/>
          <w:sz w:val="24"/>
          <w:szCs w:val="24"/>
        </w:rPr>
        <w:t>ientras</w:t>
      </w:r>
      <w:r>
        <w:rPr>
          <w:rFonts w:ascii="Arial" w:hAnsi="Arial" w:cs="Arial"/>
          <w:sz w:val="24"/>
          <w:szCs w:val="24"/>
        </w:rPr>
        <w:t xml:space="preserve"> el asunto </w:t>
      </w:r>
      <w:r w:rsidRPr="00956D32">
        <w:rPr>
          <w:rFonts w:ascii="Arial" w:hAnsi="Arial" w:cs="Arial"/>
          <w:sz w:val="24"/>
          <w:szCs w:val="24"/>
        </w:rPr>
        <w:t xml:space="preserve">este pendiente de </w:t>
      </w:r>
      <w:r w:rsidR="00685122" w:rsidRPr="00956D32">
        <w:rPr>
          <w:rFonts w:ascii="Arial" w:hAnsi="Arial" w:cs="Arial"/>
          <w:sz w:val="24"/>
          <w:szCs w:val="24"/>
        </w:rPr>
        <w:t>resolución</w:t>
      </w:r>
      <w:r w:rsidRPr="00956D32">
        <w:rPr>
          <w:rFonts w:ascii="Arial" w:hAnsi="Arial" w:cs="Arial"/>
          <w:sz w:val="24"/>
          <w:szCs w:val="24"/>
        </w:rPr>
        <w:t>”</w:t>
      </w:r>
    </w:p>
    <w:p w:rsidR="005430F6" w:rsidRPr="00956D32" w:rsidRDefault="00343DD2" w:rsidP="00465D33">
      <w:pPr>
        <w:pStyle w:val="Prrafodelista"/>
        <w:numPr>
          <w:ilvl w:val="0"/>
          <w:numId w:val="16"/>
        </w:numPr>
        <w:spacing w:line="360" w:lineRule="auto"/>
        <w:jc w:val="both"/>
        <w:rPr>
          <w:rFonts w:ascii="Arial" w:hAnsi="Arial" w:cs="Arial"/>
          <w:sz w:val="24"/>
          <w:szCs w:val="24"/>
        </w:rPr>
      </w:pPr>
      <w:r>
        <w:rPr>
          <w:rFonts w:ascii="Arial" w:hAnsi="Arial" w:cs="Arial"/>
          <w:sz w:val="24"/>
          <w:szCs w:val="24"/>
        </w:rPr>
        <w:t>En forma conjunta</w:t>
      </w:r>
      <w:r w:rsidR="00D135B3">
        <w:rPr>
          <w:rFonts w:ascii="Arial" w:hAnsi="Arial" w:cs="Arial"/>
          <w:sz w:val="24"/>
          <w:szCs w:val="24"/>
        </w:rPr>
        <w:t xml:space="preserve"> </w:t>
      </w:r>
    </w:p>
    <w:p w:rsidR="00AF6E1F" w:rsidRPr="00956D32" w:rsidRDefault="00AF6E1F" w:rsidP="00AF6E1F">
      <w:pPr>
        <w:pStyle w:val="Prrafodelista"/>
        <w:numPr>
          <w:ilvl w:val="0"/>
          <w:numId w:val="24"/>
        </w:numPr>
        <w:spacing w:line="360" w:lineRule="auto"/>
        <w:jc w:val="both"/>
        <w:rPr>
          <w:rFonts w:ascii="Arial" w:hAnsi="Arial" w:cs="Arial"/>
          <w:b/>
          <w:sz w:val="24"/>
          <w:szCs w:val="24"/>
        </w:rPr>
      </w:pPr>
      <w:r w:rsidRPr="00956D32">
        <w:rPr>
          <w:rFonts w:ascii="Arial" w:hAnsi="Arial" w:cs="Arial"/>
          <w:b/>
          <w:sz w:val="24"/>
          <w:szCs w:val="24"/>
        </w:rPr>
        <w:t xml:space="preserve">Actos </w:t>
      </w:r>
      <w:r w:rsidR="00685122" w:rsidRPr="00956D32">
        <w:rPr>
          <w:rFonts w:ascii="Arial" w:hAnsi="Arial" w:cs="Arial"/>
          <w:b/>
          <w:sz w:val="24"/>
          <w:szCs w:val="24"/>
        </w:rPr>
        <w:t>excluidos</w:t>
      </w:r>
      <w:r w:rsidRPr="00956D32">
        <w:rPr>
          <w:rFonts w:ascii="Arial" w:hAnsi="Arial" w:cs="Arial"/>
          <w:b/>
          <w:sz w:val="24"/>
          <w:szCs w:val="24"/>
        </w:rPr>
        <w:t xml:space="preserve"> de la </w:t>
      </w:r>
      <w:r w:rsidR="00685122" w:rsidRPr="00956D32">
        <w:rPr>
          <w:rFonts w:ascii="Arial" w:hAnsi="Arial" w:cs="Arial"/>
          <w:b/>
          <w:sz w:val="24"/>
          <w:szCs w:val="24"/>
        </w:rPr>
        <w:t>jurisdicción</w:t>
      </w:r>
      <w:r w:rsidRPr="00956D32">
        <w:rPr>
          <w:rFonts w:ascii="Arial" w:hAnsi="Arial" w:cs="Arial"/>
          <w:b/>
          <w:sz w:val="24"/>
          <w:szCs w:val="24"/>
        </w:rPr>
        <w:t xml:space="preserve"> </w:t>
      </w:r>
      <w:r w:rsidR="00685122" w:rsidRPr="00956D32">
        <w:rPr>
          <w:rFonts w:ascii="Arial" w:hAnsi="Arial" w:cs="Arial"/>
          <w:b/>
          <w:sz w:val="24"/>
          <w:szCs w:val="24"/>
        </w:rPr>
        <w:t>anulatoria</w:t>
      </w:r>
    </w:p>
    <w:p w:rsidR="005C0F0C" w:rsidRDefault="00AF6E1F" w:rsidP="005C0F0C">
      <w:pPr>
        <w:pStyle w:val="Prrafodelista"/>
        <w:numPr>
          <w:ilvl w:val="0"/>
          <w:numId w:val="16"/>
        </w:numPr>
        <w:spacing w:line="360" w:lineRule="auto"/>
        <w:jc w:val="both"/>
        <w:rPr>
          <w:rFonts w:ascii="Arial" w:hAnsi="Arial" w:cs="Arial"/>
          <w:sz w:val="24"/>
          <w:szCs w:val="24"/>
        </w:rPr>
      </w:pPr>
      <w:r w:rsidRPr="00956D32">
        <w:rPr>
          <w:rFonts w:ascii="Arial" w:hAnsi="Arial" w:cs="Arial"/>
          <w:sz w:val="24"/>
          <w:szCs w:val="24"/>
        </w:rPr>
        <w:t xml:space="preserve">Las </w:t>
      </w:r>
      <w:r w:rsidR="00685122" w:rsidRPr="00956D32">
        <w:rPr>
          <w:rFonts w:ascii="Arial" w:hAnsi="Arial" w:cs="Arial"/>
          <w:sz w:val="24"/>
          <w:szCs w:val="24"/>
        </w:rPr>
        <w:t>únicas</w:t>
      </w:r>
      <w:r w:rsidRPr="00956D32">
        <w:rPr>
          <w:rFonts w:ascii="Arial" w:hAnsi="Arial" w:cs="Arial"/>
          <w:sz w:val="24"/>
          <w:szCs w:val="24"/>
        </w:rPr>
        <w:t xml:space="preserve"> excepciones </w:t>
      </w:r>
      <w:r w:rsidR="00685122" w:rsidRPr="00956D32">
        <w:rPr>
          <w:rFonts w:ascii="Arial" w:hAnsi="Arial" w:cs="Arial"/>
          <w:sz w:val="24"/>
          <w:szCs w:val="24"/>
        </w:rPr>
        <w:t>admisibles</w:t>
      </w:r>
      <w:r w:rsidRPr="00956D32">
        <w:rPr>
          <w:rFonts w:ascii="Arial" w:hAnsi="Arial" w:cs="Arial"/>
          <w:sz w:val="24"/>
          <w:szCs w:val="24"/>
        </w:rPr>
        <w:t xml:space="preserve"> </w:t>
      </w:r>
      <w:r w:rsidR="00685122" w:rsidRPr="00956D32">
        <w:rPr>
          <w:rFonts w:ascii="Arial" w:hAnsi="Arial" w:cs="Arial"/>
          <w:sz w:val="24"/>
          <w:szCs w:val="24"/>
        </w:rPr>
        <w:t>son</w:t>
      </w:r>
      <w:r w:rsidRPr="00956D32">
        <w:rPr>
          <w:rFonts w:ascii="Arial" w:hAnsi="Arial" w:cs="Arial"/>
          <w:sz w:val="24"/>
          <w:szCs w:val="24"/>
        </w:rPr>
        <w:t xml:space="preserve"> las que </w:t>
      </w:r>
      <w:r w:rsidR="00685122" w:rsidRPr="00956D32">
        <w:rPr>
          <w:rFonts w:ascii="Arial" w:hAnsi="Arial" w:cs="Arial"/>
          <w:sz w:val="24"/>
          <w:szCs w:val="24"/>
        </w:rPr>
        <w:t>surgen</w:t>
      </w:r>
      <w:r w:rsidRPr="00956D32">
        <w:rPr>
          <w:rFonts w:ascii="Arial" w:hAnsi="Arial" w:cs="Arial"/>
          <w:sz w:val="24"/>
          <w:szCs w:val="24"/>
        </w:rPr>
        <w:t xml:space="preserve"> de</w:t>
      </w:r>
      <w:r w:rsidR="00685122" w:rsidRPr="00956D32">
        <w:rPr>
          <w:rFonts w:ascii="Arial" w:hAnsi="Arial" w:cs="Arial"/>
          <w:sz w:val="24"/>
          <w:szCs w:val="24"/>
        </w:rPr>
        <w:t xml:space="preserve"> </w:t>
      </w:r>
      <w:r w:rsidRPr="00956D32">
        <w:rPr>
          <w:rFonts w:ascii="Arial" w:hAnsi="Arial" w:cs="Arial"/>
          <w:sz w:val="24"/>
          <w:szCs w:val="24"/>
        </w:rPr>
        <w:t xml:space="preserve">la </w:t>
      </w:r>
      <w:r w:rsidR="00685122" w:rsidRPr="00956D32">
        <w:rPr>
          <w:rFonts w:ascii="Arial" w:hAnsi="Arial" w:cs="Arial"/>
          <w:sz w:val="24"/>
          <w:szCs w:val="24"/>
        </w:rPr>
        <w:t xml:space="preserve">propia </w:t>
      </w:r>
      <w:r w:rsidR="00685122" w:rsidRPr="005C0F0C">
        <w:rPr>
          <w:rFonts w:ascii="Arial" w:hAnsi="Arial" w:cs="Arial"/>
          <w:b/>
          <w:sz w:val="24"/>
          <w:szCs w:val="24"/>
        </w:rPr>
        <w:t>constitució</w:t>
      </w:r>
      <w:r w:rsidRPr="005C0F0C">
        <w:rPr>
          <w:rFonts w:ascii="Arial" w:hAnsi="Arial" w:cs="Arial"/>
          <w:b/>
          <w:sz w:val="24"/>
          <w:szCs w:val="24"/>
        </w:rPr>
        <w:t>n,</w:t>
      </w:r>
      <w:r w:rsidR="00685122" w:rsidRPr="005C0F0C">
        <w:rPr>
          <w:rFonts w:ascii="Arial" w:hAnsi="Arial" w:cs="Arial"/>
          <w:b/>
          <w:sz w:val="24"/>
          <w:szCs w:val="24"/>
        </w:rPr>
        <w:t xml:space="preserve"> c</w:t>
      </w:r>
      <w:r w:rsidRPr="005C0F0C">
        <w:rPr>
          <w:rFonts w:ascii="Arial" w:hAnsi="Arial" w:cs="Arial"/>
          <w:b/>
          <w:sz w:val="24"/>
          <w:szCs w:val="24"/>
        </w:rPr>
        <w:t xml:space="preserve">aso de los at 175 </w:t>
      </w:r>
      <w:proofErr w:type="spellStart"/>
      <w:r w:rsidRPr="005C0F0C">
        <w:rPr>
          <w:rFonts w:ascii="Arial" w:hAnsi="Arial" w:cs="Arial"/>
          <w:b/>
          <w:sz w:val="24"/>
          <w:szCs w:val="24"/>
        </w:rPr>
        <w:t>inc</w:t>
      </w:r>
      <w:proofErr w:type="spellEnd"/>
      <w:r w:rsidRPr="005C0F0C">
        <w:rPr>
          <w:rFonts w:ascii="Arial" w:hAnsi="Arial" w:cs="Arial"/>
          <w:b/>
          <w:sz w:val="24"/>
          <w:szCs w:val="24"/>
        </w:rPr>
        <w:t xml:space="preserve"> 2 y 198 </w:t>
      </w:r>
      <w:proofErr w:type="spellStart"/>
      <w:r w:rsidRPr="005C0F0C">
        <w:rPr>
          <w:rFonts w:ascii="Arial" w:hAnsi="Arial" w:cs="Arial"/>
          <w:b/>
          <w:sz w:val="24"/>
          <w:szCs w:val="24"/>
        </w:rPr>
        <w:t>inc</w:t>
      </w:r>
      <w:proofErr w:type="spellEnd"/>
      <w:r w:rsidRPr="00956D32">
        <w:rPr>
          <w:rFonts w:ascii="Arial" w:hAnsi="Arial" w:cs="Arial"/>
          <w:sz w:val="24"/>
          <w:szCs w:val="24"/>
        </w:rPr>
        <w:t xml:space="preserve"> 4, las que pa</w:t>
      </w:r>
      <w:r w:rsidR="00685122" w:rsidRPr="00956D32">
        <w:rPr>
          <w:rFonts w:ascii="Arial" w:hAnsi="Arial" w:cs="Arial"/>
          <w:sz w:val="24"/>
          <w:szCs w:val="24"/>
        </w:rPr>
        <w:t>r</w:t>
      </w:r>
      <w:r w:rsidRPr="00956D32">
        <w:rPr>
          <w:rFonts w:ascii="Arial" w:hAnsi="Arial" w:cs="Arial"/>
          <w:sz w:val="24"/>
          <w:szCs w:val="24"/>
        </w:rPr>
        <w:t xml:space="preserve">a algunos </w:t>
      </w:r>
      <w:r w:rsidR="00685122" w:rsidRPr="00956D32">
        <w:rPr>
          <w:rFonts w:ascii="Arial" w:hAnsi="Arial" w:cs="Arial"/>
          <w:sz w:val="24"/>
          <w:szCs w:val="24"/>
        </w:rPr>
        <w:t>autores</w:t>
      </w:r>
      <w:r w:rsidRPr="00956D32">
        <w:rPr>
          <w:rFonts w:ascii="Arial" w:hAnsi="Arial" w:cs="Arial"/>
          <w:sz w:val="24"/>
          <w:szCs w:val="24"/>
        </w:rPr>
        <w:t xml:space="preserve"> se de</w:t>
      </w:r>
      <w:r w:rsidR="00685122" w:rsidRPr="00956D32">
        <w:rPr>
          <w:rFonts w:ascii="Arial" w:hAnsi="Arial" w:cs="Arial"/>
          <w:sz w:val="24"/>
          <w:szCs w:val="24"/>
        </w:rPr>
        <w:t>b</w:t>
      </w:r>
      <w:r w:rsidRPr="00956D32">
        <w:rPr>
          <w:rFonts w:ascii="Arial" w:hAnsi="Arial" w:cs="Arial"/>
          <w:sz w:val="24"/>
          <w:szCs w:val="24"/>
        </w:rPr>
        <w:t xml:space="preserve">e a que los actos </w:t>
      </w:r>
      <w:r w:rsidR="00685122" w:rsidRPr="00956D32">
        <w:rPr>
          <w:rFonts w:ascii="Arial" w:hAnsi="Arial" w:cs="Arial"/>
          <w:sz w:val="24"/>
          <w:szCs w:val="24"/>
        </w:rPr>
        <w:t>implicarían</w:t>
      </w:r>
      <w:r w:rsidRPr="00956D32">
        <w:rPr>
          <w:rFonts w:ascii="Arial" w:hAnsi="Arial" w:cs="Arial"/>
          <w:sz w:val="24"/>
          <w:szCs w:val="24"/>
        </w:rPr>
        <w:t xml:space="preserve"> </w:t>
      </w:r>
      <w:r w:rsidR="00685122" w:rsidRPr="00956D32">
        <w:rPr>
          <w:rFonts w:ascii="Arial" w:hAnsi="Arial" w:cs="Arial"/>
          <w:sz w:val="24"/>
          <w:szCs w:val="24"/>
        </w:rPr>
        <w:t>materialmente</w:t>
      </w:r>
      <w:r w:rsidR="00956D32">
        <w:rPr>
          <w:rFonts w:ascii="Arial" w:hAnsi="Arial" w:cs="Arial"/>
          <w:sz w:val="24"/>
          <w:szCs w:val="24"/>
        </w:rPr>
        <w:t xml:space="preserve"> </w:t>
      </w:r>
      <w:r w:rsidR="00956D32" w:rsidRPr="00956D32">
        <w:rPr>
          <w:rFonts w:ascii="Arial" w:hAnsi="Arial" w:cs="Arial"/>
          <w:b/>
          <w:sz w:val="24"/>
          <w:szCs w:val="24"/>
        </w:rPr>
        <w:t>un</w:t>
      </w:r>
      <w:r w:rsidRPr="00956D32">
        <w:rPr>
          <w:rFonts w:ascii="Arial" w:hAnsi="Arial" w:cs="Arial"/>
          <w:b/>
          <w:sz w:val="24"/>
          <w:szCs w:val="24"/>
        </w:rPr>
        <w:t xml:space="preserve"> </w:t>
      </w:r>
      <w:r w:rsidR="00685122" w:rsidRPr="00956D32">
        <w:rPr>
          <w:rFonts w:ascii="Arial" w:hAnsi="Arial" w:cs="Arial"/>
          <w:b/>
          <w:sz w:val="24"/>
          <w:szCs w:val="24"/>
        </w:rPr>
        <w:t>a</w:t>
      </w:r>
      <w:r w:rsidRPr="00956D32">
        <w:rPr>
          <w:rFonts w:ascii="Arial" w:hAnsi="Arial" w:cs="Arial"/>
          <w:b/>
          <w:sz w:val="24"/>
          <w:szCs w:val="24"/>
        </w:rPr>
        <w:t>cto de gobierno</w:t>
      </w:r>
      <w:r w:rsidRPr="00956D32">
        <w:rPr>
          <w:rFonts w:ascii="Arial" w:hAnsi="Arial" w:cs="Arial"/>
          <w:sz w:val="24"/>
          <w:szCs w:val="24"/>
        </w:rPr>
        <w:t xml:space="preserve">, </w:t>
      </w:r>
      <w:r w:rsidR="00685122" w:rsidRPr="00956D32">
        <w:rPr>
          <w:rFonts w:ascii="Arial" w:hAnsi="Arial" w:cs="Arial"/>
          <w:sz w:val="24"/>
          <w:szCs w:val="24"/>
        </w:rPr>
        <w:t>categoría</w:t>
      </w:r>
      <w:r w:rsidR="00685122">
        <w:rPr>
          <w:rFonts w:ascii="Arial" w:hAnsi="Arial" w:cs="Arial"/>
          <w:sz w:val="24"/>
          <w:szCs w:val="24"/>
        </w:rPr>
        <w:t xml:space="preserve"> que menciona el decreto ley orgánico del TCA . </w:t>
      </w:r>
    </w:p>
    <w:p w:rsidR="00685122" w:rsidRPr="005C0F0C" w:rsidRDefault="005C0F0C" w:rsidP="005C0F0C">
      <w:pPr>
        <w:pStyle w:val="Prrafodelista"/>
        <w:numPr>
          <w:ilvl w:val="0"/>
          <w:numId w:val="16"/>
        </w:numPr>
        <w:spacing w:line="360" w:lineRule="auto"/>
        <w:jc w:val="both"/>
        <w:rPr>
          <w:rFonts w:ascii="Arial" w:hAnsi="Arial" w:cs="Arial"/>
          <w:sz w:val="24"/>
          <w:szCs w:val="24"/>
        </w:rPr>
      </w:pPr>
      <w:r>
        <w:rPr>
          <w:rFonts w:ascii="Arial" w:hAnsi="Arial" w:cs="Arial"/>
          <w:sz w:val="24"/>
          <w:szCs w:val="24"/>
        </w:rPr>
        <w:t>Art 27 decreto ley 15524 ( actos denegando los reclamos de cobro de pesos , indemnizaciones de daños y perjuicios, desestimen la devolución de las cantidades de dinero que reclamen los interesados ,</w:t>
      </w:r>
      <w:r w:rsidR="00685122" w:rsidRPr="005C0F0C">
        <w:rPr>
          <w:rFonts w:ascii="Arial" w:hAnsi="Arial" w:cs="Arial"/>
          <w:b/>
          <w:sz w:val="24"/>
          <w:szCs w:val="24"/>
        </w:rPr>
        <w:t>actos regulados por el derecho privado</w:t>
      </w:r>
      <w:r w:rsidR="00685122" w:rsidRPr="005C0F0C">
        <w:rPr>
          <w:rFonts w:ascii="Arial" w:hAnsi="Arial" w:cs="Arial"/>
          <w:sz w:val="24"/>
          <w:szCs w:val="24"/>
        </w:rPr>
        <w:t xml:space="preserve">, </w:t>
      </w:r>
      <w:r w:rsidR="00956D32" w:rsidRPr="005C0F0C">
        <w:rPr>
          <w:rFonts w:ascii="Arial" w:hAnsi="Arial" w:cs="Arial"/>
          <w:sz w:val="24"/>
          <w:szCs w:val="24"/>
        </w:rPr>
        <w:t xml:space="preserve"> </w:t>
      </w:r>
      <w:r w:rsidR="00685122" w:rsidRPr="005C0F0C">
        <w:rPr>
          <w:rFonts w:ascii="Arial" w:hAnsi="Arial" w:cs="Arial"/>
          <w:b/>
          <w:sz w:val="24"/>
          <w:szCs w:val="24"/>
        </w:rPr>
        <w:t xml:space="preserve">actos que emanen de </w:t>
      </w:r>
      <w:r w:rsidR="00956D32" w:rsidRPr="005C0F0C">
        <w:rPr>
          <w:rFonts w:ascii="Arial" w:hAnsi="Arial" w:cs="Arial"/>
          <w:b/>
          <w:sz w:val="24"/>
          <w:szCs w:val="24"/>
        </w:rPr>
        <w:t>los</w:t>
      </w:r>
      <w:r w:rsidR="00685122" w:rsidRPr="005C0F0C">
        <w:rPr>
          <w:rFonts w:ascii="Arial" w:hAnsi="Arial" w:cs="Arial"/>
          <w:b/>
          <w:sz w:val="24"/>
          <w:szCs w:val="24"/>
        </w:rPr>
        <w:t xml:space="preserve"> mandos de las fuerzas armadas</w:t>
      </w:r>
      <w:r w:rsidR="00685122" w:rsidRPr="005C0F0C">
        <w:rPr>
          <w:rFonts w:ascii="Arial" w:hAnsi="Arial" w:cs="Arial"/>
          <w:sz w:val="24"/>
          <w:szCs w:val="24"/>
        </w:rPr>
        <w:t xml:space="preserve">, </w:t>
      </w:r>
      <w:r w:rsidR="00956D32" w:rsidRPr="005C0F0C">
        <w:rPr>
          <w:rFonts w:ascii="Arial" w:hAnsi="Arial" w:cs="Arial"/>
          <w:sz w:val="24"/>
          <w:szCs w:val="24"/>
        </w:rPr>
        <w:t>por</w:t>
      </w:r>
      <w:r w:rsidR="00685122" w:rsidRPr="005C0F0C">
        <w:rPr>
          <w:rFonts w:ascii="Arial" w:hAnsi="Arial" w:cs="Arial"/>
          <w:sz w:val="24"/>
          <w:szCs w:val="24"/>
        </w:rPr>
        <w:t xml:space="preserve"> medio de los cuales  se aplique </w:t>
      </w:r>
      <w:r w:rsidR="00956D32" w:rsidRPr="005C0F0C">
        <w:rPr>
          <w:rFonts w:ascii="Arial" w:hAnsi="Arial" w:cs="Arial"/>
          <w:sz w:val="24"/>
          <w:szCs w:val="24"/>
        </w:rPr>
        <w:t>cualquier</w:t>
      </w:r>
      <w:r w:rsidR="00685122" w:rsidRPr="005C0F0C">
        <w:rPr>
          <w:rFonts w:ascii="Arial" w:hAnsi="Arial" w:cs="Arial"/>
          <w:sz w:val="24"/>
          <w:szCs w:val="24"/>
        </w:rPr>
        <w:t xml:space="preserve"> tipo de sanción o pena a sus efe</w:t>
      </w:r>
      <w:r w:rsidR="00956D32" w:rsidRPr="005C0F0C">
        <w:rPr>
          <w:rFonts w:ascii="Arial" w:hAnsi="Arial" w:cs="Arial"/>
          <w:sz w:val="24"/>
          <w:szCs w:val="24"/>
        </w:rPr>
        <w:t>c</w:t>
      </w:r>
      <w:r w:rsidR="00685122" w:rsidRPr="005C0F0C">
        <w:rPr>
          <w:rFonts w:ascii="Arial" w:hAnsi="Arial" w:cs="Arial"/>
          <w:sz w:val="24"/>
          <w:szCs w:val="24"/>
        </w:rPr>
        <w:t>t</w:t>
      </w:r>
      <w:r w:rsidR="00956D32" w:rsidRPr="005C0F0C">
        <w:rPr>
          <w:rFonts w:ascii="Arial" w:hAnsi="Arial" w:cs="Arial"/>
          <w:sz w:val="24"/>
          <w:szCs w:val="24"/>
        </w:rPr>
        <w:t>i</w:t>
      </w:r>
      <w:r w:rsidR="00685122" w:rsidRPr="005C0F0C">
        <w:rPr>
          <w:rFonts w:ascii="Arial" w:hAnsi="Arial" w:cs="Arial"/>
          <w:sz w:val="24"/>
          <w:szCs w:val="24"/>
        </w:rPr>
        <w:t>v</w:t>
      </w:r>
      <w:r w:rsidR="00956D32" w:rsidRPr="005C0F0C">
        <w:rPr>
          <w:rFonts w:ascii="Arial" w:hAnsi="Arial" w:cs="Arial"/>
          <w:sz w:val="24"/>
          <w:szCs w:val="24"/>
        </w:rPr>
        <w:t>o</w:t>
      </w:r>
      <w:r w:rsidR="00685122" w:rsidRPr="005C0F0C">
        <w:rPr>
          <w:rFonts w:ascii="Arial" w:hAnsi="Arial" w:cs="Arial"/>
          <w:sz w:val="24"/>
          <w:szCs w:val="24"/>
        </w:rPr>
        <w:t>s, en virtud de</w:t>
      </w:r>
      <w:r w:rsidR="00956D32" w:rsidRPr="005C0F0C">
        <w:rPr>
          <w:rFonts w:ascii="Arial" w:hAnsi="Arial" w:cs="Arial"/>
          <w:sz w:val="24"/>
          <w:szCs w:val="24"/>
        </w:rPr>
        <w:t xml:space="preserve"> la comisión</w:t>
      </w:r>
      <w:r w:rsidR="00685122" w:rsidRPr="005C0F0C">
        <w:rPr>
          <w:rFonts w:ascii="Arial" w:hAnsi="Arial" w:cs="Arial"/>
          <w:sz w:val="24"/>
          <w:szCs w:val="24"/>
        </w:rPr>
        <w:t xml:space="preserve"> de falta </w:t>
      </w:r>
      <w:r w:rsidR="00956D32" w:rsidRPr="005C0F0C">
        <w:rPr>
          <w:rFonts w:ascii="Arial" w:hAnsi="Arial" w:cs="Arial"/>
          <w:sz w:val="24"/>
          <w:szCs w:val="24"/>
        </w:rPr>
        <w:t>disciplinaria, o</w:t>
      </w:r>
      <w:r w:rsidR="00685122" w:rsidRPr="005C0F0C">
        <w:rPr>
          <w:rFonts w:ascii="Arial" w:hAnsi="Arial" w:cs="Arial"/>
          <w:sz w:val="24"/>
          <w:szCs w:val="24"/>
        </w:rPr>
        <w:t xml:space="preserve"> e</w:t>
      </w:r>
      <w:r w:rsidR="00956D32" w:rsidRPr="005C0F0C">
        <w:rPr>
          <w:rFonts w:ascii="Arial" w:hAnsi="Arial" w:cs="Arial"/>
          <w:sz w:val="24"/>
          <w:szCs w:val="24"/>
        </w:rPr>
        <w:t xml:space="preserve">n su caso  delitos militares </w:t>
      </w:r>
      <w:r w:rsidR="005430F6" w:rsidRPr="005C0F0C">
        <w:rPr>
          <w:rFonts w:ascii="Arial" w:hAnsi="Arial" w:cs="Arial"/>
          <w:sz w:val="24"/>
          <w:szCs w:val="24"/>
        </w:rPr>
        <w:t>así como la baja como consecuencia de los mismos</w:t>
      </w:r>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w:t>
      </w:r>
      <w:r w:rsidR="005430F6" w:rsidRPr="005C0F0C">
        <w:rPr>
          <w:rFonts w:ascii="Arial" w:hAnsi="Arial" w:cs="Arial"/>
          <w:sz w:val="24"/>
          <w:szCs w:val="24"/>
        </w:rPr>
        <w:t>.</w:t>
      </w:r>
    </w:p>
    <w:p w:rsidR="005C0F0C" w:rsidRDefault="005C0F0C" w:rsidP="00685122">
      <w:pPr>
        <w:pStyle w:val="Prrafodelista"/>
        <w:spacing w:line="360" w:lineRule="auto"/>
        <w:ind w:left="927"/>
        <w:jc w:val="both"/>
        <w:rPr>
          <w:rFonts w:ascii="Arial" w:hAnsi="Arial" w:cs="Arial"/>
          <w:sz w:val="24"/>
          <w:szCs w:val="24"/>
        </w:rPr>
      </w:pPr>
    </w:p>
    <w:p w:rsidR="00685122" w:rsidRDefault="00685122" w:rsidP="00685122">
      <w:pPr>
        <w:pStyle w:val="Prrafodelista"/>
        <w:spacing w:line="360" w:lineRule="auto"/>
        <w:ind w:left="927"/>
        <w:jc w:val="both"/>
        <w:rPr>
          <w:rFonts w:ascii="Arial" w:hAnsi="Arial" w:cs="Arial"/>
          <w:sz w:val="24"/>
          <w:szCs w:val="24"/>
        </w:rPr>
      </w:pPr>
    </w:p>
    <w:p w:rsidR="00AF6E1F" w:rsidRPr="003B6329" w:rsidRDefault="00AF6E1F" w:rsidP="003B6329">
      <w:pPr>
        <w:pStyle w:val="Prrafodelista"/>
        <w:numPr>
          <w:ilvl w:val="0"/>
          <w:numId w:val="24"/>
        </w:numPr>
        <w:spacing w:line="360" w:lineRule="auto"/>
        <w:jc w:val="both"/>
        <w:rPr>
          <w:rFonts w:ascii="Arial" w:hAnsi="Arial" w:cs="Arial"/>
          <w:b/>
          <w:sz w:val="24"/>
          <w:szCs w:val="24"/>
        </w:rPr>
      </w:pPr>
      <w:r w:rsidRPr="003B6329">
        <w:rPr>
          <w:rFonts w:ascii="Arial" w:hAnsi="Arial" w:cs="Arial"/>
          <w:b/>
          <w:sz w:val="24"/>
          <w:szCs w:val="24"/>
        </w:rPr>
        <w:t>responsabilidad po</w:t>
      </w:r>
      <w:r w:rsidR="003B6329" w:rsidRPr="003B6329">
        <w:rPr>
          <w:rFonts w:ascii="Arial" w:hAnsi="Arial" w:cs="Arial"/>
          <w:b/>
          <w:sz w:val="24"/>
          <w:szCs w:val="24"/>
        </w:rPr>
        <w:t>r</w:t>
      </w:r>
      <w:r w:rsidRPr="003B6329">
        <w:rPr>
          <w:rFonts w:ascii="Arial" w:hAnsi="Arial" w:cs="Arial"/>
          <w:b/>
          <w:sz w:val="24"/>
          <w:szCs w:val="24"/>
        </w:rPr>
        <w:t xml:space="preserve"> acto jurisdiccional</w:t>
      </w:r>
    </w:p>
    <w:p w:rsidR="003B6329" w:rsidRDefault="003B6329" w:rsidP="003B6329">
      <w:pPr>
        <w:pStyle w:val="Prrafodelista"/>
        <w:spacing w:line="360" w:lineRule="auto"/>
        <w:ind w:left="927"/>
        <w:jc w:val="both"/>
        <w:rPr>
          <w:rFonts w:ascii="Arial" w:hAnsi="Arial" w:cs="Arial"/>
          <w:sz w:val="24"/>
          <w:szCs w:val="24"/>
        </w:rPr>
      </w:pPr>
      <w:r>
        <w:rPr>
          <w:rFonts w:ascii="Arial" w:hAnsi="Arial" w:cs="Arial"/>
          <w:sz w:val="24"/>
          <w:szCs w:val="24"/>
        </w:rPr>
        <w:t xml:space="preserve">Alude a la responsabilidad personal de los jueces, a los que la ley no puede determinar inmunidad. Actualmente esta responsabilidad estatal es admitida por aplicación de principios constitucionales y expresamente en la ley </w:t>
      </w:r>
      <w:r w:rsidRPr="00D73B0F">
        <w:rPr>
          <w:rFonts w:ascii="Arial" w:hAnsi="Arial" w:cs="Arial"/>
          <w:b/>
          <w:sz w:val="24"/>
          <w:szCs w:val="24"/>
        </w:rPr>
        <w:t>15.881</w:t>
      </w:r>
      <w:r>
        <w:rPr>
          <w:rFonts w:ascii="Arial" w:hAnsi="Arial" w:cs="Arial"/>
          <w:sz w:val="24"/>
          <w:szCs w:val="24"/>
        </w:rPr>
        <w:t>, que determina la jurisdicción competente</w:t>
      </w:r>
      <w:r w:rsidR="00D73B0F">
        <w:rPr>
          <w:rFonts w:ascii="Arial" w:hAnsi="Arial" w:cs="Arial"/>
          <w:sz w:val="24"/>
          <w:szCs w:val="24"/>
        </w:rPr>
        <w:t xml:space="preserve"> </w:t>
      </w:r>
      <w:proofErr w:type="gramStart"/>
      <w:r w:rsidR="00D73B0F">
        <w:rPr>
          <w:rFonts w:ascii="Arial" w:hAnsi="Arial" w:cs="Arial"/>
          <w:sz w:val="24"/>
          <w:szCs w:val="24"/>
        </w:rPr>
        <w:t>“  en</w:t>
      </w:r>
      <w:proofErr w:type="gramEnd"/>
      <w:r w:rsidR="00D73B0F">
        <w:rPr>
          <w:rFonts w:ascii="Arial" w:hAnsi="Arial" w:cs="Arial"/>
          <w:sz w:val="24"/>
          <w:szCs w:val="24"/>
        </w:rPr>
        <w:t xml:space="preserve"> toda la materia contencioso administrativa  de reparación patrimonial , en que sea demandada una persona publica  esta y específicamente pro actos legislativos y jurisdiccionales </w:t>
      </w:r>
      <w:r>
        <w:rPr>
          <w:rFonts w:ascii="Arial" w:hAnsi="Arial" w:cs="Arial"/>
          <w:sz w:val="24"/>
          <w:szCs w:val="24"/>
        </w:rPr>
        <w:t xml:space="preserve">. </w:t>
      </w:r>
      <w:r w:rsidR="00D73B0F">
        <w:rPr>
          <w:rFonts w:ascii="Arial" w:hAnsi="Arial" w:cs="Arial"/>
          <w:sz w:val="24"/>
          <w:szCs w:val="24"/>
        </w:rPr>
        <w:t xml:space="preserve">Esta responsabilidad </w:t>
      </w:r>
      <w:r>
        <w:rPr>
          <w:rFonts w:ascii="Arial" w:hAnsi="Arial" w:cs="Arial"/>
          <w:sz w:val="24"/>
          <w:szCs w:val="24"/>
        </w:rPr>
        <w:t xml:space="preserve">ha sido para algunos autores la primera regulada, en </w:t>
      </w:r>
      <w:r>
        <w:rPr>
          <w:rFonts w:ascii="Arial" w:hAnsi="Arial" w:cs="Arial"/>
          <w:sz w:val="24"/>
          <w:szCs w:val="24"/>
        </w:rPr>
        <w:lastRenderedPageBreak/>
        <w:t xml:space="preserve">tanto la </w:t>
      </w:r>
      <w:r w:rsidRPr="00D73B0F">
        <w:rPr>
          <w:rFonts w:ascii="Arial" w:hAnsi="Arial" w:cs="Arial"/>
          <w:b/>
          <w:sz w:val="24"/>
          <w:szCs w:val="24"/>
        </w:rPr>
        <w:t>Constitución</w:t>
      </w:r>
      <w:r>
        <w:rPr>
          <w:rFonts w:ascii="Arial" w:hAnsi="Arial" w:cs="Arial"/>
          <w:sz w:val="24"/>
          <w:szCs w:val="24"/>
        </w:rPr>
        <w:t xml:space="preserve"> de 1830 estableció el actual art </w:t>
      </w:r>
      <w:r w:rsidRPr="00D73B0F">
        <w:rPr>
          <w:rFonts w:ascii="Arial" w:hAnsi="Arial" w:cs="Arial"/>
          <w:b/>
          <w:sz w:val="24"/>
          <w:szCs w:val="24"/>
        </w:rPr>
        <w:t>23:”</w:t>
      </w:r>
      <w:r>
        <w:rPr>
          <w:rFonts w:ascii="Arial" w:hAnsi="Arial" w:cs="Arial"/>
          <w:sz w:val="24"/>
          <w:szCs w:val="24"/>
        </w:rPr>
        <w:t xml:space="preserve"> Todos los jueces son </w:t>
      </w:r>
      <w:r w:rsidR="005430F6">
        <w:rPr>
          <w:rFonts w:ascii="Arial" w:hAnsi="Arial" w:cs="Arial"/>
          <w:sz w:val="24"/>
          <w:szCs w:val="24"/>
        </w:rPr>
        <w:t>responsables ante</w:t>
      </w:r>
      <w:r>
        <w:rPr>
          <w:rFonts w:ascii="Arial" w:hAnsi="Arial" w:cs="Arial"/>
          <w:sz w:val="24"/>
          <w:szCs w:val="24"/>
        </w:rPr>
        <w:t xml:space="preserve"> la ley, de la más pequeña agresión contra los derechos de los </w:t>
      </w:r>
      <w:r w:rsidR="005430F6">
        <w:rPr>
          <w:rFonts w:ascii="Arial" w:hAnsi="Arial" w:cs="Arial"/>
          <w:sz w:val="24"/>
          <w:szCs w:val="24"/>
        </w:rPr>
        <w:t>habitantes,</w:t>
      </w:r>
      <w:r>
        <w:rPr>
          <w:rFonts w:ascii="Arial" w:hAnsi="Arial" w:cs="Arial"/>
          <w:sz w:val="24"/>
          <w:szCs w:val="24"/>
        </w:rPr>
        <w:t xml:space="preserve"> </w:t>
      </w:r>
      <w:r w:rsidR="005430F6">
        <w:rPr>
          <w:rFonts w:ascii="Arial" w:hAnsi="Arial" w:cs="Arial"/>
          <w:sz w:val="24"/>
          <w:szCs w:val="24"/>
        </w:rPr>
        <w:t>así como</w:t>
      </w:r>
      <w:r>
        <w:rPr>
          <w:rFonts w:ascii="Arial" w:hAnsi="Arial" w:cs="Arial"/>
          <w:sz w:val="24"/>
          <w:szCs w:val="24"/>
        </w:rPr>
        <w:t xml:space="preserve"> por separarse del orden de proceder que en ella se establezca”</w:t>
      </w:r>
      <w:r w:rsidR="00D73B0F">
        <w:rPr>
          <w:rFonts w:ascii="Arial" w:hAnsi="Arial" w:cs="Arial"/>
          <w:sz w:val="24"/>
          <w:szCs w:val="24"/>
        </w:rPr>
        <w:t>.</w:t>
      </w:r>
    </w:p>
    <w:p w:rsidR="00D73B0F" w:rsidRDefault="00D73B0F" w:rsidP="003B6329">
      <w:pPr>
        <w:pStyle w:val="Prrafodelista"/>
        <w:spacing w:line="360" w:lineRule="auto"/>
        <w:ind w:left="927"/>
        <w:jc w:val="both"/>
        <w:rPr>
          <w:rFonts w:ascii="Arial" w:hAnsi="Arial" w:cs="Arial"/>
          <w:sz w:val="24"/>
          <w:szCs w:val="24"/>
        </w:rPr>
      </w:pPr>
      <w:r>
        <w:rPr>
          <w:rFonts w:ascii="Arial" w:hAnsi="Arial" w:cs="Arial"/>
          <w:sz w:val="24"/>
          <w:szCs w:val="24"/>
        </w:rPr>
        <w:t xml:space="preserve">Además existen normas especiales como la ley </w:t>
      </w:r>
      <w:r w:rsidRPr="00D73B0F">
        <w:rPr>
          <w:rFonts w:ascii="Arial" w:hAnsi="Arial" w:cs="Arial"/>
          <w:b/>
          <w:sz w:val="24"/>
          <w:szCs w:val="24"/>
        </w:rPr>
        <w:t>15859, art 4</w:t>
      </w:r>
      <w:r>
        <w:rPr>
          <w:rFonts w:ascii="Arial" w:hAnsi="Arial" w:cs="Arial"/>
          <w:sz w:val="24"/>
          <w:szCs w:val="24"/>
        </w:rPr>
        <w:t>, relativa a daños por prisión preventiva no seguida de condena, al menos por igual tiempo que aquella.</w:t>
      </w:r>
    </w:p>
    <w:p w:rsidR="00D73B0F" w:rsidRDefault="00D73B0F" w:rsidP="003B6329">
      <w:pPr>
        <w:pStyle w:val="Prrafodelista"/>
        <w:spacing w:line="360" w:lineRule="auto"/>
        <w:ind w:left="927"/>
        <w:jc w:val="both"/>
        <w:rPr>
          <w:rFonts w:ascii="Arial" w:hAnsi="Arial" w:cs="Arial"/>
          <w:sz w:val="24"/>
          <w:szCs w:val="24"/>
        </w:rPr>
      </w:pPr>
      <w:r>
        <w:rPr>
          <w:rFonts w:ascii="Arial" w:hAnsi="Arial" w:cs="Arial"/>
          <w:sz w:val="24"/>
          <w:szCs w:val="24"/>
        </w:rPr>
        <w:t>La responsabilidad por acto jurisdiccional, constituye una especie dentro del género responsabilidad del Estado.</w:t>
      </w:r>
    </w:p>
    <w:p w:rsidR="00534ACE" w:rsidRDefault="00534ACE" w:rsidP="003B6329">
      <w:pPr>
        <w:pStyle w:val="Prrafodelista"/>
        <w:spacing w:line="360" w:lineRule="auto"/>
        <w:ind w:left="927"/>
        <w:jc w:val="both"/>
        <w:rPr>
          <w:rFonts w:ascii="Arial" w:hAnsi="Arial" w:cs="Arial"/>
          <w:sz w:val="24"/>
          <w:szCs w:val="24"/>
        </w:rPr>
      </w:pPr>
    </w:p>
    <w:p w:rsidR="00E03C75" w:rsidRDefault="00E03C75" w:rsidP="003B6329">
      <w:pPr>
        <w:pStyle w:val="Prrafodelista"/>
        <w:spacing w:line="360" w:lineRule="auto"/>
        <w:ind w:left="927"/>
        <w:jc w:val="both"/>
        <w:rPr>
          <w:rFonts w:ascii="Arial" w:hAnsi="Arial" w:cs="Arial"/>
          <w:sz w:val="24"/>
          <w:szCs w:val="24"/>
        </w:rPr>
      </w:pPr>
    </w:p>
    <w:p w:rsidR="00AF6E1F" w:rsidRPr="005430F6" w:rsidRDefault="003B6329" w:rsidP="00AF6E1F">
      <w:pPr>
        <w:pStyle w:val="Prrafodelista"/>
        <w:numPr>
          <w:ilvl w:val="0"/>
          <w:numId w:val="24"/>
        </w:numPr>
        <w:spacing w:line="360" w:lineRule="auto"/>
        <w:jc w:val="both"/>
        <w:rPr>
          <w:rFonts w:ascii="Arial" w:hAnsi="Arial" w:cs="Arial"/>
          <w:b/>
          <w:sz w:val="24"/>
          <w:szCs w:val="24"/>
        </w:rPr>
      </w:pPr>
      <w:r w:rsidRPr="005430F6">
        <w:rPr>
          <w:rFonts w:ascii="Arial" w:hAnsi="Arial" w:cs="Arial"/>
          <w:b/>
          <w:sz w:val="24"/>
          <w:szCs w:val="24"/>
        </w:rPr>
        <w:t>jurisdicción  competente</w:t>
      </w:r>
      <w:r w:rsidR="00AF6E1F" w:rsidRPr="005430F6">
        <w:rPr>
          <w:rFonts w:ascii="Arial" w:hAnsi="Arial" w:cs="Arial"/>
          <w:b/>
          <w:sz w:val="24"/>
          <w:szCs w:val="24"/>
        </w:rPr>
        <w:t xml:space="preserve">  </w:t>
      </w:r>
      <w:proofErr w:type="spellStart"/>
      <w:r w:rsidR="00E03C75" w:rsidRPr="005430F6">
        <w:rPr>
          <w:rFonts w:ascii="Arial" w:hAnsi="Arial" w:cs="Arial"/>
          <w:b/>
          <w:sz w:val="24"/>
          <w:szCs w:val="24"/>
        </w:rPr>
        <w:t>reparatoria</w:t>
      </w:r>
      <w:proofErr w:type="spellEnd"/>
      <w:r w:rsidRPr="005430F6">
        <w:rPr>
          <w:rFonts w:ascii="Arial" w:hAnsi="Arial" w:cs="Arial"/>
          <w:b/>
          <w:sz w:val="24"/>
          <w:szCs w:val="24"/>
        </w:rPr>
        <w:t xml:space="preserve"> patrimonial</w:t>
      </w:r>
    </w:p>
    <w:p w:rsidR="002724F4" w:rsidRPr="005430F6" w:rsidRDefault="002724F4" w:rsidP="002724F4">
      <w:pPr>
        <w:pStyle w:val="Prrafodelista"/>
        <w:spacing w:line="360" w:lineRule="auto"/>
        <w:ind w:left="927"/>
        <w:jc w:val="both"/>
        <w:rPr>
          <w:rFonts w:ascii="Arial" w:hAnsi="Arial" w:cs="Arial"/>
          <w:b/>
          <w:sz w:val="24"/>
          <w:szCs w:val="24"/>
        </w:rPr>
      </w:pPr>
    </w:p>
    <w:p w:rsidR="002724F4" w:rsidRPr="005430F6" w:rsidRDefault="002724F4" w:rsidP="002724F4">
      <w:pPr>
        <w:pStyle w:val="Prrafodelista"/>
        <w:spacing w:line="360" w:lineRule="auto"/>
        <w:ind w:left="927"/>
        <w:jc w:val="both"/>
        <w:rPr>
          <w:rFonts w:ascii="Arial" w:hAnsi="Arial" w:cs="Arial"/>
          <w:sz w:val="24"/>
          <w:szCs w:val="24"/>
        </w:rPr>
      </w:pPr>
      <w:r w:rsidRPr="005430F6">
        <w:rPr>
          <w:rFonts w:ascii="Arial" w:hAnsi="Arial" w:cs="Arial"/>
          <w:sz w:val="24"/>
          <w:szCs w:val="24"/>
        </w:rPr>
        <w:t xml:space="preserve">La ley 15881 asigno a los </w:t>
      </w:r>
      <w:r w:rsidRPr="00654027">
        <w:rPr>
          <w:rFonts w:ascii="Arial" w:hAnsi="Arial" w:cs="Arial"/>
          <w:sz w:val="24"/>
          <w:szCs w:val="24"/>
          <w:u w:val="single"/>
        </w:rPr>
        <w:t>Juzgados Letrados de Primera Ins</w:t>
      </w:r>
      <w:r w:rsidR="005430F6" w:rsidRPr="00654027">
        <w:rPr>
          <w:rFonts w:ascii="Arial" w:hAnsi="Arial" w:cs="Arial"/>
          <w:sz w:val="24"/>
          <w:szCs w:val="24"/>
          <w:u w:val="single"/>
        </w:rPr>
        <w:t>tancia en lo Contenciosos Administrativo</w:t>
      </w:r>
      <w:r w:rsidR="005430F6" w:rsidRPr="005430F6">
        <w:rPr>
          <w:rFonts w:ascii="Arial" w:hAnsi="Arial" w:cs="Arial"/>
          <w:sz w:val="24"/>
          <w:szCs w:val="24"/>
        </w:rPr>
        <w:t xml:space="preserve"> la</w:t>
      </w:r>
      <w:r w:rsidRPr="005430F6">
        <w:rPr>
          <w:rFonts w:ascii="Arial" w:hAnsi="Arial" w:cs="Arial"/>
          <w:sz w:val="24"/>
          <w:szCs w:val="24"/>
        </w:rPr>
        <w:t xml:space="preserve"> competencia en primera </w:t>
      </w:r>
      <w:r w:rsidR="00300D81" w:rsidRPr="005430F6">
        <w:rPr>
          <w:rFonts w:ascii="Arial" w:hAnsi="Arial" w:cs="Arial"/>
          <w:sz w:val="24"/>
          <w:szCs w:val="24"/>
        </w:rPr>
        <w:t>instancia</w:t>
      </w:r>
      <w:r w:rsidRPr="005430F6">
        <w:rPr>
          <w:rFonts w:ascii="Arial" w:hAnsi="Arial" w:cs="Arial"/>
          <w:sz w:val="24"/>
          <w:szCs w:val="24"/>
        </w:rPr>
        <w:t xml:space="preserve">, en </w:t>
      </w:r>
      <w:r w:rsidR="00320E9D" w:rsidRPr="005430F6">
        <w:rPr>
          <w:rFonts w:ascii="Arial" w:hAnsi="Arial" w:cs="Arial"/>
          <w:sz w:val="24"/>
          <w:szCs w:val="24"/>
        </w:rPr>
        <w:t>toda la materia contenciosa-</w:t>
      </w:r>
      <w:r w:rsidR="005430F6" w:rsidRPr="005430F6">
        <w:rPr>
          <w:rFonts w:ascii="Arial" w:hAnsi="Arial" w:cs="Arial"/>
          <w:sz w:val="24"/>
          <w:szCs w:val="24"/>
        </w:rPr>
        <w:t xml:space="preserve"> adminis</w:t>
      </w:r>
      <w:r w:rsidRPr="005430F6">
        <w:rPr>
          <w:rFonts w:ascii="Arial" w:hAnsi="Arial" w:cs="Arial"/>
          <w:sz w:val="24"/>
          <w:szCs w:val="24"/>
        </w:rPr>
        <w:t>trativa de repa</w:t>
      </w:r>
      <w:r w:rsidR="005430F6">
        <w:rPr>
          <w:rFonts w:ascii="Arial" w:hAnsi="Arial" w:cs="Arial"/>
          <w:sz w:val="24"/>
          <w:szCs w:val="24"/>
        </w:rPr>
        <w:t>ra</w:t>
      </w:r>
      <w:r w:rsidRPr="005430F6">
        <w:rPr>
          <w:rFonts w:ascii="Arial" w:hAnsi="Arial" w:cs="Arial"/>
          <w:sz w:val="24"/>
          <w:szCs w:val="24"/>
        </w:rPr>
        <w:t>c</w:t>
      </w:r>
      <w:r w:rsidR="005430F6">
        <w:rPr>
          <w:rFonts w:ascii="Arial" w:hAnsi="Arial" w:cs="Arial"/>
          <w:sz w:val="24"/>
          <w:szCs w:val="24"/>
        </w:rPr>
        <w:t>ió</w:t>
      </w:r>
      <w:r w:rsidRPr="005430F6">
        <w:rPr>
          <w:rFonts w:ascii="Arial" w:hAnsi="Arial" w:cs="Arial"/>
          <w:sz w:val="24"/>
          <w:szCs w:val="24"/>
        </w:rPr>
        <w:t xml:space="preserve">n </w:t>
      </w:r>
      <w:r w:rsidR="00300D81" w:rsidRPr="005430F6">
        <w:rPr>
          <w:rFonts w:ascii="Arial" w:hAnsi="Arial" w:cs="Arial"/>
          <w:sz w:val="24"/>
          <w:szCs w:val="24"/>
        </w:rPr>
        <w:t>patrimonial</w:t>
      </w:r>
      <w:r w:rsidR="00654027">
        <w:rPr>
          <w:rFonts w:ascii="Arial" w:hAnsi="Arial" w:cs="Arial"/>
          <w:sz w:val="24"/>
          <w:szCs w:val="24"/>
        </w:rPr>
        <w:t xml:space="preserve"> en que se</w:t>
      </w:r>
      <w:r w:rsidRPr="005430F6">
        <w:rPr>
          <w:rFonts w:ascii="Arial" w:hAnsi="Arial" w:cs="Arial"/>
          <w:sz w:val="24"/>
          <w:szCs w:val="24"/>
        </w:rPr>
        <w:t>a</w:t>
      </w:r>
      <w:r w:rsidR="00654027">
        <w:rPr>
          <w:rFonts w:ascii="Arial" w:hAnsi="Arial" w:cs="Arial"/>
          <w:sz w:val="24"/>
          <w:szCs w:val="24"/>
        </w:rPr>
        <w:t xml:space="preserve"> </w:t>
      </w:r>
      <w:r w:rsidRPr="005430F6">
        <w:rPr>
          <w:rFonts w:ascii="Arial" w:hAnsi="Arial" w:cs="Arial"/>
          <w:sz w:val="24"/>
          <w:szCs w:val="24"/>
        </w:rPr>
        <w:t xml:space="preserve">parte demandado </w:t>
      </w:r>
      <w:proofErr w:type="gramStart"/>
      <w:r w:rsidRPr="005430F6">
        <w:rPr>
          <w:rFonts w:ascii="Arial" w:hAnsi="Arial" w:cs="Arial"/>
          <w:sz w:val="24"/>
          <w:szCs w:val="24"/>
        </w:rPr>
        <w:t>un</w:t>
      </w:r>
      <w:proofErr w:type="gramEnd"/>
      <w:r w:rsidRPr="005430F6">
        <w:rPr>
          <w:rFonts w:ascii="Arial" w:hAnsi="Arial" w:cs="Arial"/>
          <w:sz w:val="24"/>
          <w:szCs w:val="24"/>
        </w:rPr>
        <w:t xml:space="preserve"> pers</w:t>
      </w:r>
      <w:r w:rsidR="00654027">
        <w:rPr>
          <w:rFonts w:ascii="Arial" w:hAnsi="Arial" w:cs="Arial"/>
          <w:sz w:val="24"/>
          <w:szCs w:val="24"/>
        </w:rPr>
        <w:t>ona</w:t>
      </w:r>
      <w:r w:rsidRPr="005430F6">
        <w:rPr>
          <w:rFonts w:ascii="Arial" w:hAnsi="Arial" w:cs="Arial"/>
          <w:sz w:val="24"/>
          <w:szCs w:val="24"/>
        </w:rPr>
        <w:t xml:space="preserve"> </w:t>
      </w:r>
      <w:r w:rsidR="00300D81" w:rsidRPr="005430F6">
        <w:rPr>
          <w:rFonts w:ascii="Arial" w:hAnsi="Arial" w:cs="Arial"/>
          <w:sz w:val="24"/>
          <w:szCs w:val="24"/>
        </w:rPr>
        <w:t>pública</w:t>
      </w:r>
      <w:r w:rsidRPr="005430F6">
        <w:rPr>
          <w:rFonts w:ascii="Arial" w:hAnsi="Arial" w:cs="Arial"/>
          <w:sz w:val="24"/>
          <w:szCs w:val="24"/>
        </w:rPr>
        <w:t xml:space="preserve"> estatal.</w:t>
      </w:r>
    </w:p>
    <w:p w:rsidR="002724F4" w:rsidRPr="005430F6" w:rsidRDefault="002724F4" w:rsidP="002724F4">
      <w:pPr>
        <w:pStyle w:val="Prrafodelista"/>
        <w:spacing w:line="360" w:lineRule="auto"/>
        <w:ind w:left="927"/>
        <w:jc w:val="both"/>
        <w:rPr>
          <w:rFonts w:ascii="Arial" w:hAnsi="Arial" w:cs="Arial"/>
          <w:sz w:val="24"/>
          <w:szCs w:val="24"/>
        </w:rPr>
      </w:pPr>
    </w:p>
    <w:p w:rsidR="002724F4" w:rsidRPr="005430F6" w:rsidRDefault="002724F4" w:rsidP="002724F4">
      <w:pPr>
        <w:pStyle w:val="Prrafodelista"/>
        <w:spacing w:line="360" w:lineRule="auto"/>
        <w:ind w:left="927"/>
        <w:jc w:val="both"/>
        <w:rPr>
          <w:rFonts w:ascii="Arial" w:hAnsi="Arial" w:cs="Arial"/>
          <w:sz w:val="24"/>
          <w:szCs w:val="24"/>
        </w:rPr>
      </w:pPr>
      <w:r w:rsidRPr="005430F6">
        <w:rPr>
          <w:rFonts w:ascii="Arial" w:hAnsi="Arial" w:cs="Arial"/>
          <w:sz w:val="24"/>
          <w:szCs w:val="24"/>
        </w:rPr>
        <w:t xml:space="preserve">Los </w:t>
      </w:r>
      <w:r w:rsidR="00300D81" w:rsidRPr="005430F6">
        <w:rPr>
          <w:rFonts w:ascii="Arial" w:hAnsi="Arial" w:cs="Arial"/>
          <w:sz w:val="24"/>
          <w:szCs w:val="24"/>
        </w:rPr>
        <w:t>juzgados</w:t>
      </w:r>
      <w:r w:rsidRPr="005430F6">
        <w:rPr>
          <w:rFonts w:ascii="Arial" w:hAnsi="Arial" w:cs="Arial"/>
          <w:sz w:val="24"/>
          <w:szCs w:val="24"/>
        </w:rPr>
        <w:t xml:space="preserve"> de primera </w:t>
      </w:r>
      <w:r w:rsidR="00300D81" w:rsidRPr="005430F6">
        <w:rPr>
          <w:rFonts w:ascii="Arial" w:hAnsi="Arial" w:cs="Arial"/>
          <w:sz w:val="24"/>
          <w:szCs w:val="24"/>
        </w:rPr>
        <w:t>instancia</w:t>
      </w:r>
      <w:r w:rsidRPr="005430F6">
        <w:rPr>
          <w:rFonts w:ascii="Arial" w:hAnsi="Arial" w:cs="Arial"/>
          <w:sz w:val="24"/>
          <w:szCs w:val="24"/>
        </w:rPr>
        <w:t xml:space="preserve"> del </w:t>
      </w:r>
      <w:r w:rsidR="00654027" w:rsidRPr="005430F6">
        <w:rPr>
          <w:rFonts w:ascii="Arial" w:hAnsi="Arial" w:cs="Arial"/>
          <w:sz w:val="24"/>
          <w:szCs w:val="24"/>
        </w:rPr>
        <w:t>interior,</w:t>
      </w:r>
      <w:r w:rsidRPr="005430F6">
        <w:rPr>
          <w:rFonts w:ascii="Arial" w:hAnsi="Arial" w:cs="Arial"/>
          <w:sz w:val="24"/>
          <w:szCs w:val="24"/>
        </w:rPr>
        <w:t xml:space="preserve"> salvo los de competencia especializada, </w:t>
      </w:r>
      <w:r w:rsidR="00654027" w:rsidRPr="005430F6">
        <w:rPr>
          <w:rFonts w:ascii="Arial" w:hAnsi="Arial" w:cs="Arial"/>
          <w:sz w:val="24"/>
          <w:szCs w:val="24"/>
        </w:rPr>
        <w:t>tengan</w:t>
      </w:r>
      <w:r w:rsidRPr="005430F6">
        <w:rPr>
          <w:rFonts w:ascii="Arial" w:hAnsi="Arial" w:cs="Arial"/>
          <w:sz w:val="24"/>
          <w:szCs w:val="24"/>
        </w:rPr>
        <w:t xml:space="preserve"> en su </w:t>
      </w:r>
      <w:r w:rsidR="00654027" w:rsidRPr="005430F6">
        <w:rPr>
          <w:rFonts w:ascii="Arial" w:hAnsi="Arial" w:cs="Arial"/>
          <w:sz w:val="24"/>
          <w:szCs w:val="24"/>
        </w:rPr>
        <w:t>juris</w:t>
      </w:r>
      <w:r w:rsidR="00654027">
        <w:rPr>
          <w:rFonts w:ascii="Arial" w:hAnsi="Arial" w:cs="Arial"/>
          <w:sz w:val="24"/>
          <w:szCs w:val="24"/>
        </w:rPr>
        <w:t xml:space="preserve">dicción </w:t>
      </w:r>
      <w:r w:rsidR="00654027" w:rsidRPr="005430F6">
        <w:rPr>
          <w:rFonts w:ascii="Arial" w:hAnsi="Arial" w:cs="Arial"/>
          <w:sz w:val="24"/>
          <w:szCs w:val="24"/>
        </w:rPr>
        <w:t>igual</w:t>
      </w:r>
      <w:r w:rsidRPr="005430F6">
        <w:rPr>
          <w:rFonts w:ascii="Arial" w:hAnsi="Arial" w:cs="Arial"/>
          <w:sz w:val="24"/>
          <w:szCs w:val="24"/>
        </w:rPr>
        <w:t xml:space="preserve"> competencia que los letrados en lo contenciosos admi</w:t>
      </w:r>
      <w:r w:rsidR="00654027">
        <w:rPr>
          <w:rFonts w:ascii="Arial" w:hAnsi="Arial" w:cs="Arial"/>
          <w:sz w:val="24"/>
          <w:szCs w:val="24"/>
        </w:rPr>
        <w:t>nistrativo</w:t>
      </w:r>
      <w:r w:rsidRPr="005430F6">
        <w:rPr>
          <w:rFonts w:ascii="Arial" w:hAnsi="Arial" w:cs="Arial"/>
          <w:sz w:val="24"/>
          <w:szCs w:val="24"/>
        </w:rPr>
        <w:t xml:space="preserve">. Los juzgados de Paz </w:t>
      </w:r>
      <w:r w:rsidR="00654027" w:rsidRPr="005430F6">
        <w:rPr>
          <w:rFonts w:ascii="Arial" w:hAnsi="Arial" w:cs="Arial"/>
          <w:sz w:val="24"/>
          <w:szCs w:val="24"/>
        </w:rPr>
        <w:t>conocerán</w:t>
      </w:r>
      <w:r w:rsidRPr="005430F6">
        <w:rPr>
          <w:rFonts w:ascii="Arial" w:hAnsi="Arial" w:cs="Arial"/>
          <w:sz w:val="24"/>
          <w:szCs w:val="24"/>
        </w:rPr>
        <w:t xml:space="preserve"> en la materia contencioso a</w:t>
      </w:r>
      <w:r w:rsidR="00654027">
        <w:rPr>
          <w:rFonts w:ascii="Arial" w:hAnsi="Arial" w:cs="Arial"/>
          <w:sz w:val="24"/>
          <w:szCs w:val="24"/>
        </w:rPr>
        <w:t>dminis</w:t>
      </w:r>
      <w:r w:rsidRPr="005430F6">
        <w:rPr>
          <w:rFonts w:ascii="Arial" w:hAnsi="Arial" w:cs="Arial"/>
          <w:sz w:val="24"/>
          <w:szCs w:val="24"/>
        </w:rPr>
        <w:t xml:space="preserve">trativo de </w:t>
      </w:r>
      <w:r w:rsidR="00654027" w:rsidRPr="005430F6">
        <w:rPr>
          <w:rFonts w:ascii="Arial" w:hAnsi="Arial" w:cs="Arial"/>
          <w:sz w:val="24"/>
          <w:szCs w:val="24"/>
        </w:rPr>
        <w:t>repa</w:t>
      </w:r>
      <w:r w:rsidR="00654027">
        <w:rPr>
          <w:rFonts w:ascii="Arial" w:hAnsi="Arial" w:cs="Arial"/>
          <w:sz w:val="24"/>
          <w:szCs w:val="24"/>
        </w:rPr>
        <w:t>ra</w:t>
      </w:r>
      <w:r w:rsidR="00654027" w:rsidRPr="005430F6">
        <w:rPr>
          <w:rFonts w:ascii="Arial" w:hAnsi="Arial" w:cs="Arial"/>
          <w:sz w:val="24"/>
          <w:szCs w:val="24"/>
        </w:rPr>
        <w:t>ción</w:t>
      </w:r>
      <w:r w:rsidRPr="005430F6">
        <w:rPr>
          <w:rFonts w:ascii="Arial" w:hAnsi="Arial" w:cs="Arial"/>
          <w:sz w:val="24"/>
          <w:szCs w:val="24"/>
        </w:rPr>
        <w:t xml:space="preserve"> patrimon</w:t>
      </w:r>
      <w:r w:rsidR="00654027">
        <w:rPr>
          <w:rFonts w:ascii="Arial" w:hAnsi="Arial" w:cs="Arial"/>
          <w:sz w:val="24"/>
          <w:szCs w:val="24"/>
        </w:rPr>
        <w:t>i</w:t>
      </w:r>
      <w:r w:rsidR="00D73B0F">
        <w:rPr>
          <w:rFonts w:ascii="Arial" w:hAnsi="Arial" w:cs="Arial"/>
          <w:sz w:val="24"/>
          <w:szCs w:val="24"/>
        </w:rPr>
        <w:t>al en que se</w:t>
      </w:r>
      <w:r w:rsidRPr="005430F6">
        <w:rPr>
          <w:rFonts w:ascii="Arial" w:hAnsi="Arial" w:cs="Arial"/>
          <w:sz w:val="24"/>
          <w:szCs w:val="24"/>
        </w:rPr>
        <w:t>a</w:t>
      </w:r>
      <w:r w:rsidR="00D73B0F">
        <w:rPr>
          <w:rFonts w:ascii="Arial" w:hAnsi="Arial" w:cs="Arial"/>
          <w:sz w:val="24"/>
          <w:szCs w:val="24"/>
        </w:rPr>
        <w:t xml:space="preserve"> </w:t>
      </w:r>
      <w:r w:rsidRPr="005430F6">
        <w:rPr>
          <w:rFonts w:ascii="Arial" w:hAnsi="Arial" w:cs="Arial"/>
          <w:sz w:val="24"/>
          <w:szCs w:val="24"/>
        </w:rPr>
        <w:t xml:space="preserve">parte demandada una persona </w:t>
      </w:r>
      <w:r w:rsidR="00654027" w:rsidRPr="005430F6">
        <w:rPr>
          <w:rFonts w:ascii="Arial" w:hAnsi="Arial" w:cs="Arial"/>
          <w:sz w:val="24"/>
          <w:szCs w:val="24"/>
        </w:rPr>
        <w:t>pública</w:t>
      </w:r>
      <w:r w:rsidRPr="005430F6">
        <w:rPr>
          <w:rFonts w:ascii="Arial" w:hAnsi="Arial" w:cs="Arial"/>
          <w:sz w:val="24"/>
          <w:szCs w:val="24"/>
        </w:rPr>
        <w:t xml:space="preserve"> estatal, siempre que el monto del </w:t>
      </w:r>
      <w:r w:rsidR="00654027" w:rsidRPr="005430F6">
        <w:rPr>
          <w:rFonts w:ascii="Arial" w:hAnsi="Arial" w:cs="Arial"/>
          <w:sz w:val="24"/>
          <w:szCs w:val="24"/>
        </w:rPr>
        <w:t>asunto</w:t>
      </w:r>
      <w:r w:rsidRPr="005430F6">
        <w:rPr>
          <w:rFonts w:ascii="Arial" w:hAnsi="Arial" w:cs="Arial"/>
          <w:sz w:val="24"/>
          <w:szCs w:val="24"/>
        </w:rPr>
        <w:t xml:space="preserve"> no excede de su </w:t>
      </w:r>
      <w:r w:rsidR="00654027" w:rsidRPr="005430F6">
        <w:rPr>
          <w:rFonts w:ascii="Arial" w:hAnsi="Arial" w:cs="Arial"/>
          <w:sz w:val="24"/>
          <w:szCs w:val="24"/>
        </w:rPr>
        <w:t>competencia</w:t>
      </w:r>
      <w:r w:rsidRPr="005430F6">
        <w:rPr>
          <w:rFonts w:ascii="Arial" w:hAnsi="Arial" w:cs="Arial"/>
          <w:sz w:val="24"/>
          <w:szCs w:val="24"/>
        </w:rPr>
        <w:t xml:space="preserve"> por razón de </w:t>
      </w:r>
      <w:r w:rsidR="00654027" w:rsidRPr="005430F6">
        <w:rPr>
          <w:rFonts w:ascii="Arial" w:hAnsi="Arial" w:cs="Arial"/>
          <w:sz w:val="24"/>
          <w:szCs w:val="24"/>
        </w:rPr>
        <w:t>cuantía</w:t>
      </w:r>
      <w:r w:rsidRPr="005430F6">
        <w:rPr>
          <w:rFonts w:ascii="Arial" w:hAnsi="Arial" w:cs="Arial"/>
          <w:sz w:val="24"/>
          <w:szCs w:val="24"/>
        </w:rPr>
        <w:t xml:space="preserve">, en </w:t>
      </w:r>
      <w:r w:rsidR="00654027" w:rsidRPr="005430F6">
        <w:rPr>
          <w:rFonts w:ascii="Arial" w:hAnsi="Arial" w:cs="Arial"/>
          <w:sz w:val="24"/>
          <w:szCs w:val="24"/>
        </w:rPr>
        <w:t>segunda</w:t>
      </w:r>
      <w:r w:rsidRPr="005430F6">
        <w:rPr>
          <w:rFonts w:ascii="Arial" w:hAnsi="Arial" w:cs="Arial"/>
          <w:sz w:val="24"/>
          <w:szCs w:val="24"/>
        </w:rPr>
        <w:t xml:space="preserve"> </w:t>
      </w:r>
      <w:r w:rsidR="00654027" w:rsidRPr="005430F6">
        <w:rPr>
          <w:rFonts w:ascii="Arial" w:hAnsi="Arial" w:cs="Arial"/>
          <w:sz w:val="24"/>
          <w:szCs w:val="24"/>
        </w:rPr>
        <w:t>instancia</w:t>
      </w:r>
      <w:r w:rsidRPr="005430F6">
        <w:rPr>
          <w:rFonts w:ascii="Arial" w:hAnsi="Arial" w:cs="Arial"/>
          <w:sz w:val="24"/>
          <w:szCs w:val="24"/>
        </w:rPr>
        <w:t xml:space="preserve"> </w:t>
      </w:r>
      <w:r w:rsidR="00654027" w:rsidRPr="005430F6">
        <w:rPr>
          <w:rFonts w:ascii="Arial" w:hAnsi="Arial" w:cs="Arial"/>
          <w:sz w:val="24"/>
          <w:szCs w:val="24"/>
        </w:rPr>
        <w:t>conocerán</w:t>
      </w:r>
      <w:r w:rsidRPr="005430F6">
        <w:rPr>
          <w:rFonts w:ascii="Arial" w:hAnsi="Arial" w:cs="Arial"/>
          <w:sz w:val="24"/>
          <w:szCs w:val="24"/>
        </w:rPr>
        <w:t xml:space="preserve"> los </w:t>
      </w:r>
      <w:r w:rsidR="00654027" w:rsidRPr="005430F6">
        <w:rPr>
          <w:rFonts w:ascii="Arial" w:hAnsi="Arial" w:cs="Arial"/>
          <w:sz w:val="24"/>
          <w:szCs w:val="24"/>
        </w:rPr>
        <w:t>antes</w:t>
      </w:r>
      <w:r w:rsidRPr="005430F6">
        <w:rPr>
          <w:rFonts w:ascii="Arial" w:hAnsi="Arial" w:cs="Arial"/>
          <w:sz w:val="24"/>
          <w:szCs w:val="24"/>
        </w:rPr>
        <w:t xml:space="preserve"> mencionados</w:t>
      </w:r>
    </w:p>
    <w:p w:rsidR="003B6329" w:rsidRDefault="003B6329" w:rsidP="003B6329">
      <w:pPr>
        <w:pStyle w:val="Prrafodelista"/>
        <w:spacing w:line="360" w:lineRule="auto"/>
        <w:ind w:left="927"/>
        <w:jc w:val="both"/>
        <w:rPr>
          <w:rFonts w:ascii="Arial" w:hAnsi="Arial" w:cs="Arial"/>
          <w:sz w:val="24"/>
          <w:szCs w:val="24"/>
        </w:rPr>
      </w:pPr>
    </w:p>
    <w:p w:rsidR="00E03C75" w:rsidRDefault="00E03C75" w:rsidP="003B6329">
      <w:pPr>
        <w:pStyle w:val="Prrafodelista"/>
        <w:spacing w:line="360" w:lineRule="auto"/>
        <w:ind w:left="927"/>
        <w:jc w:val="both"/>
        <w:rPr>
          <w:rFonts w:ascii="Arial" w:hAnsi="Arial" w:cs="Arial"/>
          <w:sz w:val="24"/>
          <w:szCs w:val="24"/>
        </w:rPr>
      </w:pPr>
    </w:p>
    <w:p w:rsidR="00AF6E1F" w:rsidRPr="00231834" w:rsidRDefault="00AF6E1F" w:rsidP="00AF6E1F">
      <w:pPr>
        <w:pStyle w:val="Prrafodelista"/>
        <w:numPr>
          <w:ilvl w:val="0"/>
          <w:numId w:val="24"/>
        </w:numPr>
        <w:spacing w:line="360" w:lineRule="auto"/>
        <w:jc w:val="both"/>
        <w:rPr>
          <w:rFonts w:ascii="Arial" w:hAnsi="Arial" w:cs="Arial"/>
          <w:b/>
          <w:sz w:val="24"/>
          <w:szCs w:val="24"/>
        </w:rPr>
      </w:pPr>
      <w:r w:rsidRPr="00231834">
        <w:rPr>
          <w:rFonts w:ascii="Arial" w:hAnsi="Arial" w:cs="Arial"/>
          <w:b/>
          <w:sz w:val="24"/>
          <w:szCs w:val="24"/>
        </w:rPr>
        <w:t>TCA competencias</w:t>
      </w:r>
    </w:p>
    <w:p w:rsidR="00231834" w:rsidRDefault="00AF6E1F" w:rsidP="004A3655">
      <w:pPr>
        <w:pStyle w:val="Prrafodelista"/>
        <w:numPr>
          <w:ilvl w:val="0"/>
          <w:numId w:val="16"/>
        </w:numPr>
        <w:spacing w:line="360" w:lineRule="auto"/>
        <w:jc w:val="both"/>
        <w:rPr>
          <w:rFonts w:ascii="Arial" w:hAnsi="Arial" w:cs="Arial"/>
          <w:sz w:val="24"/>
          <w:szCs w:val="24"/>
        </w:rPr>
      </w:pPr>
      <w:r w:rsidRPr="00231834">
        <w:rPr>
          <w:rFonts w:ascii="Arial" w:hAnsi="Arial" w:cs="Arial"/>
          <w:sz w:val="24"/>
          <w:szCs w:val="24"/>
        </w:rPr>
        <w:t xml:space="preserve">  At 309 </w:t>
      </w:r>
      <w:r w:rsidR="00E03C75" w:rsidRPr="00231834">
        <w:rPr>
          <w:rFonts w:ascii="Arial" w:hAnsi="Arial" w:cs="Arial"/>
          <w:sz w:val="24"/>
          <w:szCs w:val="24"/>
        </w:rPr>
        <w:t>Conoce</w:t>
      </w:r>
      <w:r w:rsidR="00E03C75">
        <w:rPr>
          <w:rFonts w:ascii="Arial" w:hAnsi="Arial" w:cs="Arial"/>
          <w:sz w:val="24"/>
          <w:szCs w:val="24"/>
        </w:rPr>
        <w:t>r</w:t>
      </w:r>
      <w:r w:rsidR="00E03C75" w:rsidRPr="00231834">
        <w:rPr>
          <w:rFonts w:ascii="Arial" w:hAnsi="Arial" w:cs="Arial"/>
          <w:sz w:val="24"/>
          <w:szCs w:val="24"/>
        </w:rPr>
        <w:t>á</w:t>
      </w:r>
      <w:r w:rsidRPr="00231834">
        <w:rPr>
          <w:rFonts w:ascii="Arial" w:hAnsi="Arial" w:cs="Arial"/>
          <w:sz w:val="24"/>
          <w:szCs w:val="24"/>
        </w:rPr>
        <w:t xml:space="preserve"> de </w:t>
      </w:r>
      <w:r w:rsidR="00E03C75">
        <w:rPr>
          <w:rFonts w:ascii="Arial" w:hAnsi="Arial" w:cs="Arial"/>
          <w:sz w:val="24"/>
          <w:szCs w:val="24"/>
        </w:rPr>
        <w:t>l</w:t>
      </w:r>
      <w:r w:rsidRPr="00231834">
        <w:rPr>
          <w:rFonts w:ascii="Arial" w:hAnsi="Arial" w:cs="Arial"/>
          <w:sz w:val="24"/>
          <w:szCs w:val="24"/>
        </w:rPr>
        <w:t xml:space="preserve">as </w:t>
      </w:r>
      <w:r w:rsidR="00E03C75" w:rsidRPr="00E03C75">
        <w:rPr>
          <w:rFonts w:ascii="Arial" w:hAnsi="Arial" w:cs="Arial"/>
          <w:b/>
          <w:sz w:val="24"/>
          <w:szCs w:val="24"/>
        </w:rPr>
        <w:t>demandas</w:t>
      </w:r>
      <w:r w:rsidRPr="00E03C75">
        <w:rPr>
          <w:rFonts w:ascii="Arial" w:hAnsi="Arial" w:cs="Arial"/>
          <w:b/>
          <w:sz w:val="24"/>
          <w:szCs w:val="24"/>
        </w:rPr>
        <w:t xml:space="preserve"> de </w:t>
      </w:r>
      <w:r w:rsidR="00654027" w:rsidRPr="00E03C75">
        <w:rPr>
          <w:rFonts w:ascii="Arial" w:hAnsi="Arial" w:cs="Arial"/>
          <w:b/>
          <w:sz w:val="24"/>
          <w:szCs w:val="24"/>
        </w:rPr>
        <w:t>nulidad de</w:t>
      </w:r>
      <w:r w:rsidRPr="00E03C75">
        <w:rPr>
          <w:rFonts w:ascii="Arial" w:hAnsi="Arial" w:cs="Arial"/>
          <w:b/>
          <w:sz w:val="24"/>
          <w:szCs w:val="24"/>
        </w:rPr>
        <w:t xml:space="preserve"> </w:t>
      </w:r>
      <w:r w:rsidR="00320E9D" w:rsidRPr="00E03C75">
        <w:rPr>
          <w:rFonts w:ascii="Arial" w:hAnsi="Arial" w:cs="Arial"/>
          <w:b/>
          <w:sz w:val="24"/>
          <w:szCs w:val="24"/>
        </w:rPr>
        <w:t>actos administrativos</w:t>
      </w:r>
      <w:r w:rsidR="00E03C75" w:rsidRPr="00E03C75">
        <w:rPr>
          <w:rFonts w:ascii="Arial" w:hAnsi="Arial" w:cs="Arial"/>
          <w:b/>
          <w:sz w:val="24"/>
          <w:szCs w:val="24"/>
        </w:rPr>
        <w:t xml:space="preserve"> </w:t>
      </w:r>
      <w:r w:rsidRPr="00E03C75">
        <w:rPr>
          <w:rFonts w:ascii="Arial" w:hAnsi="Arial" w:cs="Arial"/>
          <w:b/>
          <w:sz w:val="24"/>
          <w:szCs w:val="24"/>
        </w:rPr>
        <w:t>def</w:t>
      </w:r>
      <w:r w:rsidR="00E03C75" w:rsidRPr="00E03C75">
        <w:rPr>
          <w:rFonts w:ascii="Arial" w:hAnsi="Arial" w:cs="Arial"/>
          <w:b/>
          <w:sz w:val="24"/>
          <w:szCs w:val="24"/>
        </w:rPr>
        <w:t>initivos</w:t>
      </w:r>
      <w:r w:rsidR="00E03C75">
        <w:rPr>
          <w:rFonts w:ascii="Arial" w:hAnsi="Arial" w:cs="Arial"/>
          <w:sz w:val="24"/>
          <w:szCs w:val="24"/>
        </w:rPr>
        <w:t xml:space="preserve">, </w:t>
      </w:r>
      <w:r w:rsidR="00E03C75" w:rsidRPr="00654027">
        <w:rPr>
          <w:rFonts w:ascii="Arial" w:hAnsi="Arial" w:cs="Arial"/>
          <w:b/>
          <w:sz w:val="24"/>
          <w:szCs w:val="24"/>
        </w:rPr>
        <w:t>cumplidos p</w:t>
      </w:r>
      <w:r w:rsidR="00654027" w:rsidRPr="00654027">
        <w:rPr>
          <w:rFonts w:ascii="Arial" w:hAnsi="Arial" w:cs="Arial"/>
          <w:b/>
          <w:sz w:val="24"/>
          <w:szCs w:val="24"/>
        </w:rPr>
        <w:t xml:space="preserve">or </w:t>
      </w:r>
      <w:r w:rsidR="00E03C75" w:rsidRPr="00654027">
        <w:rPr>
          <w:rFonts w:ascii="Arial" w:hAnsi="Arial" w:cs="Arial"/>
          <w:b/>
          <w:sz w:val="24"/>
          <w:szCs w:val="24"/>
        </w:rPr>
        <w:t>l</w:t>
      </w:r>
      <w:r w:rsidR="00654027" w:rsidRPr="00654027">
        <w:rPr>
          <w:rFonts w:ascii="Arial" w:hAnsi="Arial" w:cs="Arial"/>
          <w:b/>
          <w:sz w:val="24"/>
          <w:szCs w:val="24"/>
        </w:rPr>
        <w:t>a</w:t>
      </w:r>
      <w:r w:rsidR="00E03C75" w:rsidRPr="00654027">
        <w:rPr>
          <w:rFonts w:ascii="Arial" w:hAnsi="Arial" w:cs="Arial"/>
          <w:b/>
          <w:sz w:val="24"/>
          <w:szCs w:val="24"/>
        </w:rPr>
        <w:t xml:space="preserve"> Administración</w:t>
      </w:r>
      <w:r w:rsidR="00E03C75">
        <w:rPr>
          <w:rFonts w:ascii="Arial" w:hAnsi="Arial" w:cs="Arial"/>
          <w:sz w:val="24"/>
          <w:szCs w:val="24"/>
        </w:rPr>
        <w:t>, en el ejercici</w:t>
      </w:r>
      <w:r w:rsidRPr="00231834">
        <w:rPr>
          <w:rFonts w:ascii="Arial" w:hAnsi="Arial" w:cs="Arial"/>
          <w:sz w:val="24"/>
          <w:szCs w:val="24"/>
        </w:rPr>
        <w:t>o de sus funciones, cont</w:t>
      </w:r>
      <w:r w:rsidR="00E03C75">
        <w:rPr>
          <w:rFonts w:ascii="Arial" w:hAnsi="Arial" w:cs="Arial"/>
          <w:sz w:val="24"/>
          <w:szCs w:val="24"/>
        </w:rPr>
        <w:t>r</w:t>
      </w:r>
      <w:r w:rsidRPr="00231834">
        <w:rPr>
          <w:rFonts w:ascii="Arial" w:hAnsi="Arial" w:cs="Arial"/>
          <w:sz w:val="24"/>
          <w:szCs w:val="24"/>
        </w:rPr>
        <w:t>a</w:t>
      </w:r>
      <w:r w:rsidR="00E03C75">
        <w:rPr>
          <w:rFonts w:ascii="Arial" w:hAnsi="Arial" w:cs="Arial"/>
          <w:sz w:val="24"/>
          <w:szCs w:val="24"/>
        </w:rPr>
        <w:t>r</w:t>
      </w:r>
      <w:r w:rsidRPr="00231834">
        <w:rPr>
          <w:rFonts w:ascii="Arial" w:hAnsi="Arial" w:cs="Arial"/>
          <w:sz w:val="24"/>
          <w:szCs w:val="24"/>
        </w:rPr>
        <w:t xml:space="preserve">ios a una </w:t>
      </w:r>
      <w:r w:rsidR="00E03C75">
        <w:rPr>
          <w:rFonts w:ascii="Arial" w:hAnsi="Arial" w:cs="Arial"/>
          <w:sz w:val="24"/>
          <w:szCs w:val="24"/>
        </w:rPr>
        <w:t>r</w:t>
      </w:r>
      <w:r w:rsidRPr="00231834">
        <w:rPr>
          <w:rFonts w:ascii="Arial" w:hAnsi="Arial" w:cs="Arial"/>
          <w:sz w:val="24"/>
          <w:szCs w:val="24"/>
        </w:rPr>
        <w:t>egla de der</w:t>
      </w:r>
      <w:r w:rsidR="00E03C75">
        <w:rPr>
          <w:rFonts w:ascii="Arial" w:hAnsi="Arial" w:cs="Arial"/>
          <w:sz w:val="24"/>
          <w:szCs w:val="24"/>
        </w:rPr>
        <w:t>e</w:t>
      </w:r>
      <w:r w:rsidRPr="00231834">
        <w:rPr>
          <w:rFonts w:ascii="Arial" w:hAnsi="Arial" w:cs="Arial"/>
          <w:sz w:val="24"/>
          <w:szCs w:val="24"/>
        </w:rPr>
        <w:t>cho o con desviación de poder</w:t>
      </w:r>
      <w:r w:rsidR="00E03C75">
        <w:rPr>
          <w:rFonts w:ascii="Arial" w:hAnsi="Arial" w:cs="Arial"/>
          <w:sz w:val="24"/>
          <w:szCs w:val="24"/>
        </w:rPr>
        <w:t>.</w:t>
      </w:r>
      <w:r w:rsidR="00231834">
        <w:rPr>
          <w:rFonts w:ascii="Arial" w:hAnsi="Arial" w:cs="Arial"/>
          <w:sz w:val="24"/>
          <w:szCs w:val="24"/>
        </w:rPr>
        <w:t xml:space="preserve"> </w:t>
      </w:r>
      <w:r w:rsidR="00231834" w:rsidRPr="00654027">
        <w:rPr>
          <w:rFonts w:ascii="Arial" w:hAnsi="Arial" w:cs="Arial"/>
          <w:b/>
          <w:sz w:val="24"/>
          <w:szCs w:val="24"/>
        </w:rPr>
        <w:t>Los actos a</w:t>
      </w:r>
      <w:r w:rsidR="00E03C75" w:rsidRPr="00654027">
        <w:rPr>
          <w:rFonts w:ascii="Arial" w:hAnsi="Arial" w:cs="Arial"/>
          <w:b/>
          <w:sz w:val="24"/>
          <w:szCs w:val="24"/>
        </w:rPr>
        <w:t>dministrativos</w:t>
      </w:r>
      <w:r w:rsidR="00231834" w:rsidRPr="00654027">
        <w:rPr>
          <w:rFonts w:ascii="Arial" w:hAnsi="Arial" w:cs="Arial"/>
          <w:b/>
          <w:sz w:val="24"/>
          <w:szCs w:val="24"/>
        </w:rPr>
        <w:t xml:space="preserve"> definitivos emanados de los demás </w:t>
      </w:r>
      <w:r w:rsidR="00E03C75" w:rsidRPr="00654027">
        <w:rPr>
          <w:rFonts w:ascii="Arial" w:hAnsi="Arial" w:cs="Arial"/>
          <w:b/>
          <w:sz w:val="24"/>
          <w:szCs w:val="24"/>
        </w:rPr>
        <w:t>órganos</w:t>
      </w:r>
      <w:r w:rsidR="00231834" w:rsidRPr="00654027">
        <w:rPr>
          <w:rFonts w:ascii="Arial" w:hAnsi="Arial" w:cs="Arial"/>
          <w:b/>
          <w:sz w:val="24"/>
          <w:szCs w:val="24"/>
        </w:rPr>
        <w:t xml:space="preserve"> del Estado, de los </w:t>
      </w:r>
      <w:r w:rsidR="00E03C75" w:rsidRPr="00654027">
        <w:rPr>
          <w:rFonts w:ascii="Arial" w:hAnsi="Arial" w:cs="Arial"/>
          <w:b/>
          <w:sz w:val="24"/>
          <w:szCs w:val="24"/>
        </w:rPr>
        <w:t>Gobiernos</w:t>
      </w:r>
      <w:r w:rsidR="00231834" w:rsidRPr="00654027">
        <w:rPr>
          <w:rFonts w:ascii="Arial" w:hAnsi="Arial" w:cs="Arial"/>
          <w:b/>
          <w:sz w:val="24"/>
          <w:szCs w:val="24"/>
        </w:rPr>
        <w:t xml:space="preserve"> </w:t>
      </w:r>
      <w:r w:rsidR="00E03C75" w:rsidRPr="00654027">
        <w:rPr>
          <w:rFonts w:ascii="Arial" w:hAnsi="Arial" w:cs="Arial"/>
          <w:b/>
          <w:sz w:val="24"/>
          <w:szCs w:val="24"/>
        </w:rPr>
        <w:lastRenderedPageBreak/>
        <w:t>Departamentales</w:t>
      </w:r>
      <w:r w:rsidR="00231834" w:rsidRPr="00654027">
        <w:rPr>
          <w:rFonts w:ascii="Arial" w:hAnsi="Arial" w:cs="Arial"/>
          <w:b/>
          <w:sz w:val="24"/>
          <w:szCs w:val="24"/>
        </w:rPr>
        <w:t xml:space="preserve">, de los Entes </w:t>
      </w:r>
      <w:r w:rsidR="00320E9D" w:rsidRPr="00654027">
        <w:rPr>
          <w:rFonts w:ascii="Arial" w:hAnsi="Arial" w:cs="Arial"/>
          <w:b/>
          <w:sz w:val="24"/>
          <w:szCs w:val="24"/>
        </w:rPr>
        <w:t>Autónomos y</w:t>
      </w:r>
      <w:r w:rsidR="00231834" w:rsidRPr="00654027">
        <w:rPr>
          <w:rFonts w:ascii="Arial" w:hAnsi="Arial" w:cs="Arial"/>
          <w:b/>
          <w:sz w:val="24"/>
          <w:szCs w:val="24"/>
        </w:rPr>
        <w:t xml:space="preserve"> de </w:t>
      </w:r>
      <w:r w:rsidR="00E03C75" w:rsidRPr="00654027">
        <w:rPr>
          <w:rFonts w:ascii="Arial" w:hAnsi="Arial" w:cs="Arial"/>
          <w:b/>
          <w:sz w:val="24"/>
          <w:szCs w:val="24"/>
        </w:rPr>
        <w:t>los</w:t>
      </w:r>
      <w:r w:rsidR="00231834" w:rsidRPr="00654027">
        <w:rPr>
          <w:rFonts w:ascii="Arial" w:hAnsi="Arial" w:cs="Arial"/>
          <w:b/>
          <w:sz w:val="24"/>
          <w:szCs w:val="24"/>
        </w:rPr>
        <w:t xml:space="preserve"> Servicios </w:t>
      </w:r>
      <w:r w:rsidR="00E03C75" w:rsidRPr="00654027">
        <w:rPr>
          <w:rFonts w:ascii="Arial" w:hAnsi="Arial" w:cs="Arial"/>
          <w:b/>
          <w:sz w:val="24"/>
          <w:szCs w:val="24"/>
        </w:rPr>
        <w:t>Descentralizados</w:t>
      </w:r>
      <w:r w:rsidR="00E03C75">
        <w:rPr>
          <w:rFonts w:ascii="Arial" w:hAnsi="Arial" w:cs="Arial"/>
          <w:sz w:val="24"/>
          <w:szCs w:val="24"/>
        </w:rPr>
        <w:t>.</w:t>
      </w:r>
    </w:p>
    <w:p w:rsidR="00E03C75" w:rsidRDefault="00E03C75" w:rsidP="00E03C75">
      <w:pPr>
        <w:pStyle w:val="Prrafodelista"/>
        <w:spacing w:line="360" w:lineRule="auto"/>
        <w:ind w:left="1080"/>
        <w:jc w:val="both"/>
        <w:rPr>
          <w:rFonts w:ascii="Arial" w:hAnsi="Arial" w:cs="Arial"/>
          <w:sz w:val="24"/>
          <w:szCs w:val="24"/>
        </w:rPr>
      </w:pPr>
      <w:r>
        <w:rPr>
          <w:rFonts w:ascii="Arial" w:hAnsi="Arial" w:cs="Arial"/>
          <w:sz w:val="24"/>
          <w:szCs w:val="24"/>
        </w:rPr>
        <w:t>La acción de nulidad solo podrá ejercitarse por el titular de un derecho o de un interés directo, personal y legítimo, violado o lesionado por el acto administrativo.</w:t>
      </w:r>
    </w:p>
    <w:p w:rsidR="00E03C75" w:rsidRDefault="00E03C75" w:rsidP="00E03C75">
      <w:pPr>
        <w:pStyle w:val="Prrafodelista"/>
        <w:spacing w:line="360" w:lineRule="auto"/>
        <w:ind w:left="1080"/>
        <w:jc w:val="both"/>
        <w:rPr>
          <w:rFonts w:ascii="Arial" w:hAnsi="Arial" w:cs="Arial"/>
          <w:sz w:val="24"/>
          <w:szCs w:val="24"/>
        </w:rPr>
      </w:pPr>
      <w:r>
        <w:rPr>
          <w:rFonts w:ascii="Arial" w:hAnsi="Arial" w:cs="Arial"/>
          <w:sz w:val="24"/>
          <w:szCs w:val="24"/>
        </w:rPr>
        <w:t xml:space="preserve">310.- El tribunal se limitara a apreciar el acto en sí mismo, confirmándolo o anulándolo, sin reformarlo. Para </w:t>
      </w:r>
      <w:r w:rsidRPr="007414B9">
        <w:rPr>
          <w:rFonts w:ascii="Arial" w:hAnsi="Arial" w:cs="Arial"/>
          <w:b/>
          <w:sz w:val="24"/>
          <w:szCs w:val="24"/>
        </w:rPr>
        <w:t>dictar resolución</w:t>
      </w:r>
      <w:r>
        <w:rPr>
          <w:rFonts w:ascii="Arial" w:hAnsi="Arial" w:cs="Arial"/>
          <w:sz w:val="24"/>
          <w:szCs w:val="24"/>
        </w:rPr>
        <w:t xml:space="preserve">, deberán concurrir todos los miembros del Tribunal, pero bastara la </w:t>
      </w:r>
      <w:r w:rsidRPr="007414B9">
        <w:rPr>
          <w:rFonts w:ascii="Arial" w:hAnsi="Arial" w:cs="Arial"/>
          <w:b/>
          <w:sz w:val="24"/>
          <w:szCs w:val="24"/>
        </w:rPr>
        <w:t>simple mayoría</w:t>
      </w:r>
      <w:r w:rsidR="007414B9">
        <w:rPr>
          <w:rFonts w:ascii="Arial" w:hAnsi="Arial" w:cs="Arial"/>
          <w:sz w:val="24"/>
          <w:szCs w:val="24"/>
        </w:rPr>
        <w:t xml:space="preserve"> </w:t>
      </w:r>
      <w:proofErr w:type="gramStart"/>
      <w:r w:rsidR="007414B9">
        <w:rPr>
          <w:rFonts w:ascii="Arial" w:hAnsi="Arial" w:cs="Arial"/>
          <w:sz w:val="24"/>
          <w:szCs w:val="24"/>
        </w:rPr>
        <w:t>( 3</w:t>
      </w:r>
      <w:proofErr w:type="gramEnd"/>
      <w:r w:rsidR="007414B9">
        <w:rPr>
          <w:rFonts w:ascii="Arial" w:hAnsi="Arial" w:cs="Arial"/>
          <w:sz w:val="24"/>
          <w:szCs w:val="24"/>
        </w:rPr>
        <w:t>)</w:t>
      </w:r>
      <w:r>
        <w:rPr>
          <w:rFonts w:ascii="Arial" w:hAnsi="Arial" w:cs="Arial"/>
          <w:sz w:val="24"/>
          <w:szCs w:val="24"/>
        </w:rPr>
        <w:t xml:space="preserve"> para declarar la nulidad del acto impugnado </w:t>
      </w:r>
      <w:r w:rsidR="002724F4">
        <w:rPr>
          <w:rFonts w:ascii="Arial" w:hAnsi="Arial" w:cs="Arial"/>
          <w:sz w:val="24"/>
          <w:szCs w:val="24"/>
        </w:rPr>
        <w:t>por</w:t>
      </w:r>
      <w:r>
        <w:rPr>
          <w:rFonts w:ascii="Arial" w:hAnsi="Arial" w:cs="Arial"/>
          <w:sz w:val="24"/>
          <w:szCs w:val="24"/>
        </w:rPr>
        <w:t xml:space="preserve"> lesión de un derecho subjetivo.</w:t>
      </w:r>
    </w:p>
    <w:p w:rsidR="00340B13" w:rsidRDefault="00340B13" w:rsidP="00E03C75">
      <w:pPr>
        <w:pStyle w:val="Prrafodelista"/>
        <w:spacing w:line="360" w:lineRule="auto"/>
        <w:ind w:left="1080"/>
        <w:jc w:val="both"/>
        <w:rPr>
          <w:rFonts w:ascii="Arial" w:hAnsi="Arial" w:cs="Arial"/>
          <w:sz w:val="24"/>
          <w:szCs w:val="24"/>
        </w:rPr>
      </w:pPr>
      <w:r>
        <w:rPr>
          <w:rFonts w:ascii="Arial" w:hAnsi="Arial" w:cs="Arial"/>
          <w:sz w:val="24"/>
          <w:szCs w:val="24"/>
        </w:rPr>
        <w:t xml:space="preserve">En los demás casos (lesión interés </w:t>
      </w:r>
      <w:r w:rsidR="002724F4">
        <w:rPr>
          <w:rFonts w:ascii="Arial" w:hAnsi="Arial" w:cs="Arial"/>
          <w:sz w:val="24"/>
          <w:szCs w:val="24"/>
        </w:rPr>
        <w:t>directo,</w:t>
      </w:r>
      <w:r>
        <w:rPr>
          <w:rFonts w:ascii="Arial" w:hAnsi="Arial" w:cs="Arial"/>
          <w:sz w:val="24"/>
          <w:szCs w:val="24"/>
        </w:rPr>
        <w:t xml:space="preserve"> personal y </w:t>
      </w:r>
      <w:r w:rsidR="00320E9D">
        <w:rPr>
          <w:rFonts w:ascii="Arial" w:hAnsi="Arial" w:cs="Arial"/>
          <w:sz w:val="24"/>
          <w:szCs w:val="24"/>
        </w:rPr>
        <w:t>legítimo</w:t>
      </w:r>
      <w:r>
        <w:rPr>
          <w:rFonts w:ascii="Arial" w:hAnsi="Arial" w:cs="Arial"/>
          <w:sz w:val="24"/>
          <w:szCs w:val="24"/>
        </w:rPr>
        <w:t xml:space="preserve">), para pronunciar </w:t>
      </w:r>
      <w:r w:rsidRPr="002724F4">
        <w:rPr>
          <w:rFonts w:ascii="Arial" w:hAnsi="Arial" w:cs="Arial"/>
          <w:sz w:val="24"/>
          <w:szCs w:val="24"/>
          <w:u w:val="single"/>
        </w:rPr>
        <w:t xml:space="preserve">la </w:t>
      </w:r>
      <w:r w:rsidR="002724F4" w:rsidRPr="002724F4">
        <w:rPr>
          <w:rFonts w:ascii="Arial" w:hAnsi="Arial" w:cs="Arial"/>
          <w:sz w:val="24"/>
          <w:szCs w:val="24"/>
          <w:u w:val="single"/>
        </w:rPr>
        <w:t>nulidad</w:t>
      </w:r>
      <w:r w:rsidRPr="002724F4">
        <w:rPr>
          <w:rFonts w:ascii="Arial" w:hAnsi="Arial" w:cs="Arial"/>
          <w:sz w:val="24"/>
          <w:szCs w:val="24"/>
          <w:u w:val="single"/>
        </w:rPr>
        <w:t xml:space="preserve"> del acto se </w:t>
      </w:r>
      <w:r w:rsidR="002724F4" w:rsidRPr="002724F4">
        <w:rPr>
          <w:rFonts w:ascii="Arial" w:hAnsi="Arial" w:cs="Arial"/>
          <w:sz w:val="24"/>
          <w:szCs w:val="24"/>
          <w:u w:val="single"/>
        </w:rPr>
        <w:t>requerirán 4</w:t>
      </w:r>
      <w:r w:rsidRPr="002724F4">
        <w:rPr>
          <w:rFonts w:ascii="Arial" w:hAnsi="Arial" w:cs="Arial"/>
          <w:sz w:val="24"/>
          <w:szCs w:val="24"/>
          <w:u w:val="single"/>
        </w:rPr>
        <w:t xml:space="preserve"> votos conformes</w:t>
      </w:r>
      <w:r>
        <w:rPr>
          <w:rFonts w:ascii="Arial" w:hAnsi="Arial" w:cs="Arial"/>
          <w:sz w:val="24"/>
          <w:szCs w:val="24"/>
        </w:rPr>
        <w:t xml:space="preserve">. Sin </w:t>
      </w:r>
      <w:r w:rsidR="00320E9D">
        <w:rPr>
          <w:rFonts w:ascii="Arial" w:hAnsi="Arial" w:cs="Arial"/>
          <w:sz w:val="24"/>
          <w:szCs w:val="24"/>
        </w:rPr>
        <w:t>embargo el</w:t>
      </w:r>
      <w:r>
        <w:rPr>
          <w:rFonts w:ascii="Arial" w:hAnsi="Arial" w:cs="Arial"/>
          <w:sz w:val="24"/>
          <w:szCs w:val="24"/>
        </w:rPr>
        <w:t xml:space="preserve"> Tribunal reservara a la parte demandante, la </w:t>
      </w:r>
      <w:r w:rsidR="002724F4">
        <w:rPr>
          <w:rFonts w:ascii="Arial" w:hAnsi="Arial" w:cs="Arial"/>
          <w:sz w:val="24"/>
          <w:szCs w:val="24"/>
        </w:rPr>
        <w:t>acción</w:t>
      </w:r>
      <w:r>
        <w:rPr>
          <w:rFonts w:ascii="Arial" w:hAnsi="Arial" w:cs="Arial"/>
          <w:sz w:val="24"/>
          <w:szCs w:val="24"/>
        </w:rPr>
        <w:t xml:space="preserve"> de </w:t>
      </w:r>
      <w:r w:rsidR="002724F4">
        <w:rPr>
          <w:rFonts w:ascii="Arial" w:hAnsi="Arial" w:cs="Arial"/>
          <w:sz w:val="24"/>
          <w:szCs w:val="24"/>
        </w:rPr>
        <w:t>reparación</w:t>
      </w:r>
      <w:r>
        <w:rPr>
          <w:rFonts w:ascii="Arial" w:hAnsi="Arial" w:cs="Arial"/>
          <w:sz w:val="24"/>
          <w:szCs w:val="24"/>
        </w:rPr>
        <w:t xml:space="preserve"> si 3 votos conformes declaran suficientemente justificada la causal de nulidad invocada.</w:t>
      </w:r>
    </w:p>
    <w:p w:rsidR="00340B13" w:rsidRDefault="00340B13" w:rsidP="00E03C75">
      <w:pPr>
        <w:pStyle w:val="Prrafodelista"/>
        <w:spacing w:line="360" w:lineRule="auto"/>
        <w:ind w:left="1080"/>
        <w:jc w:val="both"/>
        <w:rPr>
          <w:rFonts w:ascii="Arial" w:hAnsi="Arial" w:cs="Arial"/>
          <w:sz w:val="24"/>
          <w:szCs w:val="24"/>
        </w:rPr>
      </w:pPr>
      <w:r>
        <w:rPr>
          <w:rFonts w:ascii="Arial" w:hAnsi="Arial" w:cs="Arial"/>
          <w:sz w:val="24"/>
          <w:szCs w:val="24"/>
        </w:rPr>
        <w:t xml:space="preserve">Art 312.-  </w:t>
      </w:r>
      <w:proofErr w:type="gramStart"/>
      <w:r>
        <w:rPr>
          <w:rFonts w:ascii="Arial" w:hAnsi="Arial" w:cs="Arial"/>
          <w:sz w:val="24"/>
          <w:szCs w:val="24"/>
        </w:rPr>
        <w:t>……..</w:t>
      </w:r>
      <w:proofErr w:type="gramEnd"/>
      <w:r>
        <w:rPr>
          <w:rFonts w:ascii="Arial" w:hAnsi="Arial" w:cs="Arial"/>
          <w:sz w:val="24"/>
          <w:szCs w:val="24"/>
        </w:rPr>
        <w:t xml:space="preserve"> El </w:t>
      </w:r>
      <w:r w:rsidR="002724F4">
        <w:rPr>
          <w:rFonts w:ascii="Arial" w:hAnsi="Arial" w:cs="Arial"/>
          <w:sz w:val="24"/>
          <w:szCs w:val="24"/>
        </w:rPr>
        <w:t>actor podrá</w:t>
      </w:r>
      <w:r>
        <w:rPr>
          <w:rFonts w:ascii="Arial" w:hAnsi="Arial" w:cs="Arial"/>
          <w:sz w:val="24"/>
          <w:szCs w:val="24"/>
        </w:rPr>
        <w:t xml:space="preserve"> optar entre pedir la anulación del acto o la reparación del daño p</w:t>
      </w:r>
      <w:r w:rsidR="00D73B0F">
        <w:rPr>
          <w:rFonts w:ascii="Arial" w:hAnsi="Arial" w:cs="Arial"/>
          <w:sz w:val="24"/>
          <w:szCs w:val="24"/>
        </w:rPr>
        <w:t>or</w:t>
      </w:r>
      <w:r>
        <w:rPr>
          <w:rFonts w:ascii="Arial" w:hAnsi="Arial" w:cs="Arial"/>
          <w:sz w:val="24"/>
          <w:szCs w:val="24"/>
        </w:rPr>
        <w:t xml:space="preserve"> éste causado. En el primer </w:t>
      </w:r>
      <w:proofErr w:type="gramStart"/>
      <w:r>
        <w:rPr>
          <w:rFonts w:ascii="Arial" w:hAnsi="Arial" w:cs="Arial"/>
          <w:sz w:val="24"/>
          <w:szCs w:val="24"/>
        </w:rPr>
        <w:t>caso  y</w:t>
      </w:r>
      <w:proofErr w:type="gramEnd"/>
      <w:r>
        <w:rPr>
          <w:rFonts w:ascii="Arial" w:hAnsi="Arial" w:cs="Arial"/>
          <w:sz w:val="24"/>
          <w:szCs w:val="24"/>
        </w:rPr>
        <w:t xml:space="preserve"> si obtuviere una sentencia anulatoria podrá luego demandar la reparación ante la sede correspondiente. No podrá en cambio, pedir la anulación </w:t>
      </w:r>
      <w:proofErr w:type="gramStart"/>
      <w:r>
        <w:rPr>
          <w:rFonts w:ascii="Arial" w:hAnsi="Arial" w:cs="Arial"/>
          <w:sz w:val="24"/>
          <w:szCs w:val="24"/>
        </w:rPr>
        <w:t>si  hubiere</w:t>
      </w:r>
      <w:proofErr w:type="gramEnd"/>
      <w:r>
        <w:rPr>
          <w:rFonts w:ascii="Arial" w:hAnsi="Arial" w:cs="Arial"/>
          <w:sz w:val="24"/>
          <w:szCs w:val="24"/>
        </w:rPr>
        <w:t xml:space="preserve"> optado primero por la acción </w:t>
      </w:r>
      <w:proofErr w:type="spellStart"/>
      <w:r>
        <w:rPr>
          <w:rFonts w:ascii="Arial" w:hAnsi="Arial" w:cs="Arial"/>
          <w:sz w:val="24"/>
          <w:szCs w:val="24"/>
        </w:rPr>
        <w:t>reparatoria</w:t>
      </w:r>
      <w:proofErr w:type="spellEnd"/>
    </w:p>
    <w:p w:rsidR="00AF6E1F" w:rsidRDefault="00AF6E1F" w:rsidP="004A3655">
      <w:pPr>
        <w:pStyle w:val="Prrafodelista"/>
        <w:numPr>
          <w:ilvl w:val="0"/>
          <w:numId w:val="16"/>
        </w:numPr>
        <w:spacing w:line="360" w:lineRule="auto"/>
        <w:jc w:val="both"/>
        <w:rPr>
          <w:rFonts w:ascii="Arial" w:hAnsi="Arial" w:cs="Arial"/>
          <w:sz w:val="24"/>
          <w:szCs w:val="24"/>
        </w:rPr>
      </w:pPr>
      <w:r w:rsidRPr="00231834">
        <w:rPr>
          <w:rFonts w:ascii="Arial" w:hAnsi="Arial" w:cs="Arial"/>
          <w:sz w:val="24"/>
          <w:szCs w:val="24"/>
        </w:rPr>
        <w:t xml:space="preserve">At 313 </w:t>
      </w:r>
      <w:proofErr w:type="spellStart"/>
      <w:r w:rsidRPr="00231834">
        <w:rPr>
          <w:rFonts w:ascii="Arial" w:hAnsi="Arial" w:cs="Arial"/>
          <w:sz w:val="24"/>
          <w:szCs w:val="24"/>
        </w:rPr>
        <w:t>const</w:t>
      </w:r>
      <w:proofErr w:type="spellEnd"/>
      <w:r w:rsidRPr="00231834">
        <w:rPr>
          <w:rFonts w:ascii="Arial" w:hAnsi="Arial" w:cs="Arial"/>
          <w:sz w:val="24"/>
          <w:szCs w:val="24"/>
        </w:rPr>
        <w:t xml:space="preserve">: El tribunal </w:t>
      </w:r>
      <w:r w:rsidR="00340B13" w:rsidRPr="00231834">
        <w:rPr>
          <w:rFonts w:ascii="Arial" w:hAnsi="Arial" w:cs="Arial"/>
          <w:sz w:val="24"/>
          <w:szCs w:val="24"/>
        </w:rPr>
        <w:t>en</w:t>
      </w:r>
      <w:r w:rsidR="00340B13">
        <w:rPr>
          <w:rFonts w:ascii="Arial" w:hAnsi="Arial" w:cs="Arial"/>
          <w:sz w:val="24"/>
          <w:szCs w:val="24"/>
        </w:rPr>
        <w:t>tenderá</w:t>
      </w:r>
      <w:r w:rsidR="00340B13" w:rsidRPr="00231834">
        <w:rPr>
          <w:rFonts w:ascii="Arial" w:hAnsi="Arial" w:cs="Arial"/>
          <w:sz w:val="24"/>
          <w:szCs w:val="24"/>
        </w:rPr>
        <w:t>,</w:t>
      </w:r>
      <w:r w:rsidRPr="00231834">
        <w:rPr>
          <w:rFonts w:ascii="Arial" w:hAnsi="Arial" w:cs="Arial"/>
          <w:sz w:val="24"/>
          <w:szCs w:val="24"/>
        </w:rPr>
        <w:t xml:space="preserve"> además , en las contiendas de competencia fundada en la legislación y en las </w:t>
      </w:r>
      <w:r w:rsidR="00340B13">
        <w:rPr>
          <w:rFonts w:ascii="Arial" w:hAnsi="Arial" w:cs="Arial"/>
          <w:sz w:val="24"/>
          <w:szCs w:val="24"/>
        </w:rPr>
        <w:t xml:space="preserve">diferencias </w:t>
      </w:r>
      <w:r w:rsidRPr="00231834">
        <w:rPr>
          <w:rFonts w:ascii="Arial" w:hAnsi="Arial" w:cs="Arial"/>
          <w:sz w:val="24"/>
          <w:szCs w:val="24"/>
        </w:rPr>
        <w:t xml:space="preserve">que se </w:t>
      </w:r>
      <w:r w:rsidR="00340B13" w:rsidRPr="00231834">
        <w:rPr>
          <w:rFonts w:ascii="Arial" w:hAnsi="Arial" w:cs="Arial"/>
          <w:sz w:val="24"/>
          <w:szCs w:val="24"/>
        </w:rPr>
        <w:t>susciten</w:t>
      </w:r>
      <w:r w:rsidRPr="00231834">
        <w:rPr>
          <w:rFonts w:ascii="Arial" w:hAnsi="Arial" w:cs="Arial"/>
          <w:sz w:val="24"/>
          <w:szCs w:val="24"/>
        </w:rPr>
        <w:t xml:space="preserve"> ente el </w:t>
      </w:r>
      <w:r w:rsidR="00340B13" w:rsidRPr="00231834">
        <w:rPr>
          <w:rFonts w:ascii="Arial" w:hAnsi="Arial" w:cs="Arial"/>
          <w:sz w:val="24"/>
          <w:szCs w:val="24"/>
        </w:rPr>
        <w:t>pode</w:t>
      </w:r>
      <w:r w:rsidR="00340B13">
        <w:rPr>
          <w:rFonts w:ascii="Arial" w:hAnsi="Arial" w:cs="Arial"/>
          <w:sz w:val="24"/>
          <w:szCs w:val="24"/>
        </w:rPr>
        <w:t>r ejecutivo , los gobier</w:t>
      </w:r>
      <w:r w:rsidRPr="00231834">
        <w:rPr>
          <w:rFonts w:ascii="Arial" w:hAnsi="Arial" w:cs="Arial"/>
          <w:sz w:val="24"/>
          <w:szCs w:val="24"/>
        </w:rPr>
        <w:t xml:space="preserve">nos </w:t>
      </w:r>
      <w:r w:rsidR="00340B13" w:rsidRPr="00231834">
        <w:rPr>
          <w:rFonts w:ascii="Arial" w:hAnsi="Arial" w:cs="Arial"/>
          <w:sz w:val="24"/>
          <w:szCs w:val="24"/>
        </w:rPr>
        <w:t>departamental</w:t>
      </w:r>
      <w:r w:rsidR="00340B13">
        <w:rPr>
          <w:rFonts w:ascii="Arial" w:hAnsi="Arial" w:cs="Arial"/>
          <w:sz w:val="24"/>
          <w:szCs w:val="24"/>
        </w:rPr>
        <w:t>es</w:t>
      </w:r>
      <w:r w:rsidRPr="00231834">
        <w:rPr>
          <w:rFonts w:ascii="Arial" w:hAnsi="Arial" w:cs="Arial"/>
          <w:sz w:val="24"/>
          <w:szCs w:val="24"/>
        </w:rPr>
        <w:t xml:space="preserve">, los entes </w:t>
      </w:r>
      <w:r w:rsidR="00340B13" w:rsidRPr="00231834">
        <w:rPr>
          <w:rFonts w:ascii="Arial" w:hAnsi="Arial" w:cs="Arial"/>
          <w:sz w:val="24"/>
          <w:szCs w:val="24"/>
        </w:rPr>
        <w:t>autónomos</w:t>
      </w:r>
      <w:r w:rsidR="00340B13">
        <w:rPr>
          <w:rFonts w:ascii="Arial" w:hAnsi="Arial" w:cs="Arial"/>
          <w:sz w:val="24"/>
          <w:szCs w:val="24"/>
        </w:rPr>
        <w:t xml:space="preserve"> y los servicios</w:t>
      </w:r>
      <w:r w:rsidRPr="00231834">
        <w:rPr>
          <w:rFonts w:ascii="Arial" w:hAnsi="Arial" w:cs="Arial"/>
          <w:sz w:val="24"/>
          <w:szCs w:val="24"/>
        </w:rPr>
        <w:t xml:space="preserve"> des</w:t>
      </w:r>
      <w:r w:rsidR="00340B13">
        <w:rPr>
          <w:rFonts w:ascii="Arial" w:hAnsi="Arial" w:cs="Arial"/>
          <w:sz w:val="24"/>
          <w:szCs w:val="24"/>
        </w:rPr>
        <w:t>centralizados</w:t>
      </w:r>
      <w:r w:rsidRPr="00231834">
        <w:rPr>
          <w:rFonts w:ascii="Arial" w:hAnsi="Arial" w:cs="Arial"/>
          <w:sz w:val="24"/>
          <w:szCs w:val="24"/>
        </w:rPr>
        <w:t xml:space="preserve"> y </w:t>
      </w:r>
      <w:r w:rsidR="00340B13" w:rsidRPr="00231834">
        <w:rPr>
          <w:rFonts w:ascii="Arial" w:hAnsi="Arial" w:cs="Arial"/>
          <w:sz w:val="24"/>
          <w:szCs w:val="24"/>
        </w:rPr>
        <w:t>ta</w:t>
      </w:r>
      <w:r w:rsidR="00340B13">
        <w:rPr>
          <w:rFonts w:ascii="Arial" w:hAnsi="Arial" w:cs="Arial"/>
          <w:sz w:val="24"/>
          <w:szCs w:val="24"/>
        </w:rPr>
        <w:t>m</w:t>
      </w:r>
      <w:r w:rsidR="00340B13" w:rsidRPr="00231834">
        <w:rPr>
          <w:rFonts w:ascii="Arial" w:hAnsi="Arial" w:cs="Arial"/>
          <w:sz w:val="24"/>
          <w:szCs w:val="24"/>
        </w:rPr>
        <w:t>bién</w:t>
      </w:r>
      <w:r w:rsidRPr="00231834">
        <w:rPr>
          <w:rFonts w:ascii="Arial" w:hAnsi="Arial" w:cs="Arial"/>
          <w:sz w:val="24"/>
          <w:szCs w:val="24"/>
        </w:rPr>
        <w:t xml:space="preserve"> en las </w:t>
      </w:r>
      <w:r w:rsidR="00340B13">
        <w:rPr>
          <w:rFonts w:ascii="Arial" w:hAnsi="Arial" w:cs="Arial"/>
          <w:sz w:val="24"/>
          <w:szCs w:val="24"/>
        </w:rPr>
        <w:t>contiendas</w:t>
      </w:r>
      <w:r w:rsidRPr="00231834">
        <w:rPr>
          <w:rFonts w:ascii="Arial" w:hAnsi="Arial" w:cs="Arial"/>
          <w:sz w:val="24"/>
          <w:szCs w:val="24"/>
        </w:rPr>
        <w:t xml:space="preserve"> o dife</w:t>
      </w:r>
      <w:r w:rsidR="00340B13">
        <w:rPr>
          <w:rFonts w:ascii="Arial" w:hAnsi="Arial" w:cs="Arial"/>
          <w:sz w:val="24"/>
          <w:szCs w:val="24"/>
        </w:rPr>
        <w:t>re</w:t>
      </w:r>
      <w:r w:rsidRPr="00231834">
        <w:rPr>
          <w:rFonts w:ascii="Arial" w:hAnsi="Arial" w:cs="Arial"/>
          <w:sz w:val="24"/>
          <w:szCs w:val="24"/>
        </w:rPr>
        <w:t>ncia ent</w:t>
      </w:r>
      <w:r w:rsidR="00340B13">
        <w:rPr>
          <w:rFonts w:ascii="Arial" w:hAnsi="Arial" w:cs="Arial"/>
          <w:sz w:val="24"/>
          <w:szCs w:val="24"/>
        </w:rPr>
        <w:t>r</w:t>
      </w:r>
      <w:r w:rsidRPr="00231834">
        <w:rPr>
          <w:rFonts w:ascii="Arial" w:hAnsi="Arial" w:cs="Arial"/>
          <w:sz w:val="24"/>
          <w:szCs w:val="24"/>
        </w:rPr>
        <w:t>e uno y ot</w:t>
      </w:r>
      <w:r w:rsidR="00340B13">
        <w:rPr>
          <w:rFonts w:ascii="Arial" w:hAnsi="Arial" w:cs="Arial"/>
          <w:sz w:val="24"/>
          <w:szCs w:val="24"/>
        </w:rPr>
        <w:t>r</w:t>
      </w:r>
      <w:r w:rsidRPr="00231834">
        <w:rPr>
          <w:rFonts w:ascii="Arial" w:hAnsi="Arial" w:cs="Arial"/>
          <w:sz w:val="24"/>
          <w:szCs w:val="24"/>
        </w:rPr>
        <w:t xml:space="preserve">o de estos </w:t>
      </w:r>
      <w:r w:rsidR="00340B13" w:rsidRPr="00231834">
        <w:rPr>
          <w:rFonts w:ascii="Arial" w:hAnsi="Arial" w:cs="Arial"/>
          <w:sz w:val="24"/>
          <w:szCs w:val="24"/>
        </w:rPr>
        <w:t>ó</w:t>
      </w:r>
      <w:r w:rsidR="00340B13">
        <w:rPr>
          <w:rFonts w:ascii="Arial" w:hAnsi="Arial" w:cs="Arial"/>
          <w:sz w:val="24"/>
          <w:szCs w:val="24"/>
        </w:rPr>
        <w:t>r</w:t>
      </w:r>
      <w:r w:rsidR="00340B13" w:rsidRPr="00231834">
        <w:rPr>
          <w:rFonts w:ascii="Arial" w:hAnsi="Arial" w:cs="Arial"/>
          <w:sz w:val="24"/>
          <w:szCs w:val="24"/>
        </w:rPr>
        <w:t>ga</w:t>
      </w:r>
      <w:r w:rsidR="00340B13">
        <w:rPr>
          <w:rFonts w:ascii="Arial" w:hAnsi="Arial" w:cs="Arial"/>
          <w:sz w:val="24"/>
          <w:szCs w:val="24"/>
        </w:rPr>
        <w:t>n</w:t>
      </w:r>
      <w:r w:rsidR="00340B13" w:rsidRPr="00231834">
        <w:rPr>
          <w:rFonts w:ascii="Arial" w:hAnsi="Arial" w:cs="Arial"/>
          <w:sz w:val="24"/>
          <w:szCs w:val="24"/>
        </w:rPr>
        <w:t>os</w:t>
      </w:r>
      <w:r w:rsidRPr="00231834">
        <w:rPr>
          <w:rFonts w:ascii="Arial" w:hAnsi="Arial" w:cs="Arial"/>
          <w:sz w:val="24"/>
          <w:szCs w:val="24"/>
        </w:rPr>
        <w:t xml:space="preserve">. </w:t>
      </w:r>
      <w:r w:rsidR="00340B13" w:rsidRPr="00231834">
        <w:rPr>
          <w:rFonts w:ascii="Arial" w:hAnsi="Arial" w:cs="Arial"/>
          <w:sz w:val="24"/>
          <w:szCs w:val="24"/>
        </w:rPr>
        <w:t>También</w:t>
      </w:r>
      <w:r w:rsidRPr="00231834">
        <w:rPr>
          <w:rFonts w:ascii="Arial" w:hAnsi="Arial" w:cs="Arial"/>
          <w:sz w:val="24"/>
          <w:szCs w:val="24"/>
        </w:rPr>
        <w:t xml:space="preserve"> </w:t>
      </w:r>
      <w:r w:rsidR="00340B13" w:rsidRPr="00231834">
        <w:rPr>
          <w:rFonts w:ascii="Arial" w:hAnsi="Arial" w:cs="Arial"/>
          <w:sz w:val="24"/>
          <w:szCs w:val="24"/>
        </w:rPr>
        <w:t>entend</w:t>
      </w:r>
      <w:r w:rsidR="00340B13">
        <w:rPr>
          <w:rFonts w:ascii="Arial" w:hAnsi="Arial" w:cs="Arial"/>
          <w:sz w:val="24"/>
          <w:szCs w:val="24"/>
        </w:rPr>
        <w:t>e</w:t>
      </w:r>
      <w:r w:rsidR="00340B13" w:rsidRPr="00231834">
        <w:rPr>
          <w:rFonts w:ascii="Arial" w:hAnsi="Arial" w:cs="Arial"/>
          <w:sz w:val="24"/>
          <w:szCs w:val="24"/>
        </w:rPr>
        <w:t>rá</w:t>
      </w:r>
      <w:r w:rsidRPr="00231834">
        <w:rPr>
          <w:rFonts w:ascii="Arial" w:hAnsi="Arial" w:cs="Arial"/>
          <w:sz w:val="24"/>
          <w:szCs w:val="24"/>
        </w:rPr>
        <w:t xml:space="preserve"> en las </w:t>
      </w:r>
      <w:r w:rsidR="00340B13" w:rsidRPr="00231834">
        <w:rPr>
          <w:rFonts w:ascii="Arial" w:hAnsi="Arial" w:cs="Arial"/>
          <w:sz w:val="24"/>
          <w:szCs w:val="24"/>
        </w:rPr>
        <w:t>contiendas</w:t>
      </w:r>
      <w:r w:rsidRPr="00231834">
        <w:rPr>
          <w:rFonts w:ascii="Arial" w:hAnsi="Arial" w:cs="Arial"/>
          <w:sz w:val="24"/>
          <w:szCs w:val="24"/>
        </w:rPr>
        <w:t xml:space="preserve"> o </w:t>
      </w:r>
      <w:r w:rsidR="00340B13">
        <w:rPr>
          <w:rFonts w:ascii="Arial" w:hAnsi="Arial" w:cs="Arial"/>
          <w:sz w:val="24"/>
          <w:szCs w:val="24"/>
        </w:rPr>
        <w:t>diferencias</w:t>
      </w:r>
      <w:r w:rsidRPr="00231834">
        <w:rPr>
          <w:rFonts w:ascii="Arial" w:hAnsi="Arial" w:cs="Arial"/>
          <w:sz w:val="24"/>
          <w:szCs w:val="24"/>
        </w:rPr>
        <w:t xml:space="preserve"> que se </w:t>
      </w:r>
      <w:r w:rsidR="00E6423E" w:rsidRPr="00231834">
        <w:rPr>
          <w:rFonts w:ascii="Arial" w:hAnsi="Arial" w:cs="Arial"/>
          <w:sz w:val="24"/>
          <w:szCs w:val="24"/>
        </w:rPr>
        <w:t>produzcan</w:t>
      </w:r>
      <w:r w:rsidR="00E6423E">
        <w:rPr>
          <w:rFonts w:ascii="Arial" w:hAnsi="Arial" w:cs="Arial"/>
          <w:sz w:val="24"/>
          <w:szCs w:val="24"/>
        </w:rPr>
        <w:t xml:space="preserve"> entre</w:t>
      </w:r>
      <w:r w:rsidR="00340B13">
        <w:rPr>
          <w:rFonts w:ascii="Arial" w:hAnsi="Arial" w:cs="Arial"/>
          <w:sz w:val="24"/>
          <w:szCs w:val="24"/>
        </w:rPr>
        <w:t xml:space="preserve"> lo</w:t>
      </w:r>
      <w:r w:rsidRPr="00231834">
        <w:rPr>
          <w:rFonts w:ascii="Arial" w:hAnsi="Arial" w:cs="Arial"/>
          <w:sz w:val="24"/>
          <w:szCs w:val="24"/>
        </w:rPr>
        <w:t xml:space="preserve">s </w:t>
      </w:r>
      <w:proofErr w:type="spellStart"/>
      <w:r w:rsidRPr="00231834">
        <w:rPr>
          <w:rFonts w:ascii="Arial" w:hAnsi="Arial" w:cs="Arial"/>
          <w:sz w:val="24"/>
          <w:szCs w:val="24"/>
        </w:rPr>
        <w:t>los</w:t>
      </w:r>
      <w:proofErr w:type="spellEnd"/>
      <w:r w:rsidRPr="00231834">
        <w:rPr>
          <w:rFonts w:ascii="Arial" w:hAnsi="Arial" w:cs="Arial"/>
          <w:sz w:val="24"/>
          <w:szCs w:val="24"/>
        </w:rPr>
        <w:t xml:space="preserve"> </w:t>
      </w:r>
      <w:r w:rsidR="00340B13" w:rsidRPr="00231834">
        <w:rPr>
          <w:rFonts w:ascii="Arial" w:hAnsi="Arial" w:cs="Arial"/>
          <w:sz w:val="24"/>
          <w:szCs w:val="24"/>
        </w:rPr>
        <w:t>miembros</w:t>
      </w:r>
      <w:r w:rsidRPr="00231834">
        <w:rPr>
          <w:rFonts w:ascii="Arial" w:hAnsi="Arial" w:cs="Arial"/>
          <w:sz w:val="24"/>
          <w:szCs w:val="24"/>
        </w:rPr>
        <w:t xml:space="preserve"> de las </w:t>
      </w:r>
      <w:r w:rsidR="00340B13" w:rsidRPr="00231834">
        <w:rPr>
          <w:rFonts w:ascii="Arial" w:hAnsi="Arial" w:cs="Arial"/>
          <w:sz w:val="24"/>
          <w:szCs w:val="24"/>
        </w:rPr>
        <w:t>junta</w:t>
      </w:r>
      <w:r w:rsidRPr="00231834">
        <w:rPr>
          <w:rFonts w:ascii="Arial" w:hAnsi="Arial" w:cs="Arial"/>
          <w:sz w:val="24"/>
          <w:szCs w:val="24"/>
        </w:rPr>
        <w:t xml:space="preserve"> </w:t>
      </w:r>
      <w:r w:rsidR="00340B13" w:rsidRPr="00231834">
        <w:rPr>
          <w:rFonts w:ascii="Arial" w:hAnsi="Arial" w:cs="Arial"/>
          <w:sz w:val="24"/>
          <w:szCs w:val="24"/>
        </w:rPr>
        <w:t>Departamental</w:t>
      </w:r>
      <w:r w:rsidRPr="00231834">
        <w:rPr>
          <w:rFonts w:ascii="Arial" w:hAnsi="Arial" w:cs="Arial"/>
          <w:sz w:val="24"/>
          <w:szCs w:val="24"/>
        </w:rPr>
        <w:t xml:space="preserve">, </w:t>
      </w:r>
      <w:r w:rsidR="00340B13">
        <w:rPr>
          <w:rFonts w:ascii="Arial" w:hAnsi="Arial" w:cs="Arial"/>
          <w:sz w:val="24"/>
          <w:szCs w:val="24"/>
        </w:rPr>
        <w:t xml:space="preserve">Directorios </w:t>
      </w:r>
      <w:proofErr w:type="gramStart"/>
      <w:r w:rsidR="00340B13">
        <w:rPr>
          <w:rFonts w:ascii="Arial" w:hAnsi="Arial" w:cs="Arial"/>
          <w:sz w:val="24"/>
          <w:szCs w:val="24"/>
        </w:rPr>
        <w:t xml:space="preserve">o </w:t>
      </w:r>
      <w:r w:rsidRPr="00231834">
        <w:rPr>
          <w:rFonts w:ascii="Arial" w:hAnsi="Arial" w:cs="Arial"/>
          <w:sz w:val="24"/>
          <w:szCs w:val="24"/>
        </w:rPr>
        <w:t xml:space="preserve"> Consejo</w:t>
      </w:r>
      <w:r w:rsidR="00340B13">
        <w:rPr>
          <w:rFonts w:ascii="Arial" w:hAnsi="Arial" w:cs="Arial"/>
          <w:sz w:val="24"/>
          <w:szCs w:val="24"/>
        </w:rPr>
        <w:t>s</w:t>
      </w:r>
      <w:proofErr w:type="gramEnd"/>
      <w:r w:rsidRPr="00231834">
        <w:rPr>
          <w:rFonts w:ascii="Arial" w:hAnsi="Arial" w:cs="Arial"/>
          <w:sz w:val="24"/>
          <w:szCs w:val="24"/>
        </w:rPr>
        <w:t xml:space="preserve"> de los Entes </w:t>
      </w:r>
      <w:r w:rsidR="00340B13" w:rsidRPr="00231834">
        <w:rPr>
          <w:rFonts w:ascii="Arial" w:hAnsi="Arial" w:cs="Arial"/>
          <w:sz w:val="24"/>
          <w:szCs w:val="24"/>
        </w:rPr>
        <w:t>Autónomos</w:t>
      </w:r>
      <w:r w:rsidRPr="00231834">
        <w:rPr>
          <w:rFonts w:ascii="Arial" w:hAnsi="Arial" w:cs="Arial"/>
          <w:sz w:val="24"/>
          <w:szCs w:val="24"/>
        </w:rPr>
        <w:t xml:space="preserve"> o </w:t>
      </w:r>
      <w:r w:rsidR="00340B13" w:rsidRPr="00231834">
        <w:rPr>
          <w:rFonts w:ascii="Arial" w:hAnsi="Arial" w:cs="Arial"/>
          <w:sz w:val="24"/>
          <w:szCs w:val="24"/>
        </w:rPr>
        <w:t>Servicios</w:t>
      </w:r>
      <w:r w:rsidRPr="00231834">
        <w:rPr>
          <w:rFonts w:ascii="Arial" w:hAnsi="Arial" w:cs="Arial"/>
          <w:sz w:val="24"/>
          <w:szCs w:val="24"/>
        </w:rPr>
        <w:t xml:space="preserve"> </w:t>
      </w:r>
      <w:r w:rsidR="00340B13" w:rsidRPr="00231834">
        <w:rPr>
          <w:rFonts w:ascii="Arial" w:hAnsi="Arial" w:cs="Arial"/>
          <w:sz w:val="24"/>
          <w:szCs w:val="24"/>
        </w:rPr>
        <w:t>Descentralizados</w:t>
      </w:r>
      <w:r w:rsidRPr="00231834">
        <w:rPr>
          <w:rFonts w:ascii="Arial" w:hAnsi="Arial" w:cs="Arial"/>
          <w:sz w:val="24"/>
          <w:szCs w:val="24"/>
        </w:rPr>
        <w:t xml:space="preserve">, </w:t>
      </w:r>
      <w:r w:rsidR="00340B13" w:rsidRPr="00231834">
        <w:rPr>
          <w:rFonts w:ascii="Arial" w:hAnsi="Arial" w:cs="Arial"/>
          <w:sz w:val="24"/>
          <w:szCs w:val="24"/>
        </w:rPr>
        <w:t>siempre</w:t>
      </w:r>
      <w:r w:rsidR="00340B13">
        <w:rPr>
          <w:rFonts w:ascii="Arial" w:hAnsi="Arial" w:cs="Arial"/>
          <w:sz w:val="24"/>
          <w:szCs w:val="24"/>
        </w:rPr>
        <w:t xml:space="preserve"> que no hayan podi</w:t>
      </w:r>
      <w:r w:rsidRPr="00231834">
        <w:rPr>
          <w:rFonts w:ascii="Arial" w:hAnsi="Arial" w:cs="Arial"/>
          <w:sz w:val="24"/>
          <w:szCs w:val="24"/>
        </w:rPr>
        <w:t>do se</w:t>
      </w:r>
      <w:r w:rsidR="00340B13">
        <w:rPr>
          <w:rFonts w:ascii="Arial" w:hAnsi="Arial" w:cs="Arial"/>
          <w:sz w:val="24"/>
          <w:szCs w:val="24"/>
        </w:rPr>
        <w:t>r</w:t>
      </w:r>
      <w:r w:rsidRPr="00231834">
        <w:rPr>
          <w:rFonts w:ascii="Arial" w:hAnsi="Arial" w:cs="Arial"/>
          <w:sz w:val="24"/>
          <w:szCs w:val="24"/>
        </w:rPr>
        <w:t xml:space="preserve"> </w:t>
      </w:r>
      <w:r w:rsidR="00340B13">
        <w:rPr>
          <w:rFonts w:ascii="Arial" w:hAnsi="Arial" w:cs="Arial"/>
          <w:sz w:val="24"/>
          <w:szCs w:val="24"/>
        </w:rPr>
        <w:t>resueltas por</w:t>
      </w:r>
      <w:r w:rsidRPr="00231834">
        <w:rPr>
          <w:rFonts w:ascii="Arial" w:hAnsi="Arial" w:cs="Arial"/>
          <w:sz w:val="24"/>
          <w:szCs w:val="24"/>
        </w:rPr>
        <w:t xml:space="preserve"> el p</w:t>
      </w:r>
      <w:r w:rsidR="00340B13">
        <w:rPr>
          <w:rFonts w:ascii="Arial" w:hAnsi="Arial" w:cs="Arial"/>
          <w:sz w:val="24"/>
          <w:szCs w:val="24"/>
        </w:rPr>
        <w:t>r</w:t>
      </w:r>
      <w:r w:rsidRPr="00231834">
        <w:rPr>
          <w:rFonts w:ascii="Arial" w:hAnsi="Arial" w:cs="Arial"/>
          <w:sz w:val="24"/>
          <w:szCs w:val="24"/>
        </w:rPr>
        <w:t>oce</w:t>
      </w:r>
      <w:r w:rsidR="00340B13">
        <w:rPr>
          <w:rFonts w:ascii="Arial" w:hAnsi="Arial" w:cs="Arial"/>
          <w:sz w:val="24"/>
          <w:szCs w:val="24"/>
        </w:rPr>
        <w:t>di</w:t>
      </w:r>
      <w:r w:rsidRPr="00231834">
        <w:rPr>
          <w:rFonts w:ascii="Arial" w:hAnsi="Arial" w:cs="Arial"/>
          <w:sz w:val="24"/>
          <w:szCs w:val="24"/>
        </w:rPr>
        <w:t>miento no</w:t>
      </w:r>
      <w:r w:rsidR="00340B13">
        <w:rPr>
          <w:rFonts w:ascii="Arial" w:hAnsi="Arial" w:cs="Arial"/>
          <w:sz w:val="24"/>
          <w:szCs w:val="24"/>
        </w:rPr>
        <w:t>rmal d</w:t>
      </w:r>
      <w:r w:rsidRPr="00231834">
        <w:rPr>
          <w:rFonts w:ascii="Arial" w:hAnsi="Arial" w:cs="Arial"/>
          <w:sz w:val="24"/>
          <w:szCs w:val="24"/>
        </w:rPr>
        <w:t>e</w:t>
      </w:r>
      <w:r w:rsidR="00340B13">
        <w:rPr>
          <w:rFonts w:ascii="Arial" w:hAnsi="Arial" w:cs="Arial"/>
          <w:sz w:val="24"/>
          <w:szCs w:val="24"/>
        </w:rPr>
        <w:t xml:space="preserve"> </w:t>
      </w:r>
      <w:r w:rsidRPr="00231834">
        <w:rPr>
          <w:rFonts w:ascii="Arial" w:hAnsi="Arial" w:cs="Arial"/>
          <w:sz w:val="24"/>
          <w:szCs w:val="24"/>
        </w:rPr>
        <w:t>l</w:t>
      </w:r>
      <w:r w:rsidR="00340B13">
        <w:rPr>
          <w:rFonts w:ascii="Arial" w:hAnsi="Arial" w:cs="Arial"/>
          <w:sz w:val="24"/>
          <w:szCs w:val="24"/>
        </w:rPr>
        <w:t>a</w:t>
      </w:r>
      <w:r w:rsidRPr="00231834">
        <w:rPr>
          <w:rFonts w:ascii="Arial" w:hAnsi="Arial" w:cs="Arial"/>
          <w:sz w:val="24"/>
          <w:szCs w:val="24"/>
        </w:rPr>
        <w:t xml:space="preserve"> </w:t>
      </w:r>
      <w:r w:rsidR="00340B13" w:rsidRPr="00231834">
        <w:rPr>
          <w:rFonts w:ascii="Arial" w:hAnsi="Arial" w:cs="Arial"/>
          <w:sz w:val="24"/>
          <w:szCs w:val="24"/>
        </w:rPr>
        <w:t>formación</w:t>
      </w:r>
      <w:r w:rsidRPr="00231834">
        <w:rPr>
          <w:rFonts w:ascii="Arial" w:hAnsi="Arial" w:cs="Arial"/>
          <w:sz w:val="24"/>
          <w:szCs w:val="24"/>
        </w:rPr>
        <w:t xml:space="preserve"> de la </w:t>
      </w:r>
      <w:r w:rsidR="00340B13" w:rsidRPr="00231834">
        <w:rPr>
          <w:rFonts w:ascii="Arial" w:hAnsi="Arial" w:cs="Arial"/>
          <w:sz w:val="24"/>
          <w:szCs w:val="24"/>
        </w:rPr>
        <w:t>voluntad</w:t>
      </w:r>
      <w:r w:rsidRPr="00231834">
        <w:rPr>
          <w:rFonts w:ascii="Arial" w:hAnsi="Arial" w:cs="Arial"/>
          <w:sz w:val="24"/>
          <w:szCs w:val="24"/>
        </w:rPr>
        <w:t xml:space="preserve"> del </w:t>
      </w:r>
      <w:r w:rsidR="00340B13">
        <w:rPr>
          <w:rFonts w:ascii="Arial" w:hAnsi="Arial" w:cs="Arial"/>
          <w:sz w:val="24"/>
          <w:szCs w:val="24"/>
        </w:rPr>
        <w:t>órgano.</w:t>
      </w:r>
    </w:p>
    <w:p w:rsidR="00654027" w:rsidRDefault="00654027" w:rsidP="00D135B3">
      <w:pPr>
        <w:spacing w:line="360" w:lineRule="auto"/>
        <w:jc w:val="both"/>
        <w:rPr>
          <w:rFonts w:ascii="Arial" w:hAnsi="Arial" w:cs="Arial"/>
          <w:sz w:val="24"/>
          <w:szCs w:val="24"/>
        </w:rPr>
      </w:pPr>
    </w:p>
    <w:p w:rsidR="00D135B3" w:rsidRPr="00D135B3" w:rsidRDefault="00D135B3" w:rsidP="00D135B3">
      <w:pPr>
        <w:spacing w:line="360" w:lineRule="auto"/>
        <w:jc w:val="both"/>
        <w:rPr>
          <w:rFonts w:ascii="Arial" w:hAnsi="Arial" w:cs="Arial"/>
          <w:sz w:val="24"/>
          <w:szCs w:val="24"/>
        </w:rPr>
      </w:pPr>
    </w:p>
    <w:p w:rsidR="00231834" w:rsidRPr="00C11C52" w:rsidRDefault="00231834" w:rsidP="00231834">
      <w:pPr>
        <w:pStyle w:val="Prrafodelista"/>
        <w:numPr>
          <w:ilvl w:val="0"/>
          <w:numId w:val="24"/>
        </w:numPr>
        <w:spacing w:line="360" w:lineRule="auto"/>
        <w:jc w:val="both"/>
        <w:rPr>
          <w:rFonts w:ascii="Arial" w:hAnsi="Arial" w:cs="Arial"/>
          <w:b/>
          <w:sz w:val="24"/>
          <w:szCs w:val="24"/>
        </w:rPr>
      </w:pPr>
      <w:r w:rsidRPr="00C11C52">
        <w:rPr>
          <w:rFonts w:ascii="Arial" w:hAnsi="Arial" w:cs="Arial"/>
          <w:b/>
          <w:sz w:val="24"/>
          <w:szCs w:val="24"/>
        </w:rPr>
        <w:lastRenderedPageBreak/>
        <w:t>Principio de contradicción</w:t>
      </w:r>
      <w:r w:rsidR="00C11C52">
        <w:rPr>
          <w:rFonts w:ascii="Arial" w:hAnsi="Arial" w:cs="Arial"/>
          <w:b/>
          <w:sz w:val="24"/>
          <w:szCs w:val="24"/>
        </w:rPr>
        <w:t xml:space="preserve"> en el </w:t>
      </w:r>
      <w:r w:rsidR="00340B13">
        <w:rPr>
          <w:rFonts w:ascii="Arial" w:hAnsi="Arial" w:cs="Arial"/>
          <w:b/>
          <w:sz w:val="24"/>
          <w:szCs w:val="24"/>
        </w:rPr>
        <w:t>procedimiento</w:t>
      </w:r>
      <w:r w:rsidR="00C11C52">
        <w:rPr>
          <w:rFonts w:ascii="Arial" w:hAnsi="Arial" w:cs="Arial"/>
          <w:b/>
          <w:sz w:val="24"/>
          <w:szCs w:val="24"/>
        </w:rPr>
        <w:t xml:space="preserve"> admi</w:t>
      </w:r>
      <w:r w:rsidR="00340B13">
        <w:rPr>
          <w:rFonts w:ascii="Arial" w:hAnsi="Arial" w:cs="Arial"/>
          <w:b/>
          <w:sz w:val="24"/>
          <w:szCs w:val="24"/>
        </w:rPr>
        <w:t>nistrativo</w:t>
      </w:r>
    </w:p>
    <w:p w:rsidR="00231834" w:rsidRDefault="00231834" w:rsidP="00231834">
      <w:pPr>
        <w:spacing w:line="360" w:lineRule="auto"/>
        <w:ind w:left="567"/>
        <w:jc w:val="both"/>
        <w:rPr>
          <w:rFonts w:ascii="Arial" w:hAnsi="Arial" w:cs="Arial"/>
          <w:sz w:val="24"/>
          <w:szCs w:val="24"/>
        </w:rPr>
      </w:pPr>
      <w:r>
        <w:rPr>
          <w:rFonts w:ascii="Arial" w:hAnsi="Arial" w:cs="Arial"/>
          <w:sz w:val="24"/>
          <w:szCs w:val="24"/>
        </w:rPr>
        <w:t xml:space="preserve">Refiere esencialmente al caso de </w:t>
      </w:r>
      <w:r w:rsidR="00340B13">
        <w:rPr>
          <w:rFonts w:ascii="Arial" w:hAnsi="Arial" w:cs="Arial"/>
          <w:sz w:val="24"/>
          <w:szCs w:val="24"/>
        </w:rPr>
        <w:t>contraposiciones</w:t>
      </w:r>
      <w:r>
        <w:rPr>
          <w:rFonts w:ascii="Arial" w:hAnsi="Arial" w:cs="Arial"/>
          <w:sz w:val="24"/>
          <w:szCs w:val="24"/>
        </w:rPr>
        <w:t xml:space="preserve"> de </w:t>
      </w:r>
      <w:r w:rsidR="00340B13">
        <w:rPr>
          <w:rFonts w:ascii="Arial" w:hAnsi="Arial" w:cs="Arial"/>
          <w:sz w:val="24"/>
          <w:szCs w:val="24"/>
        </w:rPr>
        <w:t>intereses</w:t>
      </w:r>
      <w:r>
        <w:rPr>
          <w:rFonts w:ascii="Arial" w:hAnsi="Arial" w:cs="Arial"/>
          <w:sz w:val="24"/>
          <w:szCs w:val="24"/>
        </w:rPr>
        <w:t xml:space="preserve"> entre diversos adm</w:t>
      </w:r>
      <w:r w:rsidR="00340B13">
        <w:rPr>
          <w:rFonts w:ascii="Arial" w:hAnsi="Arial" w:cs="Arial"/>
          <w:sz w:val="24"/>
          <w:szCs w:val="24"/>
        </w:rPr>
        <w:t>inistrados, debiendo la administración guardar</w:t>
      </w:r>
      <w:r>
        <w:rPr>
          <w:rFonts w:ascii="Arial" w:hAnsi="Arial" w:cs="Arial"/>
          <w:sz w:val="24"/>
          <w:szCs w:val="24"/>
        </w:rPr>
        <w:t xml:space="preserve"> objetividad e </w:t>
      </w:r>
      <w:r w:rsidR="00340B13">
        <w:rPr>
          <w:rFonts w:ascii="Arial" w:hAnsi="Arial" w:cs="Arial"/>
          <w:sz w:val="24"/>
          <w:szCs w:val="24"/>
        </w:rPr>
        <w:t>imparcialidad</w:t>
      </w:r>
      <w:r>
        <w:rPr>
          <w:rFonts w:ascii="Arial" w:hAnsi="Arial" w:cs="Arial"/>
          <w:sz w:val="24"/>
          <w:szCs w:val="24"/>
        </w:rPr>
        <w:t xml:space="preserve"> por ello se da </w:t>
      </w:r>
      <w:r w:rsidR="00340B13">
        <w:rPr>
          <w:rFonts w:ascii="Arial" w:hAnsi="Arial" w:cs="Arial"/>
          <w:sz w:val="24"/>
          <w:szCs w:val="24"/>
        </w:rPr>
        <w:t>participación</w:t>
      </w:r>
      <w:r>
        <w:rPr>
          <w:rFonts w:ascii="Arial" w:hAnsi="Arial" w:cs="Arial"/>
          <w:sz w:val="24"/>
          <w:szCs w:val="24"/>
        </w:rPr>
        <w:t xml:space="preserve"> en el </w:t>
      </w:r>
      <w:r w:rsidR="00340B13">
        <w:rPr>
          <w:rFonts w:ascii="Arial" w:hAnsi="Arial" w:cs="Arial"/>
          <w:sz w:val="24"/>
          <w:szCs w:val="24"/>
        </w:rPr>
        <w:t>procedimiento a las personas cu</w:t>
      </w:r>
      <w:r>
        <w:rPr>
          <w:rFonts w:ascii="Arial" w:hAnsi="Arial" w:cs="Arial"/>
          <w:sz w:val="24"/>
          <w:szCs w:val="24"/>
        </w:rPr>
        <w:t xml:space="preserve">yos derechos o intereses puedan ser afectados </w:t>
      </w:r>
      <w:r w:rsidR="00340B13">
        <w:rPr>
          <w:rFonts w:ascii="Arial" w:hAnsi="Arial" w:cs="Arial"/>
          <w:sz w:val="24"/>
          <w:szCs w:val="24"/>
        </w:rPr>
        <w:t>por</w:t>
      </w:r>
      <w:r>
        <w:rPr>
          <w:rFonts w:ascii="Arial" w:hAnsi="Arial" w:cs="Arial"/>
          <w:sz w:val="24"/>
          <w:szCs w:val="24"/>
        </w:rPr>
        <w:t xml:space="preserve"> la deci</w:t>
      </w:r>
      <w:r w:rsidR="00340B13">
        <w:rPr>
          <w:rFonts w:ascii="Arial" w:hAnsi="Arial" w:cs="Arial"/>
          <w:sz w:val="24"/>
          <w:szCs w:val="24"/>
        </w:rPr>
        <w:t>sión</w:t>
      </w:r>
      <w:r>
        <w:rPr>
          <w:rFonts w:ascii="Arial" w:hAnsi="Arial" w:cs="Arial"/>
          <w:sz w:val="24"/>
          <w:szCs w:val="24"/>
        </w:rPr>
        <w:t xml:space="preserve"> que se </w:t>
      </w:r>
      <w:r w:rsidR="00340B13">
        <w:rPr>
          <w:rFonts w:ascii="Arial" w:hAnsi="Arial" w:cs="Arial"/>
          <w:sz w:val="24"/>
          <w:szCs w:val="24"/>
        </w:rPr>
        <w:t>adopte</w:t>
      </w:r>
      <w:r>
        <w:rPr>
          <w:rFonts w:ascii="Arial" w:hAnsi="Arial" w:cs="Arial"/>
          <w:sz w:val="24"/>
          <w:szCs w:val="24"/>
        </w:rPr>
        <w:t xml:space="preserve">.  En general se trata de </w:t>
      </w:r>
      <w:r w:rsidR="00340B13">
        <w:rPr>
          <w:rFonts w:ascii="Arial" w:hAnsi="Arial" w:cs="Arial"/>
          <w:sz w:val="24"/>
          <w:szCs w:val="24"/>
        </w:rPr>
        <w:t>los</w:t>
      </w:r>
      <w:r>
        <w:rPr>
          <w:rFonts w:ascii="Arial" w:hAnsi="Arial" w:cs="Arial"/>
          <w:sz w:val="24"/>
          <w:szCs w:val="24"/>
        </w:rPr>
        <w:t xml:space="preserve"> caso en que el acto a recaer tiene un dob</w:t>
      </w:r>
      <w:r w:rsidR="00D868FB">
        <w:rPr>
          <w:rFonts w:ascii="Arial" w:hAnsi="Arial" w:cs="Arial"/>
          <w:sz w:val="24"/>
          <w:szCs w:val="24"/>
        </w:rPr>
        <w:t>l</w:t>
      </w:r>
      <w:r>
        <w:rPr>
          <w:rFonts w:ascii="Arial" w:hAnsi="Arial" w:cs="Arial"/>
          <w:sz w:val="24"/>
          <w:szCs w:val="24"/>
        </w:rPr>
        <w:t xml:space="preserve">e efectos, favorable </w:t>
      </w:r>
      <w:r w:rsidR="00D868FB">
        <w:rPr>
          <w:rFonts w:ascii="Arial" w:hAnsi="Arial" w:cs="Arial"/>
          <w:sz w:val="24"/>
          <w:szCs w:val="24"/>
        </w:rPr>
        <w:t>para</w:t>
      </w:r>
      <w:r>
        <w:rPr>
          <w:rFonts w:ascii="Arial" w:hAnsi="Arial" w:cs="Arial"/>
          <w:sz w:val="24"/>
          <w:szCs w:val="24"/>
        </w:rPr>
        <w:t xml:space="preserve"> el destinatario y </w:t>
      </w:r>
      <w:r w:rsidR="00D868FB">
        <w:rPr>
          <w:rFonts w:ascii="Arial" w:hAnsi="Arial" w:cs="Arial"/>
          <w:sz w:val="24"/>
          <w:szCs w:val="24"/>
        </w:rPr>
        <w:t>desfavorable</w:t>
      </w:r>
      <w:r>
        <w:rPr>
          <w:rFonts w:ascii="Arial" w:hAnsi="Arial" w:cs="Arial"/>
          <w:sz w:val="24"/>
          <w:szCs w:val="24"/>
        </w:rPr>
        <w:t xml:space="preserve"> para un tercero</w:t>
      </w:r>
    </w:p>
    <w:p w:rsidR="00231834" w:rsidRPr="00B91F25" w:rsidRDefault="00534ACE" w:rsidP="00231834">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 xml:space="preserve"> En que consiste la </w:t>
      </w:r>
      <w:r w:rsidR="00231834" w:rsidRPr="00B91F25">
        <w:rPr>
          <w:rFonts w:ascii="Arial" w:hAnsi="Arial" w:cs="Arial"/>
          <w:b/>
          <w:sz w:val="24"/>
          <w:szCs w:val="24"/>
        </w:rPr>
        <w:t>Vista</w:t>
      </w:r>
      <w:r>
        <w:rPr>
          <w:rFonts w:ascii="Arial" w:hAnsi="Arial" w:cs="Arial"/>
          <w:b/>
          <w:sz w:val="24"/>
          <w:szCs w:val="24"/>
        </w:rPr>
        <w:t xml:space="preserve"> previa </w:t>
      </w:r>
    </w:p>
    <w:p w:rsidR="00231834" w:rsidRDefault="00231834" w:rsidP="00231834">
      <w:pPr>
        <w:pStyle w:val="Prrafodelista"/>
        <w:spacing w:line="360" w:lineRule="auto"/>
        <w:ind w:left="927"/>
        <w:jc w:val="both"/>
        <w:rPr>
          <w:rFonts w:ascii="Arial" w:hAnsi="Arial" w:cs="Arial"/>
          <w:sz w:val="24"/>
          <w:szCs w:val="24"/>
        </w:rPr>
      </w:pPr>
      <w:r>
        <w:rPr>
          <w:rFonts w:ascii="Arial" w:hAnsi="Arial" w:cs="Arial"/>
          <w:sz w:val="24"/>
          <w:szCs w:val="24"/>
        </w:rPr>
        <w:t xml:space="preserve">Permite el </w:t>
      </w:r>
      <w:r w:rsidR="00B91F25">
        <w:rPr>
          <w:rFonts w:ascii="Arial" w:hAnsi="Arial" w:cs="Arial"/>
          <w:sz w:val="24"/>
          <w:szCs w:val="24"/>
        </w:rPr>
        <w:t>conocimiento</w:t>
      </w:r>
      <w:r>
        <w:rPr>
          <w:rFonts w:ascii="Arial" w:hAnsi="Arial" w:cs="Arial"/>
          <w:sz w:val="24"/>
          <w:szCs w:val="24"/>
        </w:rPr>
        <w:t xml:space="preserve"> directo de los </w:t>
      </w:r>
      <w:r w:rsidR="00B91F25">
        <w:rPr>
          <w:rFonts w:ascii="Arial" w:hAnsi="Arial" w:cs="Arial"/>
          <w:sz w:val="24"/>
          <w:szCs w:val="24"/>
        </w:rPr>
        <w:t>respectivos</w:t>
      </w:r>
      <w:r>
        <w:rPr>
          <w:rFonts w:ascii="Arial" w:hAnsi="Arial" w:cs="Arial"/>
          <w:sz w:val="24"/>
          <w:szCs w:val="24"/>
        </w:rPr>
        <w:t xml:space="preserve"> obrados</w:t>
      </w:r>
      <w:r w:rsidR="00B91F25">
        <w:rPr>
          <w:rFonts w:ascii="Arial" w:hAnsi="Arial" w:cs="Arial"/>
          <w:sz w:val="24"/>
          <w:szCs w:val="24"/>
        </w:rPr>
        <w:t>. Se protege así el derecho a ser oído, garantía del administrado, este tiene la faculta de revisar y leer las actuaciones así como la de copiarlas o reproducirlas.</w:t>
      </w:r>
    </w:p>
    <w:p w:rsidR="00B91F25" w:rsidRDefault="00B91F25" w:rsidP="00231834">
      <w:pPr>
        <w:pStyle w:val="Prrafodelista"/>
        <w:spacing w:line="360" w:lineRule="auto"/>
        <w:ind w:left="927"/>
        <w:jc w:val="both"/>
        <w:rPr>
          <w:rFonts w:ascii="Arial" w:hAnsi="Arial" w:cs="Arial"/>
          <w:sz w:val="24"/>
          <w:szCs w:val="24"/>
        </w:rPr>
      </w:pPr>
      <w:r>
        <w:rPr>
          <w:rFonts w:ascii="Arial" w:hAnsi="Arial" w:cs="Arial"/>
          <w:sz w:val="24"/>
          <w:szCs w:val="24"/>
        </w:rPr>
        <w:t xml:space="preserve">La omisión de </w:t>
      </w:r>
      <w:r w:rsidR="00320E9D">
        <w:rPr>
          <w:rFonts w:ascii="Arial" w:hAnsi="Arial" w:cs="Arial"/>
          <w:sz w:val="24"/>
          <w:szCs w:val="24"/>
        </w:rPr>
        <w:t>vista,</w:t>
      </w:r>
      <w:r>
        <w:rPr>
          <w:rFonts w:ascii="Arial" w:hAnsi="Arial" w:cs="Arial"/>
          <w:sz w:val="24"/>
          <w:szCs w:val="24"/>
        </w:rPr>
        <w:t xml:space="preserve"> lleva claramente a la </w:t>
      </w:r>
      <w:r w:rsidR="00320E9D">
        <w:rPr>
          <w:rFonts w:ascii="Arial" w:hAnsi="Arial" w:cs="Arial"/>
          <w:sz w:val="24"/>
          <w:szCs w:val="24"/>
        </w:rPr>
        <w:t>nulidad si</w:t>
      </w:r>
      <w:r>
        <w:rPr>
          <w:rFonts w:ascii="Arial" w:hAnsi="Arial" w:cs="Arial"/>
          <w:sz w:val="24"/>
          <w:szCs w:val="24"/>
        </w:rPr>
        <w:t xml:space="preserve"> aquella produce indefensión.</w:t>
      </w:r>
    </w:p>
    <w:p w:rsidR="00231834" w:rsidRDefault="00231834" w:rsidP="00231834">
      <w:pPr>
        <w:pStyle w:val="Prrafodelista"/>
        <w:spacing w:line="360" w:lineRule="auto"/>
        <w:ind w:left="927"/>
        <w:jc w:val="both"/>
        <w:rPr>
          <w:rFonts w:ascii="Arial" w:hAnsi="Arial" w:cs="Arial"/>
          <w:sz w:val="24"/>
          <w:szCs w:val="24"/>
        </w:rPr>
      </w:pPr>
      <w:r>
        <w:rPr>
          <w:rFonts w:ascii="Arial" w:hAnsi="Arial" w:cs="Arial"/>
          <w:sz w:val="24"/>
          <w:szCs w:val="24"/>
        </w:rPr>
        <w:t>A</w:t>
      </w:r>
      <w:r w:rsidR="00B91F25">
        <w:rPr>
          <w:rFonts w:ascii="Arial" w:hAnsi="Arial" w:cs="Arial"/>
          <w:sz w:val="24"/>
          <w:szCs w:val="24"/>
        </w:rPr>
        <w:t>rt</w:t>
      </w:r>
      <w:r>
        <w:rPr>
          <w:rFonts w:ascii="Arial" w:hAnsi="Arial" w:cs="Arial"/>
          <w:sz w:val="24"/>
          <w:szCs w:val="24"/>
        </w:rPr>
        <w:t xml:space="preserve"> 75: Terminada la </w:t>
      </w:r>
      <w:r w:rsidR="00B91F25">
        <w:rPr>
          <w:rFonts w:ascii="Arial" w:hAnsi="Arial" w:cs="Arial"/>
          <w:sz w:val="24"/>
          <w:szCs w:val="24"/>
        </w:rPr>
        <w:t>instrucción</w:t>
      </w:r>
      <w:r>
        <w:rPr>
          <w:rFonts w:ascii="Arial" w:hAnsi="Arial" w:cs="Arial"/>
          <w:sz w:val="24"/>
          <w:szCs w:val="24"/>
        </w:rPr>
        <w:t xml:space="preserve"> o vencido el </w:t>
      </w:r>
      <w:r w:rsidR="00B91F25">
        <w:rPr>
          <w:rFonts w:ascii="Arial" w:hAnsi="Arial" w:cs="Arial"/>
          <w:sz w:val="24"/>
          <w:szCs w:val="24"/>
        </w:rPr>
        <w:t>término</w:t>
      </w:r>
      <w:r>
        <w:rPr>
          <w:rFonts w:ascii="Arial" w:hAnsi="Arial" w:cs="Arial"/>
          <w:sz w:val="24"/>
          <w:szCs w:val="24"/>
        </w:rPr>
        <w:t xml:space="preserve"> de la misma, </w:t>
      </w:r>
      <w:r w:rsidRPr="00B91F25">
        <w:rPr>
          <w:rFonts w:ascii="Arial" w:hAnsi="Arial" w:cs="Arial"/>
          <w:b/>
          <w:sz w:val="24"/>
          <w:szCs w:val="24"/>
        </w:rPr>
        <w:t xml:space="preserve">cuando de los antecedentes resulte que </w:t>
      </w:r>
      <w:r w:rsidR="00B91F25" w:rsidRPr="00B91F25">
        <w:rPr>
          <w:rFonts w:ascii="Arial" w:hAnsi="Arial" w:cs="Arial"/>
          <w:b/>
          <w:sz w:val="24"/>
          <w:szCs w:val="24"/>
        </w:rPr>
        <w:t>pueda</w:t>
      </w:r>
      <w:r w:rsidRPr="00B91F25">
        <w:rPr>
          <w:rFonts w:ascii="Arial" w:hAnsi="Arial" w:cs="Arial"/>
          <w:b/>
          <w:sz w:val="24"/>
          <w:szCs w:val="24"/>
        </w:rPr>
        <w:t xml:space="preserve"> recaer una decisión contraria a la petición formulada</w:t>
      </w:r>
      <w:r>
        <w:rPr>
          <w:rFonts w:ascii="Arial" w:hAnsi="Arial" w:cs="Arial"/>
          <w:sz w:val="24"/>
          <w:szCs w:val="24"/>
        </w:rPr>
        <w:t xml:space="preserve"> o se hubiere deducido oposición, </w:t>
      </w:r>
      <w:r w:rsidRPr="00231834">
        <w:rPr>
          <w:rFonts w:ascii="Arial" w:hAnsi="Arial" w:cs="Arial"/>
          <w:b/>
          <w:sz w:val="24"/>
          <w:szCs w:val="24"/>
        </w:rPr>
        <w:t xml:space="preserve">deberá darse vista por el termino de 10 </w:t>
      </w:r>
      <w:r w:rsidR="00320E9D" w:rsidRPr="00231834">
        <w:rPr>
          <w:rFonts w:ascii="Arial" w:hAnsi="Arial" w:cs="Arial"/>
          <w:b/>
          <w:sz w:val="24"/>
          <w:szCs w:val="24"/>
        </w:rPr>
        <w:t>días a</w:t>
      </w:r>
      <w:r>
        <w:rPr>
          <w:rFonts w:ascii="Arial" w:hAnsi="Arial" w:cs="Arial"/>
          <w:b/>
          <w:sz w:val="24"/>
          <w:szCs w:val="24"/>
        </w:rPr>
        <w:t xml:space="preserve"> </w:t>
      </w:r>
      <w:r w:rsidRPr="00231834">
        <w:rPr>
          <w:rFonts w:ascii="Arial" w:hAnsi="Arial" w:cs="Arial"/>
          <w:b/>
          <w:sz w:val="24"/>
          <w:szCs w:val="24"/>
        </w:rPr>
        <w:t>la persona o personas a quien el procediendo se refiere</w:t>
      </w:r>
    </w:p>
    <w:p w:rsidR="00231834" w:rsidRDefault="00231834" w:rsidP="00231834">
      <w:pPr>
        <w:pStyle w:val="Prrafodelista"/>
        <w:spacing w:line="360" w:lineRule="auto"/>
        <w:ind w:left="927"/>
        <w:jc w:val="both"/>
        <w:rPr>
          <w:rFonts w:ascii="Arial" w:hAnsi="Arial" w:cs="Arial"/>
          <w:sz w:val="24"/>
          <w:szCs w:val="24"/>
        </w:rPr>
      </w:pPr>
      <w:r>
        <w:rPr>
          <w:rFonts w:ascii="Arial" w:hAnsi="Arial" w:cs="Arial"/>
          <w:sz w:val="24"/>
          <w:szCs w:val="24"/>
        </w:rPr>
        <w:t xml:space="preserve">Art </w:t>
      </w:r>
      <w:r w:rsidR="00B91F25">
        <w:rPr>
          <w:rFonts w:ascii="Arial" w:hAnsi="Arial" w:cs="Arial"/>
          <w:sz w:val="24"/>
          <w:szCs w:val="24"/>
        </w:rPr>
        <w:t>76: En</w:t>
      </w:r>
      <w:r>
        <w:rPr>
          <w:rFonts w:ascii="Arial" w:hAnsi="Arial" w:cs="Arial"/>
          <w:sz w:val="24"/>
          <w:szCs w:val="24"/>
        </w:rPr>
        <w:t xml:space="preserve"> los </w:t>
      </w:r>
      <w:r w:rsidR="00B91F25">
        <w:rPr>
          <w:rFonts w:ascii="Arial" w:hAnsi="Arial" w:cs="Arial"/>
          <w:sz w:val="24"/>
          <w:szCs w:val="24"/>
        </w:rPr>
        <w:t>procedimientos administrativos</w:t>
      </w:r>
      <w:r>
        <w:rPr>
          <w:rFonts w:ascii="Arial" w:hAnsi="Arial" w:cs="Arial"/>
          <w:sz w:val="24"/>
          <w:szCs w:val="24"/>
        </w:rPr>
        <w:t xml:space="preserve"> seguidos de oficio, con motivo de la </w:t>
      </w:r>
      <w:r w:rsidR="00B91F25" w:rsidRPr="00B91F25">
        <w:rPr>
          <w:rFonts w:ascii="Arial" w:hAnsi="Arial" w:cs="Arial"/>
          <w:b/>
          <w:sz w:val="24"/>
          <w:szCs w:val="24"/>
        </w:rPr>
        <w:t>aplicación</w:t>
      </w:r>
      <w:r w:rsidRPr="00B91F25">
        <w:rPr>
          <w:rFonts w:ascii="Arial" w:hAnsi="Arial" w:cs="Arial"/>
          <w:b/>
          <w:sz w:val="24"/>
          <w:szCs w:val="24"/>
        </w:rPr>
        <w:t xml:space="preserve"> </w:t>
      </w:r>
      <w:r w:rsidR="00B91F25" w:rsidRPr="00B91F25">
        <w:rPr>
          <w:rFonts w:ascii="Arial" w:hAnsi="Arial" w:cs="Arial"/>
          <w:b/>
          <w:sz w:val="24"/>
          <w:szCs w:val="24"/>
        </w:rPr>
        <w:t>d</w:t>
      </w:r>
      <w:r w:rsidRPr="00B91F25">
        <w:rPr>
          <w:rFonts w:ascii="Arial" w:hAnsi="Arial" w:cs="Arial"/>
          <w:b/>
          <w:sz w:val="24"/>
          <w:szCs w:val="24"/>
        </w:rPr>
        <w:t>e sanciones</w:t>
      </w:r>
      <w:r>
        <w:rPr>
          <w:rFonts w:ascii="Arial" w:hAnsi="Arial" w:cs="Arial"/>
          <w:sz w:val="24"/>
          <w:szCs w:val="24"/>
        </w:rPr>
        <w:t xml:space="preserve"> o</w:t>
      </w:r>
      <w:r w:rsidRPr="00B91F25">
        <w:rPr>
          <w:rFonts w:ascii="Arial" w:hAnsi="Arial" w:cs="Arial"/>
          <w:b/>
          <w:sz w:val="24"/>
          <w:szCs w:val="24"/>
        </w:rPr>
        <w:t xml:space="preserve"> de la imposición </w:t>
      </w:r>
      <w:r w:rsidR="00B91F25">
        <w:rPr>
          <w:rFonts w:ascii="Arial" w:hAnsi="Arial" w:cs="Arial"/>
          <w:b/>
          <w:sz w:val="24"/>
          <w:szCs w:val="24"/>
        </w:rPr>
        <w:t>de un perjuicio a determinado</w:t>
      </w:r>
      <w:r w:rsidRPr="00B91F25">
        <w:rPr>
          <w:rFonts w:ascii="Arial" w:hAnsi="Arial" w:cs="Arial"/>
          <w:b/>
          <w:sz w:val="24"/>
          <w:szCs w:val="24"/>
        </w:rPr>
        <w:t xml:space="preserve"> admi</w:t>
      </w:r>
      <w:r w:rsidR="00B91F25">
        <w:rPr>
          <w:rFonts w:ascii="Arial" w:hAnsi="Arial" w:cs="Arial"/>
          <w:b/>
          <w:sz w:val="24"/>
          <w:szCs w:val="24"/>
        </w:rPr>
        <w:t>nistrado</w:t>
      </w:r>
      <w:r>
        <w:rPr>
          <w:rFonts w:ascii="Arial" w:hAnsi="Arial" w:cs="Arial"/>
          <w:sz w:val="24"/>
          <w:szCs w:val="24"/>
        </w:rPr>
        <w:t xml:space="preserve">, no se dictara </w:t>
      </w:r>
      <w:r w:rsidR="00B91F25">
        <w:rPr>
          <w:rFonts w:ascii="Arial" w:hAnsi="Arial" w:cs="Arial"/>
          <w:sz w:val="24"/>
          <w:szCs w:val="24"/>
        </w:rPr>
        <w:t>resolución</w:t>
      </w:r>
      <w:r>
        <w:rPr>
          <w:rFonts w:ascii="Arial" w:hAnsi="Arial" w:cs="Arial"/>
          <w:sz w:val="24"/>
          <w:szCs w:val="24"/>
        </w:rPr>
        <w:t xml:space="preserve"> sin </w:t>
      </w:r>
      <w:r w:rsidR="00B91F25">
        <w:rPr>
          <w:rFonts w:ascii="Arial" w:hAnsi="Arial" w:cs="Arial"/>
          <w:sz w:val="24"/>
          <w:szCs w:val="24"/>
        </w:rPr>
        <w:t xml:space="preserve">previa vista </w:t>
      </w:r>
    </w:p>
    <w:p w:rsidR="00D868FB" w:rsidRDefault="00D868FB" w:rsidP="00231834">
      <w:pPr>
        <w:pStyle w:val="Prrafodelista"/>
        <w:spacing w:line="360" w:lineRule="auto"/>
        <w:ind w:left="927"/>
        <w:jc w:val="both"/>
        <w:rPr>
          <w:rFonts w:ascii="Arial" w:hAnsi="Arial" w:cs="Arial"/>
          <w:sz w:val="24"/>
          <w:szCs w:val="24"/>
        </w:rPr>
      </w:pPr>
    </w:p>
    <w:p w:rsidR="00684A15" w:rsidRDefault="00684A15" w:rsidP="00231834">
      <w:pPr>
        <w:pStyle w:val="Prrafodelista"/>
        <w:spacing w:line="360" w:lineRule="auto"/>
        <w:ind w:left="927"/>
        <w:jc w:val="both"/>
        <w:rPr>
          <w:rFonts w:ascii="Arial" w:hAnsi="Arial" w:cs="Arial"/>
          <w:sz w:val="24"/>
          <w:szCs w:val="24"/>
        </w:rPr>
      </w:pPr>
    </w:p>
    <w:p w:rsidR="00B91F25" w:rsidRPr="00C11C52" w:rsidRDefault="00B91F25" w:rsidP="00B91F25">
      <w:pPr>
        <w:pStyle w:val="Prrafodelista"/>
        <w:numPr>
          <w:ilvl w:val="0"/>
          <w:numId w:val="24"/>
        </w:numPr>
        <w:spacing w:line="360" w:lineRule="auto"/>
        <w:jc w:val="both"/>
        <w:rPr>
          <w:rFonts w:ascii="Arial" w:hAnsi="Arial" w:cs="Arial"/>
          <w:b/>
          <w:sz w:val="24"/>
          <w:szCs w:val="24"/>
        </w:rPr>
      </w:pPr>
      <w:r w:rsidRPr="00C11C52">
        <w:rPr>
          <w:rFonts w:ascii="Arial" w:hAnsi="Arial" w:cs="Arial"/>
          <w:b/>
          <w:sz w:val="24"/>
          <w:szCs w:val="24"/>
        </w:rPr>
        <w:t>Presupuestos de la acción de nulidad</w:t>
      </w:r>
    </w:p>
    <w:p w:rsidR="00B91F25" w:rsidRDefault="00D868FB" w:rsidP="00B91F25">
      <w:pPr>
        <w:pStyle w:val="Prrafodelista"/>
        <w:numPr>
          <w:ilvl w:val="0"/>
          <w:numId w:val="16"/>
        </w:numPr>
        <w:spacing w:line="360" w:lineRule="auto"/>
        <w:jc w:val="both"/>
        <w:rPr>
          <w:rFonts w:ascii="Arial" w:hAnsi="Arial" w:cs="Arial"/>
          <w:sz w:val="24"/>
          <w:szCs w:val="24"/>
        </w:rPr>
      </w:pPr>
      <w:r w:rsidRPr="00654027">
        <w:rPr>
          <w:rFonts w:ascii="Arial" w:hAnsi="Arial" w:cs="Arial"/>
          <w:sz w:val="24"/>
          <w:szCs w:val="24"/>
          <w:u w:val="single"/>
        </w:rPr>
        <w:t>Legitimación</w:t>
      </w:r>
      <w:r w:rsidR="00B91F25" w:rsidRPr="00654027">
        <w:rPr>
          <w:rFonts w:ascii="Arial" w:hAnsi="Arial" w:cs="Arial"/>
          <w:sz w:val="24"/>
          <w:szCs w:val="24"/>
          <w:u w:val="single"/>
        </w:rPr>
        <w:t xml:space="preserve"> </w:t>
      </w:r>
      <w:r w:rsidRPr="00654027">
        <w:rPr>
          <w:rFonts w:ascii="Arial" w:hAnsi="Arial" w:cs="Arial"/>
          <w:sz w:val="24"/>
          <w:szCs w:val="24"/>
          <w:u w:val="single"/>
        </w:rPr>
        <w:t>activa</w:t>
      </w:r>
      <w:r w:rsidR="00B91F25" w:rsidRPr="00654027">
        <w:rPr>
          <w:rFonts w:ascii="Arial" w:hAnsi="Arial" w:cs="Arial"/>
          <w:sz w:val="24"/>
          <w:szCs w:val="24"/>
          <w:u w:val="single"/>
        </w:rPr>
        <w:t xml:space="preserve"> del pretensor</w:t>
      </w:r>
      <w:r w:rsidR="00B91F25">
        <w:rPr>
          <w:rFonts w:ascii="Arial" w:hAnsi="Arial" w:cs="Arial"/>
          <w:sz w:val="24"/>
          <w:szCs w:val="24"/>
        </w:rPr>
        <w:t xml:space="preserve">, que sea </w:t>
      </w:r>
      <w:r>
        <w:rPr>
          <w:rFonts w:ascii="Arial" w:hAnsi="Arial" w:cs="Arial"/>
          <w:sz w:val="24"/>
          <w:szCs w:val="24"/>
        </w:rPr>
        <w:t>titular</w:t>
      </w:r>
      <w:r w:rsidR="00B91F25">
        <w:rPr>
          <w:rFonts w:ascii="Arial" w:hAnsi="Arial" w:cs="Arial"/>
          <w:sz w:val="24"/>
          <w:szCs w:val="24"/>
        </w:rPr>
        <w:t xml:space="preserve"> de un</w:t>
      </w:r>
      <w:r>
        <w:rPr>
          <w:rFonts w:ascii="Arial" w:hAnsi="Arial" w:cs="Arial"/>
          <w:sz w:val="24"/>
          <w:szCs w:val="24"/>
        </w:rPr>
        <w:t xml:space="preserve"> d</w:t>
      </w:r>
      <w:r w:rsidR="00B91F25">
        <w:rPr>
          <w:rFonts w:ascii="Arial" w:hAnsi="Arial" w:cs="Arial"/>
          <w:sz w:val="24"/>
          <w:szCs w:val="24"/>
        </w:rPr>
        <w:t>ere</w:t>
      </w:r>
      <w:r>
        <w:rPr>
          <w:rFonts w:ascii="Arial" w:hAnsi="Arial" w:cs="Arial"/>
          <w:sz w:val="24"/>
          <w:szCs w:val="24"/>
        </w:rPr>
        <w:t>cho</w:t>
      </w:r>
      <w:r w:rsidR="00B91F25">
        <w:rPr>
          <w:rFonts w:ascii="Arial" w:hAnsi="Arial" w:cs="Arial"/>
          <w:sz w:val="24"/>
          <w:szCs w:val="24"/>
        </w:rPr>
        <w:t xml:space="preserve"> o un </w:t>
      </w:r>
      <w:r>
        <w:rPr>
          <w:rFonts w:ascii="Arial" w:hAnsi="Arial" w:cs="Arial"/>
          <w:sz w:val="24"/>
          <w:szCs w:val="24"/>
        </w:rPr>
        <w:t>interés</w:t>
      </w:r>
      <w:r w:rsidR="00B91F25">
        <w:rPr>
          <w:rFonts w:ascii="Arial" w:hAnsi="Arial" w:cs="Arial"/>
          <w:sz w:val="24"/>
          <w:szCs w:val="24"/>
        </w:rPr>
        <w:t xml:space="preserve"> directo, personal y </w:t>
      </w:r>
      <w:r>
        <w:rPr>
          <w:rFonts w:ascii="Arial" w:hAnsi="Arial" w:cs="Arial"/>
          <w:sz w:val="24"/>
          <w:szCs w:val="24"/>
        </w:rPr>
        <w:t>legítimo, violado o lesiona</w:t>
      </w:r>
      <w:r w:rsidR="00B91F25">
        <w:rPr>
          <w:rFonts w:ascii="Arial" w:hAnsi="Arial" w:cs="Arial"/>
          <w:sz w:val="24"/>
          <w:szCs w:val="24"/>
        </w:rPr>
        <w:t xml:space="preserve">do pre la </w:t>
      </w:r>
      <w:r>
        <w:rPr>
          <w:rFonts w:ascii="Arial" w:hAnsi="Arial" w:cs="Arial"/>
          <w:sz w:val="24"/>
          <w:szCs w:val="24"/>
        </w:rPr>
        <w:t>a</w:t>
      </w:r>
      <w:r w:rsidR="00B91F25">
        <w:rPr>
          <w:rFonts w:ascii="Arial" w:hAnsi="Arial" w:cs="Arial"/>
          <w:sz w:val="24"/>
          <w:szCs w:val="24"/>
        </w:rPr>
        <w:t>cto a</w:t>
      </w:r>
      <w:r>
        <w:rPr>
          <w:rFonts w:ascii="Arial" w:hAnsi="Arial" w:cs="Arial"/>
          <w:sz w:val="24"/>
          <w:szCs w:val="24"/>
        </w:rPr>
        <w:t xml:space="preserve">dministrativo </w:t>
      </w:r>
    </w:p>
    <w:p w:rsidR="00C11C52" w:rsidRDefault="00C11C52" w:rsidP="00B91F25">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El </w:t>
      </w:r>
      <w:r w:rsidR="00475265" w:rsidRPr="00654027">
        <w:rPr>
          <w:rFonts w:ascii="Arial" w:hAnsi="Arial" w:cs="Arial"/>
          <w:sz w:val="24"/>
          <w:szCs w:val="24"/>
          <w:u w:val="single"/>
        </w:rPr>
        <w:t>agotamiento</w:t>
      </w:r>
      <w:r w:rsidRPr="00654027">
        <w:rPr>
          <w:rFonts w:ascii="Arial" w:hAnsi="Arial" w:cs="Arial"/>
          <w:sz w:val="24"/>
          <w:szCs w:val="24"/>
          <w:u w:val="single"/>
        </w:rPr>
        <w:t xml:space="preserve"> de la </w:t>
      </w:r>
      <w:r w:rsidR="00D868FB" w:rsidRPr="00654027">
        <w:rPr>
          <w:rFonts w:ascii="Arial" w:hAnsi="Arial" w:cs="Arial"/>
          <w:sz w:val="24"/>
          <w:szCs w:val="24"/>
          <w:u w:val="single"/>
        </w:rPr>
        <w:t>vía</w:t>
      </w:r>
      <w:r w:rsidRPr="00654027">
        <w:rPr>
          <w:rFonts w:ascii="Arial" w:hAnsi="Arial" w:cs="Arial"/>
          <w:sz w:val="24"/>
          <w:szCs w:val="24"/>
          <w:u w:val="single"/>
        </w:rPr>
        <w:t xml:space="preserve"> admi</w:t>
      </w:r>
      <w:r w:rsidR="00D868FB" w:rsidRPr="00654027">
        <w:rPr>
          <w:rFonts w:ascii="Arial" w:hAnsi="Arial" w:cs="Arial"/>
          <w:sz w:val="24"/>
          <w:szCs w:val="24"/>
          <w:u w:val="single"/>
        </w:rPr>
        <w:t>nistrativa</w:t>
      </w:r>
      <w:r>
        <w:rPr>
          <w:rFonts w:ascii="Arial" w:hAnsi="Arial" w:cs="Arial"/>
          <w:sz w:val="24"/>
          <w:szCs w:val="24"/>
        </w:rPr>
        <w:t xml:space="preserve"> y </w:t>
      </w:r>
      <w:r w:rsidR="00D868FB">
        <w:rPr>
          <w:rFonts w:ascii="Arial" w:hAnsi="Arial" w:cs="Arial"/>
          <w:sz w:val="24"/>
          <w:szCs w:val="24"/>
        </w:rPr>
        <w:t>así</w:t>
      </w:r>
      <w:r>
        <w:rPr>
          <w:rFonts w:ascii="Arial" w:hAnsi="Arial" w:cs="Arial"/>
          <w:sz w:val="24"/>
          <w:szCs w:val="24"/>
        </w:rPr>
        <w:t xml:space="preserve"> la existencia de un acto defi</w:t>
      </w:r>
      <w:r w:rsidR="00D868FB">
        <w:rPr>
          <w:rFonts w:ascii="Arial" w:hAnsi="Arial" w:cs="Arial"/>
          <w:sz w:val="24"/>
          <w:szCs w:val="24"/>
        </w:rPr>
        <w:t>nitivo</w:t>
      </w:r>
    </w:p>
    <w:p w:rsidR="00C11C52" w:rsidRDefault="00C11C52" w:rsidP="00B91F25">
      <w:pPr>
        <w:pStyle w:val="Prrafodelista"/>
        <w:numPr>
          <w:ilvl w:val="0"/>
          <w:numId w:val="16"/>
        </w:numPr>
        <w:spacing w:line="360" w:lineRule="auto"/>
        <w:jc w:val="both"/>
        <w:rPr>
          <w:rFonts w:ascii="Arial" w:hAnsi="Arial" w:cs="Arial"/>
          <w:sz w:val="24"/>
          <w:szCs w:val="24"/>
        </w:rPr>
      </w:pPr>
      <w:r>
        <w:rPr>
          <w:rFonts w:ascii="Arial" w:hAnsi="Arial" w:cs="Arial"/>
          <w:sz w:val="24"/>
          <w:szCs w:val="24"/>
        </w:rPr>
        <w:lastRenderedPageBreak/>
        <w:t xml:space="preserve">El </w:t>
      </w:r>
      <w:r w:rsidR="00D868FB" w:rsidRPr="00654027">
        <w:rPr>
          <w:rFonts w:ascii="Arial" w:hAnsi="Arial" w:cs="Arial"/>
          <w:sz w:val="24"/>
          <w:szCs w:val="24"/>
          <w:u w:val="single"/>
        </w:rPr>
        <w:t>accionamiento</w:t>
      </w:r>
      <w:r w:rsidRPr="00654027">
        <w:rPr>
          <w:rFonts w:ascii="Arial" w:hAnsi="Arial" w:cs="Arial"/>
          <w:sz w:val="24"/>
          <w:szCs w:val="24"/>
          <w:u w:val="single"/>
        </w:rPr>
        <w:t xml:space="preserve"> en plazo</w:t>
      </w:r>
      <w:r>
        <w:rPr>
          <w:rFonts w:ascii="Arial" w:hAnsi="Arial" w:cs="Arial"/>
          <w:sz w:val="24"/>
          <w:szCs w:val="24"/>
        </w:rPr>
        <w:t>, es decir la no caducidad del derecho a accionar</w:t>
      </w:r>
    </w:p>
    <w:p w:rsidR="008C460B" w:rsidRDefault="008C460B" w:rsidP="003F2409">
      <w:pPr>
        <w:pStyle w:val="Prrafodelista"/>
        <w:spacing w:line="360" w:lineRule="auto"/>
        <w:ind w:left="1080"/>
        <w:jc w:val="both"/>
        <w:rPr>
          <w:rFonts w:ascii="Arial" w:hAnsi="Arial" w:cs="Arial"/>
          <w:sz w:val="24"/>
          <w:szCs w:val="24"/>
        </w:rPr>
      </w:pPr>
    </w:p>
    <w:p w:rsidR="008C460B" w:rsidRDefault="008C460B" w:rsidP="003F2409">
      <w:pPr>
        <w:pStyle w:val="Prrafodelista"/>
        <w:spacing w:line="360" w:lineRule="auto"/>
        <w:ind w:left="1080"/>
        <w:jc w:val="both"/>
        <w:rPr>
          <w:rFonts w:ascii="Arial" w:hAnsi="Arial" w:cs="Arial"/>
          <w:sz w:val="24"/>
          <w:szCs w:val="24"/>
        </w:rPr>
      </w:pPr>
    </w:p>
    <w:p w:rsidR="00231834" w:rsidRPr="00291778" w:rsidRDefault="004A3655" w:rsidP="004A3655">
      <w:pPr>
        <w:pStyle w:val="Prrafodelista"/>
        <w:numPr>
          <w:ilvl w:val="0"/>
          <w:numId w:val="24"/>
        </w:numPr>
        <w:spacing w:line="360" w:lineRule="auto"/>
        <w:jc w:val="both"/>
        <w:rPr>
          <w:rFonts w:ascii="Arial" w:hAnsi="Arial" w:cs="Arial"/>
          <w:b/>
          <w:sz w:val="24"/>
          <w:szCs w:val="24"/>
        </w:rPr>
      </w:pPr>
      <w:r w:rsidRPr="00291778">
        <w:rPr>
          <w:rFonts w:ascii="Arial" w:hAnsi="Arial" w:cs="Arial"/>
          <w:b/>
          <w:sz w:val="24"/>
          <w:szCs w:val="24"/>
        </w:rPr>
        <w:t>Principios del Procedimiento Administrativo</w:t>
      </w:r>
    </w:p>
    <w:p w:rsidR="004A3655" w:rsidRDefault="004A3655" w:rsidP="004A3655">
      <w:pPr>
        <w:pStyle w:val="Prrafodelista"/>
        <w:spacing w:line="360" w:lineRule="auto"/>
        <w:ind w:left="927"/>
        <w:jc w:val="both"/>
        <w:rPr>
          <w:rFonts w:ascii="Arial" w:hAnsi="Arial" w:cs="Arial"/>
          <w:sz w:val="24"/>
          <w:szCs w:val="24"/>
        </w:rPr>
      </w:pPr>
    </w:p>
    <w:p w:rsidR="00291778" w:rsidRDefault="004A3655" w:rsidP="004A3655">
      <w:pPr>
        <w:pStyle w:val="Prrafodelista"/>
        <w:spacing w:line="360" w:lineRule="auto"/>
        <w:ind w:left="927"/>
        <w:jc w:val="both"/>
        <w:rPr>
          <w:rFonts w:ascii="Arial" w:hAnsi="Arial" w:cs="Arial"/>
          <w:sz w:val="24"/>
          <w:szCs w:val="24"/>
        </w:rPr>
      </w:pPr>
      <w:r>
        <w:rPr>
          <w:rFonts w:ascii="Arial" w:hAnsi="Arial" w:cs="Arial"/>
          <w:sz w:val="24"/>
          <w:szCs w:val="24"/>
        </w:rPr>
        <w:t xml:space="preserve">Son principio que la administración debe seguir en su actuación y que además sirven de criterio </w:t>
      </w:r>
      <w:r w:rsidR="00654027">
        <w:rPr>
          <w:rFonts w:ascii="Arial" w:hAnsi="Arial" w:cs="Arial"/>
          <w:sz w:val="24"/>
          <w:szCs w:val="24"/>
        </w:rPr>
        <w:t>interpretativo para</w:t>
      </w:r>
      <w:r w:rsidR="00291778">
        <w:rPr>
          <w:rFonts w:ascii="Arial" w:hAnsi="Arial" w:cs="Arial"/>
          <w:sz w:val="24"/>
          <w:szCs w:val="24"/>
        </w:rPr>
        <w:t xml:space="preserve"> resolver las cuestiones que puedan suscitarse y ellos son:</w:t>
      </w:r>
    </w:p>
    <w:p w:rsidR="00291778" w:rsidRDefault="00291778" w:rsidP="004A3655">
      <w:pPr>
        <w:pStyle w:val="Prrafodelista"/>
        <w:spacing w:line="360" w:lineRule="auto"/>
        <w:ind w:left="927"/>
        <w:jc w:val="both"/>
        <w:rPr>
          <w:rFonts w:ascii="Arial" w:hAnsi="Arial" w:cs="Arial"/>
          <w:sz w:val="24"/>
          <w:szCs w:val="24"/>
        </w:rPr>
      </w:pPr>
    </w:p>
    <w:p w:rsidR="00291778" w:rsidRDefault="00291778" w:rsidP="00291778">
      <w:pPr>
        <w:pStyle w:val="Prrafodelista"/>
        <w:numPr>
          <w:ilvl w:val="0"/>
          <w:numId w:val="16"/>
        </w:numPr>
        <w:spacing w:line="360" w:lineRule="auto"/>
        <w:jc w:val="both"/>
        <w:rPr>
          <w:rFonts w:ascii="Arial" w:hAnsi="Arial" w:cs="Arial"/>
          <w:sz w:val="24"/>
          <w:szCs w:val="24"/>
        </w:rPr>
      </w:pPr>
      <w:r w:rsidRPr="00617283">
        <w:rPr>
          <w:rFonts w:ascii="Arial" w:hAnsi="Arial" w:cs="Arial"/>
          <w:sz w:val="24"/>
          <w:szCs w:val="24"/>
          <w:u w:val="single"/>
        </w:rPr>
        <w:t>Legalidad objetiva</w:t>
      </w:r>
      <w:r>
        <w:rPr>
          <w:rFonts w:ascii="Arial" w:hAnsi="Arial" w:cs="Arial"/>
          <w:sz w:val="24"/>
          <w:szCs w:val="24"/>
        </w:rPr>
        <w:t>:  el procedimiento es objetivo ya que tiende a la protección del admi</w:t>
      </w:r>
      <w:r w:rsidR="00A7084B">
        <w:rPr>
          <w:rFonts w:ascii="Arial" w:hAnsi="Arial" w:cs="Arial"/>
          <w:sz w:val="24"/>
          <w:szCs w:val="24"/>
        </w:rPr>
        <w:t>ni</w:t>
      </w:r>
      <w:r>
        <w:rPr>
          <w:rFonts w:ascii="Arial" w:hAnsi="Arial" w:cs="Arial"/>
          <w:sz w:val="24"/>
          <w:szCs w:val="24"/>
        </w:rPr>
        <w:t xml:space="preserve">strado y también a la defensa de la norma </w:t>
      </w:r>
      <w:r w:rsidR="00617283">
        <w:rPr>
          <w:rFonts w:ascii="Arial" w:hAnsi="Arial" w:cs="Arial"/>
          <w:sz w:val="24"/>
          <w:szCs w:val="24"/>
        </w:rPr>
        <w:t>jurídica</w:t>
      </w:r>
      <w:r>
        <w:rPr>
          <w:rFonts w:ascii="Arial" w:hAnsi="Arial" w:cs="Arial"/>
          <w:sz w:val="24"/>
          <w:szCs w:val="24"/>
        </w:rPr>
        <w:t xml:space="preserve"> objetiva , con</w:t>
      </w:r>
      <w:r w:rsidR="00617283">
        <w:rPr>
          <w:rFonts w:ascii="Arial" w:hAnsi="Arial" w:cs="Arial"/>
          <w:sz w:val="24"/>
          <w:szCs w:val="24"/>
        </w:rPr>
        <w:t xml:space="preserve"> </w:t>
      </w:r>
      <w:r>
        <w:rPr>
          <w:rFonts w:ascii="Arial" w:hAnsi="Arial" w:cs="Arial"/>
          <w:sz w:val="24"/>
          <w:szCs w:val="24"/>
        </w:rPr>
        <w:t>el in de mantener el imperio  de la legalidad y justicia en el funcio</w:t>
      </w:r>
      <w:r w:rsidR="00617283">
        <w:rPr>
          <w:rFonts w:ascii="Arial" w:hAnsi="Arial" w:cs="Arial"/>
          <w:sz w:val="24"/>
          <w:szCs w:val="24"/>
        </w:rPr>
        <w:t>namiento adminis</w:t>
      </w:r>
      <w:r>
        <w:rPr>
          <w:rFonts w:ascii="Arial" w:hAnsi="Arial" w:cs="Arial"/>
          <w:sz w:val="24"/>
          <w:szCs w:val="24"/>
        </w:rPr>
        <w:t xml:space="preserve">trativo, </w:t>
      </w:r>
    </w:p>
    <w:p w:rsidR="004A3655" w:rsidRDefault="00291778" w:rsidP="00291778">
      <w:pPr>
        <w:pStyle w:val="Prrafodelista"/>
        <w:numPr>
          <w:ilvl w:val="0"/>
          <w:numId w:val="16"/>
        </w:numPr>
        <w:spacing w:line="360" w:lineRule="auto"/>
        <w:jc w:val="both"/>
        <w:rPr>
          <w:rFonts w:ascii="Arial" w:hAnsi="Arial" w:cs="Arial"/>
          <w:sz w:val="24"/>
          <w:szCs w:val="24"/>
        </w:rPr>
      </w:pPr>
      <w:r w:rsidRPr="00617283">
        <w:rPr>
          <w:rFonts w:ascii="Arial" w:hAnsi="Arial" w:cs="Arial"/>
          <w:sz w:val="24"/>
          <w:szCs w:val="24"/>
          <w:u w:val="single"/>
        </w:rPr>
        <w:t>Oficialidad</w:t>
      </w:r>
      <w:r>
        <w:rPr>
          <w:rFonts w:ascii="Arial" w:hAnsi="Arial" w:cs="Arial"/>
          <w:sz w:val="24"/>
          <w:szCs w:val="24"/>
        </w:rPr>
        <w:t xml:space="preserve">: la administración tiene el poder de disponer y de dirigir el </w:t>
      </w:r>
      <w:r w:rsidR="00A7084B">
        <w:rPr>
          <w:rFonts w:ascii="Arial" w:hAnsi="Arial" w:cs="Arial"/>
          <w:sz w:val="24"/>
          <w:szCs w:val="24"/>
        </w:rPr>
        <w:t xml:space="preserve">procedimiento, </w:t>
      </w:r>
      <w:r>
        <w:rPr>
          <w:rFonts w:ascii="Arial" w:hAnsi="Arial" w:cs="Arial"/>
          <w:sz w:val="24"/>
          <w:szCs w:val="24"/>
        </w:rPr>
        <w:t>por</w:t>
      </w:r>
      <w:r w:rsidR="00617283">
        <w:rPr>
          <w:rFonts w:ascii="Arial" w:hAnsi="Arial" w:cs="Arial"/>
          <w:sz w:val="24"/>
          <w:szCs w:val="24"/>
        </w:rPr>
        <w:t xml:space="preserve"> </w:t>
      </w:r>
      <w:r>
        <w:rPr>
          <w:rFonts w:ascii="Arial" w:hAnsi="Arial" w:cs="Arial"/>
          <w:sz w:val="24"/>
          <w:szCs w:val="24"/>
        </w:rPr>
        <w:t>lo</w:t>
      </w:r>
      <w:r w:rsidR="00617283">
        <w:rPr>
          <w:rFonts w:ascii="Arial" w:hAnsi="Arial" w:cs="Arial"/>
          <w:sz w:val="24"/>
          <w:szCs w:val="24"/>
        </w:rPr>
        <w:t xml:space="preserve"> </w:t>
      </w:r>
      <w:r>
        <w:rPr>
          <w:rFonts w:ascii="Arial" w:hAnsi="Arial" w:cs="Arial"/>
          <w:sz w:val="24"/>
          <w:szCs w:val="24"/>
        </w:rPr>
        <w:t xml:space="preserve">que puede realizar las </w:t>
      </w:r>
      <w:r w:rsidR="00654027">
        <w:rPr>
          <w:rFonts w:ascii="Arial" w:hAnsi="Arial" w:cs="Arial"/>
          <w:sz w:val="24"/>
          <w:szCs w:val="24"/>
        </w:rPr>
        <w:t>diligencia que</w:t>
      </w:r>
      <w:r w:rsidR="00A7084B">
        <w:rPr>
          <w:rFonts w:ascii="Arial" w:hAnsi="Arial" w:cs="Arial"/>
          <w:sz w:val="24"/>
          <w:szCs w:val="24"/>
        </w:rPr>
        <w:t xml:space="preserve"> sea pertinentes para esclarecer los hechos. Comprende: 1) </w:t>
      </w:r>
      <w:r w:rsidR="00A7084B" w:rsidRPr="00A7084B">
        <w:rPr>
          <w:rFonts w:ascii="Arial" w:hAnsi="Arial" w:cs="Arial"/>
          <w:sz w:val="24"/>
          <w:szCs w:val="24"/>
          <w:u w:val="single"/>
        </w:rPr>
        <w:t>impulsión de oficio</w:t>
      </w:r>
      <w:r w:rsidR="00A7084B">
        <w:rPr>
          <w:rFonts w:ascii="Arial" w:hAnsi="Arial" w:cs="Arial"/>
          <w:sz w:val="24"/>
          <w:szCs w:val="24"/>
        </w:rPr>
        <w:t xml:space="preserve">.- la </w:t>
      </w:r>
      <w:r w:rsidR="00654027">
        <w:rPr>
          <w:rFonts w:ascii="Arial" w:hAnsi="Arial" w:cs="Arial"/>
          <w:sz w:val="24"/>
          <w:szCs w:val="24"/>
        </w:rPr>
        <w:t>autoridad practicara</w:t>
      </w:r>
      <w:r w:rsidR="00A7084B">
        <w:rPr>
          <w:rFonts w:ascii="Arial" w:hAnsi="Arial" w:cs="Arial"/>
          <w:sz w:val="24"/>
          <w:szCs w:val="24"/>
        </w:rPr>
        <w:t xml:space="preserve"> las d</w:t>
      </w:r>
      <w:r w:rsidR="00654027">
        <w:rPr>
          <w:rFonts w:ascii="Arial" w:hAnsi="Arial" w:cs="Arial"/>
          <w:sz w:val="24"/>
          <w:szCs w:val="24"/>
        </w:rPr>
        <w:t>iligencias</w:t>
      </w:r>
      <w:r w:rsidR="00A7084B">
        <w:rPr>
          <w:rFonts w:ascii="Arial" w:hAnsi="Arial" w:cs="Arial"/>
          <w:sz w:val="24"/>
          <w:szCs w:val="24"/>
        </w:rPr>
        <w:t xml:space="preserve"> y requerirá los informes y </w:t>
      </w:r>
      <w:r w:rsidR="00654027">
        <w:rPr>
          <w:rFonts w:ascii="Arial" w:hAnsi="Arial" w:cs="Arial"/>
          <w:sz w:val="24"/>
          <w:szCs w:val="24"/>
        </w:rPr>
        <w:t>asesoramientos que</w:t>
      </w:r>
      <w:r w:rsidR="00A7084B">
        <w:rPr>
          <w:rFonts w:ascii="Arial" w:hAnsi="Arial" w:cs="Arial"/>
          <w:sz w:val="24"/>
          <w:szCs w:val="24"/>
        </w:rPr>
        <w:t xml:space="preserve"> correspondan, tiene el deber de pronunciarse.2) </w:t>
      </w:r>
      <w:r w:rsidR="00A7084B" w:rsidRPr="00A7084B">
        <w:rPr>
          <w:rFonts w:ascii="Arial" w:hAnsi="Arial" w:cs="Arial"/>
          <w:sz w:val="24"/>
          <w:szCs w:val="24"/>
          <w:u w:val="single"/>
        </w:rPr>
        <w:t xml:space="preserve">carácter </w:t>
      </w:r>
      <w:proofErr w:type="spellStart"/>
      <w:r w:rsidR="00A7084B" w:rsidRPr="00A7084B">
        <w:rPr>
          <w:rFonts w:ascii="Arial" w:hAnsi="Arial" w:cs="Arial"/>
          <w:sz w:val="24"/>
          <w:szCs w:val="24"/>
          <w:u w:val="single"/>
        </w:rPr>
        <w:t>instructorio</w:t>
      </w:r>
      <w:proofErr w:type="spellEnd"/>
      <w:r w:rsidR="00A7084B" w:rsidRPr="00A7084B">
        <w:rPr>
          <w:rFonts w:ascii="Arial" w:hAnsi="Arial" w:cs="Arial"/>
          <w:sz w:val="24"/>
          <w:szCs w:val="24"/>
          <w:u w:val="single"/>
        </w:rPr>
        <w:t xml:space="preserve"> del procedimiento</w:t>
      </w:r>
      <w:r w:rsidR="00A7084B">
        <w:rPr>
          <w:rFonts w:ascii="Arial" w:hAnsi="Arial" w:cs="Arial"/>
          <w:sz w:val="24"/>
          <w:szCs w:val="24"/>
        </w:rPr>
        <w:t xml:space="preserve"> del procedimiento, la administración debe cooperar y es por ello responsable en la reunión delos elementos de juicio. 3) </w:t>
      </w:r>
      <w:r w:rsidR="00A7084B" w:rsidRPr="00A7084B">
        <w:rPr>
          <w:rFonts w:ascii="Arial" w:hAnsi="Arial" w:cs="Arial"/>
          <w:sz w:val="24"/>
          <w:szCs w:val="24"/>
          <w:u w:val="single"/>
        </w:rPr>
        <w:t>Verdad material</w:t>
      </w:r>
      <w:r w:rsidR="00A7084B">
        <w:rPr>
          <w:rFonts w:ascii="Arial" w:hAnsi="Arial" w:cs="Arial"/>
          <w:sz w:val="24"/>
          <w:szCs w:val="24"/>
        </w:rPr>
        <w:t xml:space="preserve">: la administración debe resolver acorde a con los hechos realmente </w:t>
      </w:r>
      <w:r w:rsidR="00295780">
        <w:rPr>
          <w:rFonts w:ascii="Arial" w:hAnsi="Arial" w:cs="Arial"/>
          <w:sz w:val="24"/>
          <w:szCs w:val="24"/>
        </w:rPr>
        <w:t>acaecidos,</w:t>
      </w:r>
      <w:r w:rsidR="00A7084B">
        <w:rPr>
          <w:rFonts w:ascii="Arial" w:hAnsi="Arial" w:cs="Arial"/>
          <w:sz w:val="24"/>
          <w:szCs w:val="24"/>
        </w:rPr>
        <w:t xml:space="preserve"> prescindiendo de que los hayan sido alegados o probados (o no) por el administrado e, incluso de que este haya desistido. Para la verificación del motivo del acto administrativo, la administración no queda limitada por la actividad o inacción del interesado</w:t>
      </w:r>
    </w:p>
    <w:p w:rsidR="00A7084B" w:rsidRPr="00295780" w:rsidRDefault="00A7084B"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u w:val="single"/>
        </w:rPr>
        <w:t>Informalismo</w:t>
      </w:r>
      <w:r w:rsidR="00295780">
        <w:rPr>
          <w:rFonts w:ascii="Arial" w:hAnsi="Arial" w:cs="Arial"/>
          <w:sz w:val="24"/>
          <w:szCs w:val="24"/>
          <w:u w:val="single"/>
        </w:rPr>
        <w:t xml:space="preserve"> en favor del adminis</w:t>
      </w:r>
      <w:r>
        <w:rPr>
          <w:rFonts w:ascii="Arial" w:hAnsi="Arial" w:cs="Arial"/>
          <w:sz w:val="24"/>
          <w:szCs w:val="24"/>
          <w:u w:val="single"/>
        </w:rPr>
        <w:t xml:space="preserve">trado, </w:t>
      </w:r>
      <w:r w:rsidRPr="00295780">
        <w:rPr>
          <w:rFonts w:ascii="Arial" w:hAnsi="Arial" w:cs="Arial"/>
          <w:sz w:val="24"/>
          <w:szCs w:val="24"/>
        </w:rPr>
        <w:t xml:space="preserve">que es </w:t>
      </w:r>
      <w:r w:rsidR="00295780" w:rsidRPr="00295780">
        <w:rPr>
          <w:rFonts w:ascii="Arial" w:hAnsi="Arial" w:cs="Arial"/>
          <w:sz w:val="24"/>
          <w:szCs w:val="24"/>
        </w:rPr>
        <w:t>quien</w:t>
      </w:r>
      <w:r w:rsidRPr="00295780">
        <w:rPr>
          <w:rFonts w:ascii="Arial" w:hAnsi="Arial" w:cs="Arial"/>
          <w:sz w:val="24"/>
          <w:szCs w:val="24"/>
        </w:rPr>
        <w:t xml:space="preserve"> puede </w:t>
      </w:r>
      <w:r w:rsidR="00295780" w:rsidRPr="00295780">
        <w:rPr>
          <w:rFonts w:ascii="Arial" w:hAnsi="Arial" w:cs="Arial"/>
          <w:sz w:val="24"/>
          <w:szCs w:val="24"/>
        </w:rPr>
        <w:t>invocar</w:t>
      </w:r>
      <w:r w:rsidRPr="00295780">
        <w:rPr>
          <w:rFonts w:ascii="Arial" w:hAnsi="Arial" w:cs="Arial"/>
          <w:sz w:val="24"/>
          <w:szCs w:val="24"/>
        </w:rPr>
        <w:t xml:space="preserve"> para si la </w:t>
      </w:r>
      <w:r w:rsidR="00295780" w:rsidRPr="00295780">
        <w:rPr>
          <w:rFonts w:ascii="Arial" w:hAnsi="Arial" w:cs="Arial"/>
          <w:sz w:val="24"/>
          <w:szCs w:val="24"/>
        </w:rPr>
        <w:t>elasticidad</w:t>
      </w:r>
      <w:r w:rsidRPr="00295780">
        <w:rPr>
          <w:rFonts w:ascii="Arial" w:hAnsi="Arial" w:cs="Arial"/>
          <w:sz w:val="24"/>
          <w:szCs w:val="24"/>
        </w:rPr>
        <w:t xml:space="preserve"> de las</w:t>
      </w:r>
      <w:r w:rsidR="00295780">
        <w:rPr>
          <w:rFonts w:ascii="Arial" w:hAnsi="Arial" w:cs="Arial"/>
          <w:sz w:val="24"/>
          <w:szCs w:val="24"/>
        </w:rPr>
        <w:t xml:space="preserve"> </w:t>
      </w:r>
      <w:r w:rsidR="00295780" w:rsidRPr="00295780">
        <w:rPr>
          <w:rFonts w:ascii="Arial" w:hAnsi="Arial" w:cs="Arial"/>
          <w:sz w:val="24"/>
          <w:szCs w:val="24"/>
        </w:rPr>
        <w:t>normas</w:t>
      </w:r>
      <w:r w:rsidRPr="00295780">
        <w:rPr>
          <w:rFonts w:ascii="Arial" w:hAnsi="Arial" w:cs="Arial"/>
          <w:sz w:val="24"/>
          <w:szCs w:val="24"/>
        </w:rPr>
        <w:t xml:space="preserve"> de </w:t>
      </w:r>
      <w:r w:rsidR="00295780" w:rsidRPr="00295780">
        <w:rPr>
          <w:rFonts w:ascii="Arial" w:hAnsi="Arial" w:cs="Arial"/>
          <w:sz w:val="24"/>
          <w:szCs w:val="24"/>
        </w:rPr>
        <w:t>procedimiento</w:t>
      </w:r>
      <w:r w:rsidR="00295780">
        <w:rPr>
          <w:rFonts w:ascii="Arial" w:hAnsi="Arial" w:cs="Arial"/>
          <w:sz w:val="24"/>
          <w:szCs w:val="24"/>
        </w:rPr>
        <w:t xml:space="preserve"> en tanto</w:t>
      </w:r>
      <w:r w:rsidRPr="00295780">
        <w:rPr>
          <w:rFonts w:ascii="Arial" w:hAnsi="Arial" w:cs="Arial"/>
          <w:sz w:val="24"/>
          <w:szCs w:val="24"/>
        </w:rPr>
        <w:t xml:space="preserve"> y en cuanto a ellas le benefician; ese informalismo no puede ser empleados por la </w:t>
      </w:r>
      <w:r w:rsidR="00295780" w:rsidRPr="00295780">
        <w:rPr>
          <w:rFonts w:ascii="Arial" w:hAnsi="Arial" w:cs="Arial"/>
          <w:sz w:val="24"/>
          <w:szCs w:val="24"/>
        </w:rPr>
        <w:t>Ad</w:t>
      </w:r>
      <w:r w:rsidR="00295780">
        <w:rPr>
          <w:rFonts w:ascii="Arial" w:hAnsi="Arial" w:cs="Arial"/>
          <w:sz w:val="24"/>
          <w:szCs w:val="24"/>
        </w:rPr>
        <w:t>ministración</w:t>
      </w:r>
      <w:r w:rsidRPr="00295780">
        <w:rPr>
          <w:rFonts w:ascii="Arial" w:hAnsi="Arial" w:cs="Arial"/>
          <w:sz w:val="24"/>
          <w:szCs w:val="24"/>
        </w:rPr>
        <w:t xml:space="preserve"> </w:t>
      </w:r>
      <w:r w:rsidR="00295780" w:rsidRPr="00295780">
        <w:rPr>
          <w:rFonts w:ascii="Arial" w:hAnsi="Arial" w:cs="Arial"/>
          <w:sz w:val="24"/>
          <w:szCs w:val="24"/>
        </w:rPr>
        <w:t>para</w:t>
      </w:r>
      <w:r w:rsidRPr="00295780">
        <w:rPr>
          <w:rFonts w:ascii="Arial" w:hAnsi="Arial" w:cs="Arial"/>
          <w:sz w:val="24"/>
          <w:szCs w:val="24"/>
        </w:rPr>
        <w:t xml:space="preserve"> dejar de cumplir con</w:t>
      </w:r>
      <w:r w:rsidR="00295780">
        <w:rPr>
          <w:rFonts w:ascii="Arial" w:hAnsi="Arial" w:cs="Arial"/>
          <w:sz w:val="24"/>
          <w:szCs w:val="24"/>
        </w:rPr>
        <w:t xml:space="preserve"> </w:t>
      </w:r>
      <w:r w:rsidRPr="00295780">
        <w:rPr>
          <w:rFonts w:ascii="Arial" w:hAnsi="Arial" w:cs="Arial"/>
          <w:sz w:val="24"/>
          <w:szCs w:val="24"/>
        </w:rPr>
        <w:t>las prescripciones que el orden jurídico establece respectos a su modo de actuación m ni para eludir el cumpl</w:t>
      </w:r>
      <w:r w:rsidR="00295780">
        <w:rPr>
          <w:rFonts w:ascii="Arial" w:hAnsi="Arial" w:cs="Arial"/>
          <w:sz w:val="24"/>
          <w:szCs w:val="24"/>
        </w:rPr>
        <w:t xml:space="preserve">imiento </w:t>
      </w:r>
      <w:r w:rsidRPr="00295780">
        <w:rPr>
          <w:rFonts w:ascii="Arial" w:hAnsi="Arial" w:cs="Arial"/>
          <w:sz w:val="24"/>
          <w:szCs w:val="24"/>
        </w:rPr>
        <w:t>de las reglas elem</w:t>
      </w:r>
      <w:r w:rsidR="00295780">
        <w:rPr>
          <w:rFonts w:ascii="Arial" w:hAnsi="Arial" w:cs="Arial"/>
          <w:sz w:val="24"/>
          <w:szCs w:val="24"/>
        </w:rPr>
        <w:t>entales del debido proceso.</w:t>
      </w:r>
    </w:p>
    <w:p w:rsidR="00295780" w:rsidRDefault="00295780"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rPr>
        <w:lastRenderedPageBreak/>
        <w:t xml:space="preserve"> </w:t>
      </w:r>
      <w:r w:rsidR="00D868FB" w:rsidRPr="00295780">
        <w:rPr>
          <w:rFonts w:ascii="Arial" w:hAnsi="Arial" w:cs="Arial"/>
          <w:sz w:val="24"/>
          <w:szCs w:val="24"/>
          <w:u w:val="single"/>
        </w:rPr>
        <w:t>Economía,</w:t>
      </w:r>
      <w:r w:rsidR="00CB4BFE">
        <w:rPr>
          <w:rFonts w:ascii="Arial" w:hAnsi="Arial" w:cs="Arial"/>
          <w:sz w:val="24"/>
          <w:szCs w:val="24"/>
          <w:u w:val="single"/>
        </w:rPr>
        <w:t xml:space="preserve"> </w:t>
      </w:r>
      <w:r w:rsidRPr="00295780">
        <w:rPr>
          <w:rFonts w:ascii="Arial" w:hAnsi="Arial" w:cs="Arial"/>
          <w:sz w:val="24"/>
          <w:szCs w:val="24"/>
          <w:u w:val="single"/>
        </w:rPr>
        <w:t>celeridad y eficacia</w:t>
      </w:r>
      <w:r>
        <w:rPr>
          <w:rFonts w:ascii="Arial" w:hAnsi="Arial" w:cs="Arial"/>
          <w:sz w:val="24"/>
          <w:szCs w:val="24"/>
        </w:rPr>
        <w:t xml:space="preserve">.- </w:t>
      </w:r>
      <w:r w:rsidRPr="00D73B0F">
        <w:rPr>
          <w:rFonts w:ascii="Arial" w:hAnsi="Arial" w:cs="Arial"/>
          <w:b/>
          <w:sz w:val="24"/>
          <w:szCs w:val="24"/>
        </w:rPr>
        <w:t xml:space="preserve">Rodo: el procedimiento no puede concebirse como una carrera de obstáculos que ha de salvar e particular para conseguir la resolución de un expediente ni tampoco como </w:t>
      </w:r>
      <w:r w:rsidR="00D73B0F" w:rsidRPr="00D73B0F">
        <w:rPr>
          <w:rFonts w:ascii="Arial" w:hAnsi="Arial" w:cs="Arial"/>
          <w:b/>
          <w:sz w:val="24"/>
          <w:szCs w:val="24"/>
        </w:rPr>
        <w:t>un curioso entretenimiento</w:t>
      </w:r>
      <w:r w:rsidRPr="00D73B0F">
        <w:rPr>
          <w:rFonts w:ascii="Arial" w:hAnsi="Arial" w:cs="Arial"/>
          <w:b/>
          <w:sz w:val="24"/>
          <w:szCs w:val="24"/>
        </w:rPr>
        <w:t xml:space="preserve"> de los burócratas consistentes en coleccionar documentos estampillas y diligencias para dejar constancia de los hechos</w:t>
      </w:r>
      <w:r w:rsidR="00CB4BFE" w:rsidRPr="00D73B0F">
        <w:rPr>
          <w:rFonts w:ascii="Arial" w:hAnsi="Arial" w:cs="Arial"/>
          <w:b/>
          <w:sz w:val="24"/>
          <w:szCs w:val="24"/>
        </w:rPr>
        <w:t xml:space="preserve">. </w:t>
      </w:r>
      <w:r w:rsidR="00CB4BFE">
        <w:rPr>
          <w:rFonts w:ascii="Arial" w:hAnsi="Arial" w:cs="Arial"/>
          <w:sz w:val="24"/>
          <w:szCs w:val="24"/>
        </w:rPr>
        <w:t>La economía y celeridad tiene relación con la simplicidad del procedimiento que evite la “realización o exigencias de trámites, formalismos o recaudos innecesarios o arbitrarios que complican o dificulten su desenvolvimiento. El art 2 g alude en este sentido al principio de flexibilidad y ausencia de ritualismos.</w:t>
      </w:r>
      <w:r>
        <w:rPr>
          <w:rFonts w:ascii="Arial" w:hAnsi="Arial" w:cs="Arial"/>
          <w:sz w:val="24"/>
          <w:szCs w:val="24"/>
        </w:rPr>
        <w:t xml:space="preserve"> </w:t>
      </w:r>
    </w:p>
    <w:p w:rsidR="00CB4BFE" w:rsidRDefault="00CB4BFE" w:rsidP="00291778">
      <w:pPr>
        <w:pStyle w:val="Prrafodelista"/>
        <w:numPr>
          <w:ilvl w:val="0"/>
          <w:numId w:val="16"/>
        </w:numPr>
        <w:spacing w:line="360" w:lineRule="auto"/>
        <w:jc w:val="both"/>
        <w:rPr>
          <w:rFonts w:ascii="Arial" w:hAnsi="Arial" w:cs="Arial"/>
          <w:sz w:val="24"/>
          <w:szCs w:val="24"/>
        </w:rPr>
      </w:pPr>
      <w:r w:rsidRPr="00CB4BFE">
        <w:rPr>
          <w:rFonts w:ascii="Arial" w:hAnsi="Arial" w:cs="Arial"/>
          <w:sz w:val="24"/>
          <w:szCs w:val="24"/>
          <w:u w:val="single"/>
        </w:rPr>
        <w:t>Debido proceso.-</w:t>
      </w:r>
      <w:r>
        <w:rPr>
          <w:rFonts w:ascii="Arial" w:hAnsi="Arial" w:cs="Arial"/>
          <w:sz w:val="24"/>
          <w:szCs w:val="24"/>
        </w:rPr>
        <w:t xml:space="preserve"> Principio básico en el estado de derecho, establecido en el art 66 de la Constitución e implícito en su art 72. El debido proceso  comprende los siguientes aspectos: 1) </w:t>
      </w:r>
      <w:r w:rsidRPr="00D54915">
        <w:rPr>
          <w:rFonts w:ascii="Arial" w:hAnsi="Arial" w:cs="Arial"/>
          <w:sz w:val="24"/>
          <w:szCs w:val="24"/>
          <w:u w:val="single"/>
        </w:rPr>
        <w:t>Derecho a ser oído</w:t>
      </w:r>
      <w:r>
        <w:rPr>
          <w:rFonts w:ascii="Arial" w:hAnsi="Arial" w:cs="Arial"/>
          <w:sz w:val="24"/>
          <w:szCs w:val="24"/>
        </w:rPr>
        <w:t xml:space="preserve">, el cual implica  un leal conocimiento de las actuaciones, previéndose oportunidades de vista, 2) </w:t>
      </w:r>
      <w:r w:rsidRPr="00D54915">
        <w:rPr>
          <w:rFonts w:ascii="Arial" w:hAnsi="Arial" w:cs="Arial"/>
          <w:sz w:val="24"/>
          <w:szCs w:val="24"/>
          <w:u w:val="single"/>
        </w:rPr>
        <w:t>Derecho a ofrecer y producir prueba</w:t>
      </w:r>
      <w:r>
        <w:rPr>
          <w:rFonts w:ascii="Arial" w:hAnsi="Arial" w:cs="Arial"/>
          <w:sz w:val="24"/>
          <w:szCs w:val="24"/>
        </w:rPr>
        <w:t xml:space="preserve">.- Gordillo:  derecho a  que toda prueba razonablemente propuesta sea producida , aunque debe  producirla la propia administración, derecho a que  la prueba sea efectuada antes de que se adopte decisión sobre el </w:t>
      </w:r>
      <w:r w:rsidR="00D54915">
        <w:rPr>
          <w:rFonts w:ascii="Arial" w:hAnsi="Arial" w:cs="Arial"/>
          <w:sz w:val="24"/>
          <w:szCs w:val="24"/>
        </w:rPr>
        <w:t>fondo del asu</w:t>
      </w:r>
      <w:r>
        <w:rPr>
          <w:rFonts w:ascii="Arial" w:hAnsi="Arial" w:cs="Arial"/>
          <w:sz w:val="24"/>
          <w:szCs w:val="24"/>
        </w:rPr>
        <w:t xml:space="preserve">nto, derecho a controlar la producción de la prueba  </w:t>
      </w:r>
      <w:r w:rsidR="00D54915">
        <w:rPr>
          <w:rFonts w:ascii="Arial" w:hAnsi="Arial" w:cs="Arial"/>
          <w:sz w:val="24"/>
          <w:szCs w:val="24"/>
        </w:rPr>
        <w:t xml:space="preserve">hecha por </w:t>
      </w:r>
      <w:r>
        <w:rPr>
          <w:rFonts w:ascii="Arial" w:hAnsi="Arial" w:cs="Arial"/>
          <w:sz w:val="24"/>
          <w:szCs w:val="24"/>
        </w:rPr>
        <w:t xml:space="preserve"> </w:t>
      </w:r>
      <w:r w:rsidR="00D54915">
        <w:rPr>
          <w:rFonts w:ascii="Arial" w:hAnsi="Arial" w:cs="Arial"/>
          <w:sz w:val="24"/>
          <w:szCs w:val="24"/>
        </w:rPr>
        <w:t>l</w:t>
      </w:r>
      <w:r>
        <w:rPr>
          <w:rFonts w:ascii="Arial" w:hAnsi="Arial" w:cs="Arial"/>
          <w:sz w:val="24"/>
          <w:szCs w:val="24"/>
        </w:rPr>
        <w:t xml:space="preserve">a </w:t>
      </w:r>
      <w:r w:rsidR="00D54915">
        <w:rPr>
          <w:rFonts w:ascii="Arial" w:hAnsi="Arial" w:cs="Arial"/>
          <w:sz w:val="24"/>
          <w:szCs w:val="24"/>
        </w:rPr>
        <w:t xml:space="preserve">administración 3) obligación  de la administración de decidir expresamente las peticiones que  presente el titular de un interés </w:t>
      </w:r>
      <w:r w:rsidR="003C05E9">
        <w:rPr>
          <w:rFonts w:ascii="Arial" w:hAnsi="Arial" w:cs="Arial"/>
          <w:sz w:val="24"/>
          <w:szCs w:val="24"/>
        </w:rPr>
        <w:t>legítimo y los recursos adminis</w:t>
      </w:r>
      <w:r w:rsidR="00D54915">
        <w:rPr>
          <w:rFonts w:ascii="Arial" w:hAnsi="Arial" w:cs="Arial"/>
          <w:sz w:val="24"/>
          <w:szCs w:val="24"/>
        </w:rPr>
        <w:t>trativos</w:t>
      </w:r>
    </w:p>
    <w:p w:rsidR="003C05E9" w:rsidRDefault="003C05E9"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u w:val="single"/>
        </w:rPr>
        <w:t>Imparcialidad:</w:t>
      </w:r>
      <w:r>
        <w:rPr>
          <w:rFonts w:ascii="Arial" w:hAnsi="Arial" w:cs="Arial"/>
          <w:sz w:val="24"/>
          <w:szCs w:val="24"/>
        </w:rPr>
        <w:t xml:space="preserve"> la administración se debe al interés público y no es propiedad privada de los funcionarios, sean o no gobernantes.  Cabe la </w:t>
      </w:r>
      <w:r w:rsidR="00320E9D">
        <w:rPr>
          <w:rFonts w:ascii="Arial" w:hAnsi="Arial" w:cs="Arial"/>
          <w:sz w:val="24"/>
          <w:szCs w:val="24"/>
        </w:rPr>
        <w:t>excusación del</w:t>
      </w:r>
      <w:r>
        <w:rPr>
          <w:rFonts w:ascii="Arial" w:hAnsi="Arial" w:cs="Arial"/>
          <w:sz w:val="24"/>
          <w:szCs w:val="24"/>
        </w:rPr>
        <w:t xml:space="preserve"> funcionario actuante y la recusación como medio de preservar la imparcialidad.  Conferir igualdad de tratamiento en </w:t>
      </w:r>
      <w:r w:rsidR="00320E9D">
        <w:rPr>
          <w:rFonts w:ascii="Arial" w:hAnsi="Arial" w:cs="Arial"/>
          <w:sz w:val="24"/>
          <w:szCs w:val="24"/>
        </w:rPr>
        <w:t>igualdad de</w:t>
      </w:r>
      <w:r>
        <w:rPr>
          <w:rFonts w:ascii="Arial" w:hAnsi="Arial" w:cs="Arial"/>
          <w:sz w:val="24"/>
          <w:szCs w:val="24"/>
        </w:rPr>
        <w:t xml:space="preserve"> </w:t>
      </w:r>
      <w:r w:rsidR="00320E9D">
        <w:rPr>
          <w:rFonts w:ascii="Arial" w:hAnsi="Arial" w:cs="Arial"/>
          <w:sz w:val="24"/>
          <w:szCs w:val="24"/>
        </w:rPr>
        <w:t>situaciones a</w:t>
      </w:r>
      <w:r>
        <w:rPr>
          <w:rFonts w:ascii="Arial" w:hAnsi="Arial" w:cs="Arial"/>
          <w:sz w:val="24"/>
          <w:szCs w:val="24"/>
        </w:rPr>
        <w:t xml:space="preserve"> los demás agentes de la administración y a </w:t>
      </w:r>
      <w:r w:rsidR="006E6748">
        <w:rPr>
          <w:rFonts w:ascii="Arial" w:hAnsi="Arial" w:cs="Arial"/>
          <w:sz w:val="24"/>
          <w:szCs w:val="24"/>
        </w:rPr>
        <w:t>todas</w:t>
      </w:r>
      <w:r>
        <w:rPr>
          <w:rFonts w:ascii="Arial" w:hAnsi="Arial" w:cs="Arial"/>
          <w:sz w:val="24"/>
          <w:szCs w:val="24"/>
        </w:rPr>
        <w:t xml:space="preserve"> las personas a que se refiera o se dirija su actividad pública.</w:t>
      </w:r>
    </w:p>
    <w:p w:rsidR="006E6748" w:rsidRDefault="006E6748"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u w:val="single"/>
        </w:rPr>
        <w:t>Contradicción</w:t>
      </w:r>
      <w:r w:rsidR="0072276B">
        <w:rPr>
          <w:rFonts w:ascii="Arial" w:hAnsi="Arial" w:cs="Arial"/>
          <w:sz w:val="24"/>
          <w:szCs w:val="24"/>
          <w:u w:val="single"/>
        </w:rPr>
        <w:t>:</w:t>
      </w:r>
      <w:r w:rsidR="0072276B">
        <w:rPr>
          <w:rFonts w:ascii="Arial" w:hAnsi="Arial" w:cs="Arial"/>
          <w:sz w:val="24"/>
          <w:szCs w:val="24"/>
        </w:rPr>
        <w:t xml:space="preserve"> refiere</w:t>
      </w:r>
      <w:r>
        <w:rPr>
          <w:rFonts w:ascii="Arial" w:hAnsi="Arial" w:cs="Arial"/>
          <w:sz w:val="24"/>
          <w:szCs w:val="24"/>
        </w:rPr>
        <w:t xml:space="preserve"> esencialmente al caso de contraposición de intereses entre diversos </w:t>
      </w:r>
      <w:r w:rsidR="00D73B0F">
        <w:rPr>
          <w:rFonts w:ascii="Arial" w:hAnsi="Arial" w:cs="Arial"/>
          <w:sz w:val="24"/>
          <w:szCs w:val="24"/>
        </w:rPr>
        <w:t>administrados debiendo</w:t>
      </w:r>
      <w:r>
        <w:rPr>
          <w:rFonts w:ascii="Arial" w:hAnsi="Arial" w:cs="Arial"/>
          <w:sz w:val="24"/>
          <w:szCs w:val="24"/>
        </w:rPr>
        <w:t xml:space="preserve"> la administración guarda</w:t>
      </w:r>
      <w:r w:rsidR="002913EB">
        <w:rPr>
          <w:rFonts w:ascii="Arial" w:hAnsi="Arial" w:cs="Arial"/>
          <w:sz w:val="24"/>
          <w:szCs w:val="24"/>
        </w:rPr>
        <w:t>r</w:t>
      </w:r>
      <w:r>
        <w:rPr>
          <w:rFonts w:ascii="Arial" w:hAnsi="Arial" w:cs="Arial"/>
          <w:sz w:val="24"/>
          <w:szCs w:val="24"/>
        </w:rPr>
        <w:t xml:space="preserve"> objetividad e imparcialidad; por ello se</w:t>
      </w:r>
      <w:r w:rsidR="002913EB">
        <w:rPr>
          <w:rFonts w:ascii="Arial" w:hAnsi="Arial" w:cs="Arial"/>
          <w:sz w:val="24"/>
          <w:szCs w:val="24"/>
        </w:rPr>
        <w:t xml:space="preserve"> da participación en el procedimiento</w:t>
      </w:r>
      <w:r>
        <w:rPr>
          <w:rFonts w:ascii="Arial" w:hAnsi="Arial" w:cs="Arial"/>
          <w:sz w:val="24"/>
          <w:szCs w:val="24"/>
        </w:rPr>
        <w:t xml:space="preserve"> a las </w:t>
      </w:r>
      <w:r w:rsidR="00320E9D">
        <w:rPr>
          <w:rFonts w:ascii="Arial" w:hAnsi="Arial" w:cs="Arial"/>
          <w:sz w:val="24"/>
          <w:szCs w:val="24"/>
        </w:rPr>
        <w:t>personas cuyos</w:t>
      </w:r>
      <w:r>
        <w:rPr>
          <w:rFonts w:ascii="Arial" w:hAnsi="Arial" w:cs="Arial"/>
          <w:sz w:val="24"/>
          <w:szCs w:val="24"/>
        </w:rPr>
        <w:t xml:space="preserve"> derecho o intereses puedan ser afectados por la decisión que se adopte. En general se trata de los </w:t>
      </w:r>
      <w:r>
        <w:rPr>
          <w:rFonts w:ascii="Arial" w:hAnsi="Arial" w:cs="Arial"/>
          <w:sz w:val="24"/>
          <w:szCs w:val="24"/>
        </w:rPr>
        <w:lastRenderedPageBreak/>
        <w:t>casos en que el acto a recaer tiene un doble efecto, favorable para el destinatario y desfavorable para un tercero</w:t>
      </w:r>
    </w:p>
    <w:p w:rsidR="006E6748" w:rsidRDefault="006E6748"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u w:val="single"/>
        </w:rPr>
        <w:t xml:space="preserve">Materialidad :  </w:t>
      </w:r>
      <w:r w:rsidRPr="006E6748">
        <w:rPr>
          <w:rFonts w:ascii="Arial" w:hAnsi="Arial" w:cs="Arial"/>
          <w:sz w:val="24"/>
          <w:szCs w:val="24"/>
        </w:rPr>
        <w:t xml:space="preserve">principio según el cual procede atender lo significativo, las </w:t>
      </w:r>
      <w:r w:rsidR="0072276B">
        <w:rPr>
          <w:rFonts w:ascii="Arial" w:hAnsi="Arial" w:cs="Arial"/>
          <w:sz w:val="24"/>
          <w:szCs w:val="24"/>
        </w:rPr>
        <w:t>circunstancias cuya  promoción o corrección coadyuvan al interés público debido y solo cuando a ello sirve considerar lo formal</w:t>
      </w:r>
    </w:p>
    <w:p w:rsidR="0072276B" w:rsidRDefault="0072276B"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u w:val="single"/>
        </w:rPr>
        <w:t>Delegación material:</w:t>
      </w:r>
      <w:r>
        <w:rPr>
          <w:rFonts w:ascii="Arial" w:hAnsi="Arial" w:cs="Arial"/>
          <w:sz w:val="24"/>
          <w:szCs w:val="24"/>
        </w:rPr>
        <w:t xml:space="preserve"> , principio recogido en el art 2 h del decreto 500/91 y que tiende a fortalecer formas  de actuación que impidan que toda cuestión – por lo menos relevante  que fuere- se lleve  al jerarca .Comprende situaciones que configuran modalidades de la centralización. Ello sin perjuicio de la facultad de avocación del jerarca.</w:t>
      </w:r>
    </w:p>
    <w:p w:rsidR="0072276B" w:rsidRDefault="0072276B"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rPr>
        <w:t>Buena fe, lealtad y presunción de verdad, salvo prueba en contrario. Se explica y dice relación con l</w:t>
      </w:r>
      <w:r w:rsidR="0092322B">
        <w:rPr>
          <w:rFonts w:ascii="Arial" w:hAnsi="Arial" w:cs="Arial"/>
          <w:sz w:val="24"/>
          <w:szCs w:val="24"/>
        </w:rPr>
        <w:t>a conducta del personal de la administración</w:t>
      </w:r>
      <w:r>
        <w:rPr>
          <w:rFonts w:ascii="Arial" w:hAnsi="Arial" w:cs="Arial"/>
          <w:sz w:val="24"/>
          <w:szCs w:val="24"/>
        </w:rPr>
        <w:t xml:space="preserve"> y del </w:t>
      </w:r>
      <w:r w:rsidR="0092322B">
        <w:rPr>
          <w:rFonts w:ascii="Arial" w:hAnsi="Arial" w:cs="Arial"/>
          <w:sz w:val="24"/>
          <w:szCs w:val="24"/>
        </w:rPr>
        <w:t>administrado</w:t>
      </w:r>
      <w:r>
        <w:rPr>
          <w:rFonts w:ascii="Arial" w:hAnsi="Arial" w:cs="Arial"/>
          <w:sz w:val="24"/>
          <w:szCs w:val="24"/>
        </w:rPr>
        <w:t xml:space="preserve"> en el </w:t>
      </w:r>
      <w:r w:rsidR="0092322B">
        <w:rPr>
          <w:rFonts w:ascii="Arial" w:hAnsi="Arial" w:cs="Arial"/>
          <w:sz w:val="24"/>
          <w:szCs w:val="24"/>
        </w:rPr>
        <w:t>procedimiento</w:t>
      </w:r>
      <w:r>
        <w:rPr>
          <w:rFonts w:ascii="Arial" w:hAnsi="Arial" w:cs="Arial"/>
          <w:sz w:val="24"/>
          <w:szCs w:val="24"/>
        </w:rPr>
        <w:t xml:space="preserve">  el cual se canalizara adecuadamente con el ejercicio </w:t>
      </w:r>
      <w:r w:rsidR="0092322B">
        <w:rPr>
          <w:rFonts w:ascii="Arial" w:hAnsi="Arial" w:cs="Arial"/>
          <w:sz w:val="24"/>
          <w:szCs w:val="24"/>
        </w:rPr>
        <w:t>leal</w:t>
      </w:r>
      <w:r>
        <w:rPr>
          <w:rFonts w:ascii="Arial" w:hAnsi="Arial" w:cs="Arial"/>
          <w:sz w:val="24"/>
          <w:szCs w:val="24"/>
        </w:rPr>
        <w:t xml:space="preserve"> y honrado de derecho y deberes </w:t>
      </w:r>
      <w:r w:rsidR="0092322B">
        <w:rPr>
          <w:rFonts w:ascii="Arial" w:hAnsi="Arial" w:cs="Arial"/>
          <w:sz w:val="24"/>
          <w:szCs w:val="24"/>
        </w:rPr>
        <w:t>así</w:t>
      </w:r>
      <w:r>
        <w:rPr>
          <w:rFonts w:ascii="Arial" w:hAnsi="Arial" w:cs="Arial"/>
          <w:sz w:val="24"/>
          <w:szCs w:val="24"/>
        </w:rPr>
        <w:t xml:space="preserve"> como el de las prerrogativas </w:t>
      </w:r>
      <w:r w:rsidR="0092322B">
        <w:rPr>
          <w:rFonts w:ascii="Arial" w:hAnsi="Arial" w:cs="Arial"/>
          <w:sz w:val="24"/>
          <w:szCs w:val="24"/>
        </w:rPr>
        <w:t>públicas</w:t>
      </w:r>
    </w:p>
    <w:p w:rsidR="0092322B" w:rsidRDefault="0092322B" w:rsidP="00291778">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Gratuidad: </w:t>
      </w:r>
      <w:r w:rsidR="00A50DC8">
        <w:rPr>
          <w:rFonts w:ascii="Arial" w:hAnsi="Arial" w:cs="Arial"/>
          <w:sz w:val="24"/>
          <w:szCs w:val="24"/>
        </w:rPr>
        <w:t xml:space="preserve">a través de la presentación del administrado en papel simple o en su caso formularios proporcionados por la </w:t>
      </w:r>
      <w:r w:rsidR="00CA1164">
        <w:rPr>
          <w:rFonts w:ascii="Arial" w:hAnsi="Arial" w:cs="Arial"/>
          <w:sz w:val="24"/>
          <w:szCs w:val="24"/>
        </w:rPr>
        <w:t>administración</w:t>
      </w:r>
      <w:r w:rsidR="00A50DC8">
        <w:rPr>
          <w:rFonts w:ascii="Arial" w:hAnsi="Arial" w:cs="Arial"/>
          <w:sz w:val="24"/>
          <w:szCs w:val="24"/>
        </w:rPr>
        <w:t xml:space="preserve"> y a o existencia de condena en costos</w:t>
      </w:r>
    </w:p>
    <w:p w:rsidR="00B93D92" w:rsidRPr="006E6748" w:rsidRDefault="00B93D92" w:rsidP="00B93D92">
      <w:pPr>
        <w:pStyle w:val="Prrafodelista"/>
        <w:spacing w:line="360" w:lineRule="auto"/>
        <w:ind w:left="1080"/>
        <w:jc w:val="both"/>
        <w:rPr>
          <w:rFonts w:ascii="Arial" w:hAnsi="Arial" w:cs="Arial"/>
          <w:sz w:val="24"/>
          <w:szCs w:val="24"/>
        </w:rPr>
      </w:pPr>
    </w:p>
    <w:p w:rsidR="004A3655" w:rsidRPr="00B93D92" w:rsidRDefault="00B93D92" w:rsidP="00B93D92">
      <w:pPr>
        <w:pStyle w:val="Prrafodelista"/>
        <w:numPr>
          <w:ilvl w:val="0"/>
          <w:numId w:val="24"/>
        </w:numPr>
        <w:spacing w:line="360" w:lineRule="auto"/>
        <w:jc w:val="both"/>
        <w:rPr>
          <w:rFonts w:ascii="Arial" w:hAnsi="Arial" w:cs="Arial"/>
          <w:b/>
          <w:sz w:val="24"/>
          <w:szCs w:val="24"/>
        </w:rPr>
      </w:pPr>
      <w:r>
        <w:rPr>
          <w:rFonts w:ascii="Arial" w:hAnsi="Arial" w:cs="Arial"/>
          <w:sz w:val="24"/>
          <w:szCs w:val="24"/>
        </w:rPr>
        <w:t xml:space="preserve"> </w:t>
      </w:r>
      <w:r w:rsidRPr="00B93D92">
        <w:rPr>
          <w:rFonts w:ascii="Arial" w:hAnsi="Arial" w:cs="Arial"/>
          <w:b/>
          <w:sz w:val="24"/>
          <w:szCs w:val="24"/>
        </w:rPr>
        <w:t>Acto perfecto / acto firme</w:t>
      </w:r>
    </w:p>
    <w:p w:rsidR="002913EB" w:rsidRDefault="00B93D92" w:rsidP="00B93D92">
      <w:pPr>
        <w:spacing w:line="360" w:lineRule="auto"/>
        <w:jc w:val="both"/>
        <w:rPr>
          <w:rFonts w:ascii="Arial" w:hAnsi="Arial" w:cs="Arial"/>
          <w:sz w:val="24"/>
          <w:szCs w:val="24"/>
        </w:rPr>
      </w:pPr>
      <w:r>
        <w:rPr>
          <w:rFonts w:ascii="Arial" w:hAnsi="Arial" w:cs="Arial"/>
          <w:sz w:val="24"/>
          <w:szCs w:val="24"/>
        </w:rPr>
        <w:t xml:space="preserve">El acto administrativo que cuenta con los presupuestos y elementos oportunamente considerados </w:t>
      </w:r>
      <w:r w:rsidRPr="002913EB">
        <w:rPr>
          <w:rFonts w:ascii="Arial" w:hAnsi="Arial" w:cs="Arial"/>
          <w:sz w:val="24"/>
          <w:szCs w:val="24"/>
          <w:u w:val="single"/>
        </w:rPr>
        <w:t xml:space="preserve">será perfecto de manera que la </w:t>
      </w:r>
      <w:r w:rsidR="00520E9F" w:rsidRPr="002913EB">
        <w:rPr>
          <w:rFonts w:ascii="Arial" w:hAnsi="Arial" w:cs="Arial"/>
          <w:sz w:val="24"/>
          <w:szCs w:val="24"/>
          <w:u w:val="single"/>
        </w:rPr>
        <w:t>notificación o</w:t>
      </w:r>
      <w:r w:rsidRPr="002913EB">
        <w:rPr>
          <w:rFonts w:ascii="Arial" w:hAnsi="Arial" w:cs="Arial"/>
          <w:sz w:val="24"/>
          <w:szCs w:val="24"/>
          <w:u w:val="single"/>
        </w:rPr>
        <w:t xml:space="preserve"> publicación con los que se pone en conocimiento</w:t>
      </w:r>
      <w:r>
        <w:rPr>
          <w:rFonts w:ascii="Arial" w:hAnsi="Arial" w:cs="Arial"/>
          <w:sz w:val="24"/>
          <w:szCs w:val="24"/>
        </w:rPr>
        <w:t xml:space="preserve"> inicie normalmente en su eficacia, en la producción de sus efectos, además de determinar el computo del plazo para interponer el o los recursos administrativos, en que se cuenta a partir del día siguiente a la notificación personal o publicación en el diario oficial. Por lo tanto, para que el acto adquiera firmeza corresponde darlo a conocer en la forma debida de otro modo no corre el plazo para recurrir. </w:t>
      </w:r>
    </w:p>
    <w:p w:rsidR="002913EB" w:rsidRDefault="00B93D92" w:rsidP="00B93D92">
      <w:pPr>
        <w:spacing w:line="360" w:lineRule="auto"/>
        <w:jc w:val="both"/>
        <w:rPr>
          <w:rFonts w:ascii="Arial" w:hAnsi="Arial" w:cs="Arial"/>
          <w:sz w:val="24"/>
          <w:szCs w:val="24"/>
        </w:rPr>
      </w:pPr>
      <w:r>
        <w:rPr>
          <w:rFonts w:ascii="Arial" w:hAnsi="Arial" w:cs="Arial"/>
          <w:sz w:val="24"/>
          <w:szCs w:val="24"/>
        </w:rPr>
        <w:t xml:space="preserve">El </w:t>
      </w:r>
      <w:r w:rsidRPr="002913EB">
        <w:rPr>
          <w:rFonts w:ascii="Arial" w:hAnsi="Arial" w:cs="Arial"/>
          <w:b/>
          <w:sz w:val="24"/>
          <w:szCs w:val="24"/>
        </w:rPr>
        <w:t xml:space="preserve">acto resulta </w:t>
      </w:r>
      <w:r w:rsidR="002913EB" w:rsidRPr="002913EB">
        <w:rPr>
          <w:rFonts w:ascii="Arial" w:hAnsi="Arial" w:cs="Arial"/>
          <w:b/>
          <w:sz w:val="24"/>
          <w:szCs w:val="24"/>
        </w:rPr>
        <w:t>f</w:t>
      </w:r>
      <w:r w:rsidRPr="002913EB">
        <w:rPr>
          <w:rFonts w:ascii="Arial" w:hAnsi="Arial" w:cs="Arial"/>
          <w:b/>
          <w:sz w:val="24"/>
          <w:szCs w:val="24"/>
        </w:rPr>
        <w:t>irme</w:t>
      </w:r>
      <w:r>
        <w:rPr>
          <w:rFonts w:ascii="Arial" w:hAnsi="Arial" w:cs="Arial"/>
          <w:sz w:val="24"/>
          <w:szCs w:val="24"/>
        </w:rPr>
        <w:t xml:space="preserve"> en las siguientes situaciones:</w:t>
      </w:r>
    </w:p>
    <w:p w:rsidR="002913EB" w:rsidRDefault="00B93D92" w:rsidP="00B93D92">
      <w:pPr>
        <w:spacing w:line="360" w:lineRule="auto"/>
        <w:jc w:val="both"/>
        <w:rPr>
          <w:rFonts w:ascii="Arial" w:hAnsi="Arial" w:cs="Arial"/>
          <w:sz w:val="24"/>
          <w:szCs w:val="24"/>
        </w:rPr>
      </w:pPr>
      <w:r>
        <w:rPr>
          <w:rFonts w:ascii="Arial" w:hAnsi="Arial" w:cs="Arial"/>
          <w:sz w:val="24"/>
          <w:szCs w:val="24"/>
        </w:rPr>
        <w:t xml:space="preserve"> a)  si no se lo recurre dentro del pazo de 10 días corridos que da lugar al acto consentido, </w:t>
      </w:r>
    </w:p>
    <w:p w:rsidR="002913EB" w:rsidRDefault="00B93D92" w:rsidP="00B93D92">
      <w:pPr>
        <w:spacing w:line="360" w:lineRule="auto"/>
        <w:jc w:val="both"/>
        <w:rPr>
          <w:rFonts w:ascii="Arial" w:hAnsi="Arial" w:cs="Arial"/>
          <w:sz w:val="24"/>
          <w:szCs w:val="24"/>
        </w:rPr>
      </w:pPr>
      <w:r>
        <w:rPr>
          <w:rFonts w:ascii="Arial" w:hAnsi="Arial" w:cs="Arial"/>
          <w:sz w:val="24"/>
          <w:szCs w:val="24"/>
        </w:rPr>
        <w:lastRenderedPageBreak/>
        <w:t xml:space="preserve">b) si no se </w:t>
      </w:r>
      <w:r w:rsidR="002913EB">
        <w:rPr>
          <w:rFonts w:ascii="Arial" w:hAnsi="Arial" w:cs="Arial"/>
          <w:sz w:val="24"/>
          <w:szCs w:val="24"/>
        </w:rPr>
        <w:t>acciona de</w:t>
      </w:r>
      <w:r>
        <w:rPr>
          <w:rFonts w:ascii="Arial" w:hAnsi="Arial" w:cs="Arial"/>
          <w:sz w:val="24"/>
          <w:szCs w:val="24"/>
        </w:rPr>
        <w:t xml:space="preserve"> nulidad en el plazo correspondiente </w:t>
      </w:r>
      <w:r w:rsidR="00D868FB">
        <w:rPr>
          <w:rFonts w:ascii="Arial" w:hAnsi="Arial" w:cs="Arial"/>
          <w:sz w:val="24"/>
          <w:szCs w:val="24"/>
        </w:rPr>
        <w:t>(60</w:t>
      </w:r>
      <w:r>
        <w:rPr>
          <w:rFonts w:ascii="Arial" w:hAnsi="Arial" w:cs="Arial"/>
          <w:sz w:val="24"/>
          <w:szCs w:val="24"/>
        </w:rPr>
        <w:t xml:space="preserve"> días) luego de la orificación del acto definitivo expreso o en su caso de la configuración de la denegatorio ficta, </w:t>
      </w:r>
    </w:p>
    <w:p w:rsidR="00B93D92" w:rsidRDefault="00B93D92" w:rsidP="00B93D92">
      <w:pPr>
        <w:spacing w:line="360" w:lineRule="auto"/>
        <w:jc w:val="both"/>
        <w:rPr>
          <w:rFonts w:ascii="Arial" w:hAnsi="Arial" w:cs="Arial"/>
          <w:sz w:val="24"/>
          <w:szCs w:val="24"/>
        </w:rPr>
      </w:pPr>
      <w:r>
        <w:rPr>
          <w:rFonts w:ascii="Arial" w:hAnsi="Arial" w:cs="Arial"/>
          <w:sz w:val="24"/>
          <w:szCs w:val="24"/>
        </w:rPr>
        <w:t xml:space="preserve">c) si el TCA confirma el </w:t>
      </w:r>
      <w:r w:rsidR="002913EB">
        <w:rPr>
          <w:rFonts w:ascii="Arial" w:hAnsi="Arial" w:cs="Arial"/>
          <w:sz w:val="24"/>
          <w:szCs w:val="24"/>
        </w:rPr>
        <w:t>acto en</w:t>
      </w:r>
      <w:r>
        <w:rPr>
          <w:rFonts w:ascii="Arial" w:hAnsi="Arial" w:cs="Arial"/>
          <w:sz w:val="24"/>
          <w:szCs w:val="24"/>
        </w:rPr>
        <w:t xml:space="preserve"> cuyo caso la firmeza coincide con la cosa juzgada de la sentencia.</w:t>
      </w:r>
    </w:p>
    <w:p w:rsidR="00B93D92" w:rsidRPr="00D868FB" w:rsidRDefault="00475265" w:rsidP="00B93D92">
      <w:pPr>
        <w:pStyle w:val="Prrafodelista"/>
        <w:numPr>
          <w:ilvl w:val="0"/>
          <w:numId w:val="24"/>
        </w:numPr>
        <w:spacing w:line="360" w:lineRule="auto"/>
        <w:jc w:val="both"/>
        <w:rPr>
          <w:rFonts w:ascii="Arial" w:hAnsi="Arial" w:cs="Arial"/>
          <w:b/>
          <w:sz w:val="24"/>
          <w:szCs w:val="24"/>
        </w:rPr>
      </w:pPr>
      <w:r>
        <w:rPr>
          <w:rFonts w:ascii="Arial" w:hAnsi="Arial" w:cs="Arial"/>
          <w:sz w:val="24"/>
          <w:szCs w:val="24"/>
        </w:rPr>
        <w:t xml:space="preserve"> </w:t>
      </w:r>
      <w:r w:rsidRPr="00D868FB">
        <w:rPr>
          <w:rFonts w:ascii="Arial" w:hAnsi="Arial" w:cs="Arial"/>
          <w:b/>
          <w:sz w:val="24"/>
          <w:szCs w:val="24"/>
        </w:rPr>
        <w:t>Omisión de remitir los antecedentes administrativos</w:t>
      </w:r>
    </w:p>
    <w:p w:rsidR="00475265" w:rsidRDefault="00475265" w:rsidP="00475265">
      <w:pPr>
        <w:pStyle w:val="Prrafodelista"/>
        <w:spacing w:line="360" w:lineRule="auto"/>
        <w:ind w:left="927"/>
        <w:jc w:val="both"/>
        <w:rPr>
          <w:rFonts w:ascii="Arial" w:hAnsi="Arial" w:cs="Arial"/>
          <w:sz w:val="24"/>
          <w:szCs w:val="24"/>
        </w:rPr>
      </w:pPr>
      <w:r>
        <w:rPr>
          <w:rFonts w:ascii="Arial" w:hAnsi="Arial" w:cs="Arial"/>
          <w:sz w:val="24"/>
          <w:szCs w:val="24"/>
        </w:rPr>
        <w:t xml:space="preserve">No impide la prosecución del proceso y el TCA a dictar sentencia, podrá considerar como ciertas a las afirmaciones </w:t>
      </w:r>
      <w:proofErr w:type="gramStart"/>
      <w:r>
        <w:rPr>
          <w:rFonts w:ascii="Arial" w:hAnsi="Arial" w:cs="Arial"/>
          <w:sz w:val="24"/>
          <w:szCs w:val="24"/>
        </w:rPr>
        <w:t>del</w:t>
      </w:r>
      <w:r w:rsidR="002913EB">
        <w:rPr>
          <w:rFonts w:ascii="Arial" w:hAnsi="Arial" w:cs="Arial"/>
          <w:sz w:val="24"/>
          <w:szCs w:val="24"/>
        </w:rPr>
        <w:t xml:space="preserve">  actor</w:t>
      </w:r>
      <w:proofErr w:type="gramEnd"/>
      <w:r>
        <w:rPr>
          <w:rFonts w:ascii="Arial" w:hAnsi="Arial" w:cs="Arial"/>
          <w:sz w:val="24"/>
          <w:szCs w:val="24"/>
        </w:rPr>
        <w:t>, salvo que resulten contradic</w:t>
      </w:r>
      <w:r w:rsidR="002913EB">
        <w:rPr>
          <w:rFonts w:ascii="Arial" w:hAnsi="Arial" w:cs="Arial"/>
          <w:sz w:val="24"/>
          <w:szCs w:val="24"/>
        </w:rPr>
        <w:t xml:space="preserve">has </w:t>
      </w:r>
      <w:r>
        <w:rPr>
          <w:rFonts w:ascii="Arial" w:hAnsi="Arial" w:cs="Arial"/>
          <w:sz w:val="24"/>
          <w:szCs w:val="24"/>
        </w:rPr>
        <w:t xml:space="preserve"> por otros elementos de juicios o se trate de una cuestión que este comprendida en los caso en que la ley determine la existencia de secreto administrativo</w:t>
      </w:r>
    </w:p>
    <w:p w:rsidR="0023540E" w:rsidRDefault="0023540E" w:rsidP="00475265">
      <w:pPr>
        <w:pStyle w:val="Prrafodelista"/>
        <w:spacing w:line="360" w:lineRule="auto"/>
        <w:ind w:left="927"/>
        <w:jc w:val="both"/>
        <w:rPr>
          <w:rFonts w:ascii="Arial" w:hAnsi="Arial" w:cs="Arial"/>
          <w:sz w:val="24"/>
          <w:szCs w:val="24"/>
        </w:rPr>
      </w:pPr>
    </w:p>
    <w:p w:rsidR="00532801" w:rsidRPr="00536E3C" w:rsidRDefault="00532801" w:rsidP="00532801">
      <w:pPr>
        <w:pStyle w:val="Prrafodelista"/>
        <w:numPr>
          <w:ilvl w:val="0"/>
          <w:numId w:val="24"/>
        </w:numPr>
        <w:spacing w:line="360" w:lineRule="auto"/>
        <w:jc w:val="both"/>
        <w:rPr>
          <w:rFonts w:ascii="Arial" w:hAnsi="Arial" w:cs="Arial"/>
          <w:b/>
          <w:sz w:val="24"/>
          <w:szCs w:val="24"/>
        </w:rPr>
      </w:pPr>
      <w:r w:rsidRPr="00536E3C">
        <w:rPr>
          <w:rFonts w:ascii="Arial" w:hAnsi="Arial" w:cs="Arial"/>
          <w:b/>
          <w:sz w:val="24"/>
          <w:szCs w:val="24"/>
        </w:rPr>
        <w:t>Debido proceso o derecho de defensa</w:t>
      </w:r>
    </w:p>
    <w:p w:rsidR="00534ACE" w:rsidRPr="00684A15" w:rsidRDefault="00532801" w:rsidP="00684A15">
      <w:pPr>
        <w:pStyle w:val="Prrafodelista"/>
        <w:spacing w:line="360" w:lineRule="auto"/>
        <w:ind w:left="927"/>
        <w:jc w:val="both"/>
        <w:rPr>
          <w:rFonts w:ascii="Arial" w:hAnsi="Arial" w:cs="Arial"/>
          <w:sz w:val="24"/>
          <w:szCs w:val="24"/>
        </w:rPr>
      </w:pPr>
      <w:r>
        <w:rPr>
          <w:rFonts w:ascii="Arial" w:hAnsi="Arial" w:cs="Arial"/>
          <w:sz w:val="24"/>
          <w:szCs w:val="24"/>
        </w:rPr>
        <w:t xml:space="preserve">Art 5,7, 75 </w:t>
      </w:r>
      <w:r w:rsidR="000E1660">
        <w:rPr>
          <w:rFonts w:ascii="Arial" w:hAnsi="Arial" w:cs="Arial"/>
          <w:sz w:val="24"/>
          <w:szCs w:val="24"/>
        </w:rPr>
        <w:t>171,216 del</w:t>
      </w:r>
      <w:r w:rsidR="002913EB">
        <w:rPr>
          <w:rFonts w:ascii="Arial" w:hAnsi="Arial" w:cs="Arial"/>
          <w:sz w:val="24"/>
          <w:szCs w:val="24"/>
        </w:rPr>
        <w:t xml:space="preserve"> </w:t>
      </w:r>
      <w:proofErr w:type="spellStart"/>
      <w:r w:rsidR="002913EB">
        <w:rPr>
          <w:rFonts w:ascii="Arial" w:hAnsi="Arial" w:cs="Arial"/>
          <w:sz w:val="24"/>
          <w:szCs w:val="24"/>
        </w:rPr>
        <w:t>dec</w:t>
      </w:r>
      <w:proofErr w:type="spellEnd"/>
      <w:r w:rsidR="002913EB">
        <w:rPr>
          <w:rFonts w:ascii="Arial" w:hAnsi="Arial" w:cs="Arial"/>
          <w:sz w:val="24"/>
          <w:szCs w:val="24"/>
        </w:rPr>
        <w:t xml:space="preserve"> 500/91 y</w:t>
      </w:r>
      <w:r w:rsidR="00684A15">
        <w:rPr>
          <w:rFonts w:ascii="Arial" w:hAnsi="Arial" w:cs="Arial"/>
          <w:sz w:val="24"/>
          <w:szCs w:val="24"/>
        </w:rPr>
        <w:t xml:space="preserve"> art 66 de la </w:t>
      </w:r>
      <w:r w:rsidR="002913EB">
        <w:rPr>
          <w:rFonts w:ascii="Arial" w:hAnsi="Arial" w:cs="Arial"/>
          <w:sz w:val="24"/>
          <w:szCs w:val="24"/>
        </w:rPr>
        <w:t>Constitución</w:t>
      </w:r>
      <w:r>
        <w:rPr>
          <w:rFonts w:ascii="Arial" w:hAnsi="Arial" w:cs="Arial"/>
          <w:sz w:val="24"/>
          <w:szCs w:val="24"/>
        </w:rPr>
        <w:t>- Implica que todos lo</w:t>
      </w:r>
      <w:r w:rsidR="00520E9F">
        <w:rPr>
          <w:rFonts w:ascii="Arial" w:hAnsi="Arial" w:cs="Arial"/>
          <w:sz w:val="24"/>
          <w:szCs w:val="24"/>
        </w:rPr>
        <w:t>s</w:t>
      </w:r>
      <w:r>
        <w:rPr>
          <w:rFonts w:ascii="Arial" w:hAnsi="Arial" w:cs="Arial"/>
          <w:sz w:val="24"/>
          <w:szCs w:val="24"/>
        </w:rPr>
        <w:t xml:space="preserve"> interesados gozaran de todos los derechos y garantías inherentes al debido </w:t>
      </w:r>
      <w:r w:rsidR="002913EB">
        <w:rPr>
          <w:rFonts w:ascii="Arial" w:hAnsi="Arial" w:cs="Arial"/>
          <w:sz w:val="24"/>
          <w:szCs w:val="24"/>
        </w:rPr>
        <w:t>proceso,</w:t>
      </w:r>
      <w:r>
        <w:rPr>
          <w:rFonts w:ascii="Arial" w:hAnsi="Arial" w:cs="Arial"/>
          <w:sz w:val="24"/>
          <w:szCs w:val="24"/>
        </w:rPr>
        <w:t xml:space="preserve"> que significa el derecho </w:t>
      </w:r>
      <w:proofErr w:type="gramStart"/>
      <w:r>
        <w:rPr>
          <w:rFonts w:ascii="Arial" w:hAnsi="Arial" w:cs="Arial"/>
          <w:sz w:val="24"/>
          <w:szCs w:val="24"/>
        </w:rPr>
        <w:t xml:space="preserve">a  </w:t>
      </w:r>
      <w:r w:rsidRPr="002913EB">
        <w:rPr>
          <w:rFonts w:ascii="Arial" w:hAnsi="Arial" w:cs="Arial"/>
          <w:b/>
          <w:sz w:val="24"/>
          <w:szCs w:val="24"/>
        </w:rPr>
        <w:t>ser</w:t>
      </w:r>
      <w:proofErr w:type="gramEnd"/>
      <w:r w:rsidRPr="002913EB">
        <w:rPr>
          <w:rFonts w:ascii="Arial" w:hAnsi="Arial" w:cs="Arial"/>
          <w:b/>
          <w:sz w:val="24"/>
          <w:szCs w:val="24"/>
        </w:rPr>
        <w:t xml:space="preserve"> oídos</w:t>
      </w:r>
      <w:r>
        <w:rPr>
          <w:rFonts w:ascii="Arial" w:hAnsi="Arial" w:cs="Arial"/>
          <w:sz w:val="24"/>
          <w:szCs w:val="24"/>
        </w:rPr>
        <w:t xml:space="preserve"> antes del dictado del acto, el derecho </w:t>
      </w:r>
      <w:r w:rsidRPr="002913EB">
        <w:rPr>
          <w:rFonts w:ascii="Arial" w:hAnsi="Arial" w:cs="Arial"/>
          <w:b/>
          <w:sz w:val="24"/>
          <w:szCs w:val="24"/>
        </w:rPr>
        <w:t>a ofrecer y producir pruebas</w:t>
      </w:r>
      <w:r>
        <w:rPr>
          <w:rFonts w:ascii="Arial" w:hAnsi="Arial" w:cs="Arial"/>
          <w:sz w:val="24"/>
          <w:szCs w:val="24"/>
        </w:rPr>
        <w:t xml:space="preserve">, el derecho a una decisión fundada , </w:t>
      </w:r>
      <w:r w:rsidR="000E1660">
        <w:rPr>
          <w:rFonts w:ascii="Arial" w:hAnsi="Arial" w:cs="Arial"/>
          <w:sz w:val="24"/>
          <w:szCs w:val="24"/>
        </w:rPr>
        <w:t>así</w:t>
      </w:r>
      <w:r>
        <w:rPr>
          <w:rFonts w:ascii="Arial" w:hAnsi="Arial" w:cs="Arial"/>
          <w:sz w:val="24"/>
          <w:szCs w:val="24"/>
        </w:rPr>
        <w:t xml:space="preserve"> como al necesidad de un </w:t>
      </w:r>
      <w:r w:rsidRPr="002913EB">
        <w:rPr>
          <w:rFonts w:ascii="Arial" w:hAnsi="Arial" w:cs="Arial"/>
          <w:b/>
          <w:sz w:val="24"/>
          <w:szCs w:val="24"/>
        </w:rPr>
        <w:t>proceso de duración razonable</w:t>
      </w:r>
      <w:r w:rsidR="00520E9F">
        <w:rPr>
          <w:rFonts w:ascii="Arial" w:hAnsi="Arial" w:cs="Arial"/>
          <w:sz w:val="24"/>
          <w:szCs w:val="24"/>
        </w:rPr>
        <w:t>.</w:t>
      </w:r>
    </w:p>
    <w:p w:rsidR="00534ACE" w:rsidRDefault="00534ACE" w:rsidP="00532801">
      <w:pPr>
        <w:pStyle w:val="Prrafodelista"/>
        <w:spacing w:line="360" w:lineRule="auto"/>
        <w:ind w:left="927"/>
        <w:jc w:val="both"/>
        <w:rPr>
          <w:rFonts w:ascii="Arial" w:hAnsi="Arial" w:cs="Arial"/>
          <w:sz w:val="24"/>
          <w:szCs w:val="24"/>
        </w:rPr>
      </w:pPr>
    </w:p>
    <w:p w:rsidR="00532801" w:rsidRPr="00532801" w:rsidRDefault="00532801" w:rsidP="00532801">
      <w:pPr>
        <w:pStyle w:val="Prrafodelista"/>
        <w:numPr>
          <w:ilvl w:val="0"/>
          <w:numId w:val="24"/>
        </w:numPr>
        <w:spacing w:line="360" w:lineRule="auto"/>
        <w:jc w:val="both"/>
        <w:rPr>
          <w:rFonts w:ascii="Arial" w:hAnsi="Arial" w:cs="Arial"/>
          <w:b/>
          <w:sz w:val="24"/>
          <w:szCs w:val="24"/>
        </w:rPr>
      </w:pPr>
      <w:r w:rsidRPr="00532801">
        <w:rPr>
          <w:rFonts w:ascii="Arial" w:hAnsi="Arial" w:cs="Arial"/>
          <w:b/>
          <w:sz w:val="24"/>
          <w:szCs w:val="24"/>
        </w:rPr>
        <w:t>Acto administrativo</w:t>
      </w:r>
    </w:p>
    <w:p w:rsidR="00532801" w:rsidRDefault="00532801" w:rsidP="00532801">
      <w:pPr>
        <w:pStyle w:val="Prrafodelista"/>
        <w:spacing w:line="360" w:lineRule="auto"/>
        <w:ind w:left="927"/>
        <w:jc w:val="both"/>
        <w:rPr>
          <w:rFonts w:ascii="Arial" w:hAnsi="Arial" w:cs="Arial"/>
          <w:sz w:val="24"/>
          <w:szCs w:val="24"/>
        </w:rPr>
      </w:pPr>
    </w:p>
    <w:p w:rsidR="00532801" w:rsidRDefault="00532801" w:rsidP="00532801">
      <w:pPr>
        <w:pStyle w:val="Prrafodelista"/>
        <w:spacing w:line="360" w:lineRule="auto"/>
        <w:ind w:left="927"/>
        <w:jc w:val="both"/>
        <w:rPr>
          <w:rFonts w:ascii="Arial" w:hAnsi="Arial" w:cs="Arial"/>
          <w:sz w:val="24"/>
          <w:szCs w:val="24"/>
        </w:rPr>
      </w:pPr>
      <w:r>
        <w:rPr>
          <w:rFonts w:ascii="Arial" w:hAnsi="Arial" w:cs="Arial"/>
          <w:sz w:val="24"/>
          <w:szCs w:val="24"/>
        </w:rPr>
        <w:t>Es la manifestación de voluntad de la Administración que produce efectos jurídicos. Estructura: Visto, resultando, considerando, atento y decreta o resuelve</w:t>
      </w:r>
    </w:p>
    <w:p w:rsidR="002724F4" w:rsidRDefault="002724F4" w:rsidP="00532801">
      <w:pPr>
        <w:pStyle w:val="Prrafodelista"/>
        <w:spacing w:line="360" w:lineRule="auto"/>
        <w:ind w:left="927"/>
        <w:jc w:val="both"/>
        <w:rPr>
          <w:rFonts w:ascii="Arial" w:hAnsi="Arial" w:cs="Arial"/>
          <w:sz w:val="24"/>
          <w:szCs w:val="24"/>
        </w:rPr>
      </w:pPr>
    </w:p>
    <w:p w:rsidR="00532801" w:rsidRPr="002724F4" w:rsidRDefault="00532801" w:rsidP="002724F4">
      <w:pPr>
        <w:pStyle w:val="Prrafodelista"/>
        <w:numPr>
          <w:ilvl w:val="0"/>
          <w:numId w:val="24"/>
        </w:numPr>
        <w:spacing w:line="360" w:lineRule="auto"/>
        <w:jc w:val="both"/>
        <w:rPr>
          <w:rFonts w:ascii="Arial" w:hAnsi="Arial" w:cs="Arial"/>
          <w:b/>
          <w:sz w:val="24"/>
          <w:szCs w:val="24"/>
        </w:rPr>
      </w:pPr>
      <w:r w:rsidRPr="002724F4">
        <w:rPr>
          <w:rFonts w:ascii="Arial" w:hAnsi="Arial" w:cs="Arial"/>
          <w:b/>
          <w:sz w:val="24"/>
          <w:szCs w:val="24"/>
        </w:rPr>
        <w:t>Ámbito de aplicación del procedimiento</w:t>
      </w:r>
      <w:r w:rsidR="006418AA" w:rsidRPr="002724F4">
        <w:rPr>
          <w:rFonts w:ascii="Arial" w:hAnsi="Arial" w:cs="Arial"/>
          <w:b/>
          <w:sz w:val="24"/>
          <w:szCs w:val="24"/>
        </w:rPr>
        <w:t xml:space="preserve"> Adminis</w:t>
      </w:r>
      <w:r w:rsidRPr="002724F4">
        <w:rPr>
          <w:rFonts w:ascii="Arial" w:hAnsi="Arial" w:cs="Arial"/>
          <w:b/>
          <w:sz w:val="24"/>
          <w:szCs w:val="24"/>
        </w:rPr>
        <w:t>trativo</w:t>
      </w:r>
    </w:p>
    <w:p w:rsidR="00231834" w:rsidRDefault="006418AA" w:rsidP="00231834">
      <w:pPr>
        <w:spacing w:line="360" w:lineRule="auto"/>
        <w:jc w:val="both"/>
        <w:rPr>
          <w:rFonts w:ascii="Arial" w:hAnsi="Arial" w:cs="Arial"/>
          <w:sz w:val="24"/>
          <w:szCs w:val="24"/>
        </w:rPr>
      </w:pPr>
      <w:r>
        <w:rPr>
          <w:rFonts w:ascii="Arial" w:hAnsi="Arial" w:cs="Arial"/>
          <w:sz w:val="24"/>
          <w:szCs w:val="24"/>
        </w:rPr>
        <w:t xml:space="preserve"> </w:t>
      </w:r>
      <w:r w:rsidR="000E1660">
        <w:rPr>
          <w:rFonts w:ascii="Arial" w:hAnsi="Arial" w:cs="Arial"/>
          <w:sz w:val="24"/>
          <w:szCs w:val="24"/>
        </w:rPr>
        <w:t xml:space="preserve">El Poder ejecutivo reglamento el procedimiento administrativo mediante el Decreto 500/91 para la </w:t>
      </w:r>
      <w:r>
        <w:rPr>
          <w:rFonts w:ascii="Arial" w:hAnsi="Arial" w:cs="Arial"/>
          <w:sz w:val="24"/>
          <w:szCs w:val="24"/>
        </w:rPr>
        <w:t xml:space="preserve">Administración </w:t>
      </w:r>
      <w:r w:rsidR="000E1660">
        <w:rPr>
          <w:rFonts w:ascii="Arial" w:hAnsi="Arial" w:cs="Arial"/>
          <w:sz w:val="24"/>
          <w:szCs w:val="24"/>
        </w:rPr>
        <w:t>Central, entendida como el Poder Ejecutivo y sus dependencias, siendo</w:t>
      </w:r>
      <w:r w:rsidR="002913EB">
        <w:rPr>
          <w:rFonts w:ascii="Arial" w:hAnsi="Arial" w:cs="Arial"/>
          <w:sz w:val="24"/>
          <w:szCs w:val="24"/>
        </w:rPr>
        <w:t xml:space="preserve"> ese su ámbito de aplicación. </w:t>
      </w:r>
      <w:r w:rsidR="00D135B3">
        <w:rPr>
          <w:rFonts w:ascii="Arial" w:hAnsi="Arial" w:cs="Arial"/>
          <w:sz w:val="24"/>
          <w:szCs w:val="24"/>
        </w:rPr>
        <w:t>Sin perjuicio</w:t>
      </w:r>
      <w:r w:rsidR="000E1660">
        <w:rPr>
          <w:rFonts w:ascii="Arial" w:hAnsi="Arial" w:cs="Arial"/>
          <w:sz w:val="24"/>
          <w:szCs w:val="24"/>
        </w:rPr>
        <w:t xml:space="preserve"> de esto, </w:t>
      </w:r>
      <w:r>
        <w:rPr>
          <w:rFonts w:ascii="Arial" w:hAnsi="Arial" w:cs="Arial"/>
          <w:sz w:val="24"/>
          <w:szCs w:val="24"/>
        </w:rPr>
        <w:t xml:space="preserve">se </w:t>
      </w:r>
      <w:r w:rsidR="007D3ABA">
        <w:rPr>
          <w:rFonts w:ascii="Arial" w:hAnsi="Arial" w:cs="Arial"/>
          <w:sz w:val="24"/>
          <w:szCs w:val="24"/>
        </w:rPr>
        <w:t>exhorta por</w:t>
      </w:r>
      <w:r>
        <w:rPr>
          <w:rFonts w:ascii="Arial" w:hAnsi="Arial" w:cs="Arial"/>
          <w:sz w:val="24"/>
          <w:szCs w:val="24"/>
        </w:rPr>
        <w:t xml:space="preserve"> el </w:t>
      </w:r>
      <w:r w:rsidR="000E1660">
        <w:rPr>
          <w:rFonts w:ascii="Arial" w:hAnsi="Arial" w:cs="Arial"/>
          <w:sz w:val="24"/>
          <w:szCs w:val="24"/>
        </w:rPr>
        <w:t>artículo</w:t>
      </w:r>
      <w:r>
        <w:rPr>
          <w:rFonts w:ascii="Arial" w:hAnsi="Arial" w:cs="Arial"/>
          <w:sz w:val="24"/>
          <w:szCs w:val="24"/>
        </w:rPr>
        <w:t xml:space="preserve"> 235 el decreto 500/91 a los Entes Autónomos y Servicios Descentralizados a adoptar por decisiones internas las normas del presente Reglamento</w:t>
      </w:r>
      <w:r w:rsidR="000E1660">
        <w:rPr>
          <w:rFonts w:ascii="Arial" w:hAnsi="Arial" w:cs="Arial"/>
          <w:sz w:val="24"/>
          <w:szCs w:val="24"/>
        </w:rPr>
        <w:t>.</w:t>
      </w:r>
    </w:p>
    <w:p w:rsidR="007D3ABA" w:rsidRPr="00E6423E" w:rsidRDefault="007D3ABA" w:rsidP="00231834">
      <w:pPr>
        <w:spacing w:line="360" w:lineRule="auto"/>
        <w:jc w:val="both"/>
        <w:rPr>
          <w:rFonts w:ascii="Arial" w:hAnsi="Arial" w:cs="Arial"/>
          <w:b/>
          <w:sz w:val="24"/>
          <w:szCs w:val="24"/>
        </w:rPr>
      </w:pPr>
      <w:r w:rsidRPr="00E6423E">
        <w:rPr>
          <w:rFonts w:ascii="Arial" w:hAnsi="Arial" w:cs="Arial"/>
          <w:b/>
          <w:sz w:val="24"/>
          <w:szCs w:val="24"/>
        </w:rPr>
        <w:lastRenderedPageBreak/>
        <w:t xml:space="preserve">88) Recurso, o recursos contra Resolución del Director Nacional de </w:t>
      </w:r>
      <w:r w:rsidR="00E6423E" w:rsidRPr="00E6423E">
        <w:rPr>
          <w:rFonts w:ascii="Arial" w:hAnsi="Arial" w:cs="Arial"/>
          <w:b/>
          <w:sz w:val="24"/>
          <w:szCs w:val="24"/>
        </w:rPr>
        <w:t>Aduanas,</w:t>
      </w:r>
      <w:r w:rsidRPr="00E6423E">
        <w:rPr>
          <w:rFonts w:ascii="Arial" w:hAnsi="Arial" w:cs="Arial"/>
          <w:b/>
          <w:sz w:val="24"/>
          <w:szCs w:val="24"/>
        </w:rPr>
        <w:t xml:space="preserve"> que ejerce el cago en funciones delegadas por el Ministerio</w:t>
      </w:r>
    </w:p>
    <w:p w:rsidR="000E1660" w:rsidRDefault="000E1660" w:rsidP="00231834">
      <w:pPr>
        <w:spacing w:line="360" w:lineRule="auto"/>
        <w:jc w:val="both"/>
        <w:rPr>
          <w:rFonts w:ascii="Arial" w:hAnsi="Arial" w:cs="Arial"/>
          <w:sz w:val="24"/>
          <w:szCs w:val="24"/>
          <w:highlight w:val="yellow"/>
        </w:rPr>
      </w:pPr>
    </w:p>
    <w:p w:rsidR="00555FB8" w:rsidRPr="000D593E" w:rsidRDefault="00555FB8" w:rsidP="00231834">
      <w:pPr>
        <w:spacing w:line="360" w:lineRule="auto"/>
        <w:jc w:val="both"/>
        <w:rPr>
          <w:rFonts w:ascii="Arial" w:hAnsi="Arial" w:cs="Arial"/>
          <w:sz w:val="24"/>
          <w:szCs w:val="24"/>
        </w:rPr>
      </w:pPr>
      <w:r w:rsidRPr="000D593E">
        <w:rPr>
          <w:rFonts w:ascii="Arial" w:hAnsi="Arial" w:cs="Arial"/>
          <w:sz w:val="24"/>
          <w:szCs w:val="24"/>
        </w:rPr>
        <w:t xml:space="preserve"> Es un </w:t>
      </w:r>
      <w:r w:rsidR="000D593E" w:rsidRPr="000D593E">
        <w:rPr>
          <w:rFonts w:ascii="Arial" w:hAnsi="Arial" w:cs="Arial"/>
          <w:sz w:val="24"/>
          <w:szCs w:val="24"/>
        </w:rPr>
        <w:t>órgano</w:t>
      </w:r>
      <w:r w:rsidRPr="000D593E">
        <w:rPr>
          <w:rFonts w:ascii="Arial" w:hAnsi="Arial" w:cs="Arial"/>
          <w:sz w:val="24"/>
          <w:szCs w:val="24"/>
        </w:rPr>
        <w:t xml:space="preserve"> desconcentrado </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A) </w:t>
      </w:r>
      <w:r w:rsidRPr="000D593E">
        <w:rPr>
          <w:rFonts w:ascii="Arial" w:hAnsi="Arial" w:cs="Arial"/>
          <w:b/>
          <w:sz w:val="24"/>
          <w:szCs w:val="24"/>
        </w:rPr>
        <w:t>Plazo para recurrir</w:t>
      </w:r>
      <w:r w:rsidRPr="000D593E">
        <w:rPr>
          <w:rFonts w:ascii="Arial" w:hAnsi="Arial" w:cs="Arial"/>
          <w:sz w:val="24"/>
          <w:szCs w:val="24"/>
        </w:rPr>
        <w:t>: 10 días corridos</w:t>
      </w:r>
      <w:r w:rsidR="00752913" w:rsidRPr="000D593E">
        <w:rPr>
          <w:rFonts w:ascii="Arial" w:hAnsi="Arial" w:cs="Arial"/>
          <w:sz w:val="24"/>
          <w:szCs w:val="24"/>
        </w:rPr>
        <w:t xml:space="preserve"> siguientes a la notificación personal si corresponde o de su publicación en el Diario oficial. El plazo para la interposición </w:t>
      </w:r>
      <w:r w:rsidR="00E6423E" w:rsidRPr="000D593E">
        <w:rPr>
          <w:rFonts w:ascii="Arial" w:hAnsi="Arial" w:cs="Arial"/>
          <w:sz w:val="24"/>
          <w:szCs w:val="24"/>
        </w:rPr>
        <w:t>de los recursos administrativos</w:t>
      </w:r>
      <w:r w:rsidR="00752913" w:rsidRPr="000D593E">
        <w:rPr>
          <w:rFonts w:ascii="Arial" w:hAnsi="Arial" w:cs="Arial"/>
          <w:sz w:val="24"/>
          <w:szCs w:val="24"/>
        </w:rPr>
        <w:t xml:space="preserve"> se </w:t>
      </w:r>
      <w:r w:rsidR="000D593E" w:rsidRPr="000D593E">
        <w:rPr>
          <w:rFonts w:ascii="Arial" w:hAnsi="Arial" w:cs="Arial"/>
          <w:sz w:val="24"/>
          <w:szCs w:val="24"/>
        </w:rPr>
        <w:t>suspende</w:t>
      </w:r>
      <w:r w:rsidR="00752913" w:rsidRPr="000D593E">
        <w:rPr>
          <w:rFonts w:ascii="Arial" w:hAnsi="Arial" w:cs="Arial"/>
          <w:sz w:val="24"/>
          <w:szCs w:val="24"/>
        </w:rPr>
        <w:t xml:space="preserve"> durante las ferias judiciales y la Semana de Turismo</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B</w:t>
      </w:r>
      <w:r w:rsidRPr="000D593E">
        <w:rPr>
          <w:rFonts w:ascii="Arial" w:hAnsi="Arial" w:cs="Arial"/>
          <w:b/>
          <w:sz w:val="24"/>
          <w:szCs w:val="24"/>
        </w:rPr>
        <w:t xml:space="preserve">) </w:t>
      </w:r>
      <w:r w:rsidR="00E6423E" w:rsidRPr="000D593E">
        <w:rPr>
          <w:rFonts w:ascii="Arial" w:hAnsi="Arial" w:cs="Arial"/>
          <w:b/>
          <w:sz w:val="24"/>
          <w:szCs w:val="24"/>
        </w:rPr>
        <w:t>Recurso o</w:t>
      </w:r>
      <w:r w:rsidRPr="000D593E">
        <w:rPr>
          <w:rFonts w:ascii="Arial" w:hAnsi="Arial" w:cs="Arial"/>
          <w:b/>
          <w:sz w:val="24"/>
          <w:szCs w:val="24"/>
        </w:rPr>
        <w:t xml:space="preserve"> recursos procedentes</w:t>
      </w:r>
      <w:r w:rsidRPr="000D593E">
        <w:rPr>
          <w:rFonts w:ascii="Arial" w:hAnsi="Arial" w:cs="Arial"/>
          <w:sz w:val="24"/>
          <w:szCs w:val="24"/>
        </w:rPr>
        <w:t xml:space="preserve">: </w:t>
      </w:r>
      <w:r w:rsidR="00555FB8" w:rsidRPr="000D593E">
        <w:rPr>
          <w:rFonts w:ascii="Arial" w:hAnsi="Arial" w:cs="Arial"/>
          <w:sz w:val="24"/>
          <w:szCs w:val="24"/>
        </w:rPr>
        <w:t xml:space="preserve">revocación ante el Director y </w:t>
      </w:r>
      <w:r w:rsidR="000D593E" w:rsidRPr="000D593E">
        <w:rPr>
          <w:rFonts w:ascii="Arial" w:hAnsi="Arial" w:cs="Arial"/>
          <w:sz w:val="24"/>
          <w:szCs w:val="24"/>
        </w:rPr>
        <w:t>jerárquico</w:t>
      </w:r>
      <w:r w:rsidR="00555FB8" w:rsidRPr="000D593E">
        <w:rPr>
          <w:rFonts w:ascii="Arial" w:hAnsi="Arial" w:cs="Arial"/>
          <w:sz w:val="24"/>
          <w:szCs w:val="24"/>
        </w:rPr>
        <w:t xml:space="preserve"> ante el PE</w:t>
      </w:r>
      <w:r w:rsidR="00752913" w:rsidRPr="000D593E">
        <w:rPr>
          <w:rFonts w:ascii="Arial" w:hAnsi="Arial" w:cs="Arial"/>
          <w:sz w:val="24"/>
          <w:szCs w:val="24"/>
        </w:rPr>
        <w:t xml:space="preserve"> </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C) </w:t>
      </w:r>
      <w:r w:rsidRPr="000D593E">
        <w:rPr>
          <w:rFonts w:ascii="Arial" w:hAnsi="Arial" w:cs="Arial"/>
          <w:b/>
          <w:sz w:val="24"/>
          <w:szCs w:val="24"/>
        </w:rPr>
        <w:t>Forma de interposición</w:t>
      </w:r>
      <w:r w:rsidR="00E6423E" w:rsidRPr="000D593E">
        <w:rPr>
          <w:rFonts w:ascii="Arial" w:hAnsi="Arial" w:cs="Arial"/>
          <w:sz w:val="24"/>
          <w:szCs w:val="24"/>
        </w:rPr>
        <w:t>: por</w:t>
      </w:r>
      <w:r w:rsidR="00752913" w:rsidRPr="000D593E">
        <w:rPr>
          <w:rFonts w:ascii="Arial" w:hAnsi="Arial" w:cs="Arial"/>
          <w:sz w:val="24"/>
          <w:szCs w:val="24"/>
        </w:rPr>
        <w:t xml:space="preserve"> escrito, en papel simple,</w:t>
      </w:r>
      <w:r w:rsidR="002E37F3">
        <w:rPr>
          <w:rFonts w:ascii="Arial" w:hAnsi="Arial" w:cs="Arial"/>
          <w:sz w:val="24"/>
          <w:szCs w:val="24"/>
        </w:rPr>
        <w:t xml:space="preserve"> telegrama, fax o cualquier otra </w:t>
      </w:r>
      <w:r w:rsidR="00752913" w:rsidRPr="000D593E">
        <w:rPr>
          <w:rFonts w:ascii="Arial" w:hAnsi="Arial" w:cs="Arial"/>
          <w:sz w:val="24"/>
          <w:szCs w:val="24"/>
        </w:rPr>
        <w:t xml:space="preserve"> </w:t>
      </w:r>
      <w:r w:rsidR="002E37F3">
        <w:rPr>
          <w:rFonts w:ascii="Arial" w:hAnsi="Arial" w:cs="Arial"/>
          <w:sz w:val="24"/>
          <w:szCs w:val="24"/>
        </w:rPr>
        <w:t xml:space="preserve">medio idóneo, </w:t>
      </w:r>
      <w:r w:rsidR="00752913" w:rsidRPr="000D593E">
        <w:rPr>
          <w:rFonts w:ascii="Arial" w:hAnsi="Arial" w:cs="Arial"/>
          <w:sz w:val="24"/>
          <w:szCs w:val="24"/>
        </w:rPr>
        <w:t xml:space="preserve">firma letrada, datos personales del recurrente, los hechos y fundamentos de derechos, el petitorio con toda precisión, revocación, o reforma del acto y fundamentos </w:t>
      </w:r>
      <w:r w:rsidR="000D593E" w:rsidRPr="000D593E">
        <w:rPr>
          <w:rFonts w:ascii="Arial" w:hAnsi="Arial" w:cs="Arial"/>
          <w:sz w:val="24"/>
          <w:szCs w:val="24"/>
        </w:rPr>
        <w:t>(estos</w:t>
      </w:r>
      <w:r w:rsidR="00752913" w:rsidRPr="000D593E">
        <w:rPr>
          <w:rFonts w:ascii="Arial" w:hAnsi="Arial" w:cs="Arial"/>
          <w:sz w:val="24"/>
          <w:szCs w:val="24"/>
        </w:rPr>
        <w:t xml:space="preserve"> se pueden diferir)</w:t>
      </w:r>
      <w:r w:rsidR="002E37F3">
        <w:rPr>
          <w:rFonts w:ascii="Arial" w:hAnsi="Arial" w:cs="Arial"/>
          <w:sz w:val="24"/>
          <w:szCs w:val="24"/>
        </w:rPr>
        <w:t>. Se interponen en forma conjunta los dos recursos.</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D</w:t>
      </w:r>
      <w:r w:rsidRPr="000D593E">
        <w:rPr>
          <w:rFonts w:ascii="Arial" w:hAnsi="Arial" w:cs="Arial"/>
          <w:b/>
          <w:sz w:val="24"/>
          <w:szCs w:val="24"/>
        </w:rPr>
        <w:t>) Órgano ante el que se presenta</w:t>
      </w:r>
      <w:r w:rsidRPr="000D593E">
        <w:rPr>
          <w:rFonts w:ascii="Arial" w:hAnsi="Arial" w:cs="Arial"/>
          <w:sz w:val="24"/>
          <w:szCs w:val="24"/>
        </w:rPr>
        <w:t xml:space="preserve">: </w:t>
      </w:r>
      <w:r w:rsidR="002E37F3">
        <w:rPr>
          <w:rFonts w:ascii="Arial" w:hAnsi="Arial" w:cs="Arial"/>
          <w:sz w:val="24"/>
          <w:szCs w:val="24"/>
        </w:rPr>
        <w:t>ante el Director de Aduanas</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E) </w:t>
      </w:r>
      <w:r w:rsidRPr="000D593E">
        <w:rPr>
          <w:rFonts w:ascii="Arial" w:hAnsi="Arial" w:cs="Arial"/>
          <w:b/>
          <w:sz w:val="24"/>
          <w:szCs w:val="24"/>
        </w:rPr>
        <w:t>Efectos de la presentación de los recursos</w:t>
      </w:r>
      <w:r w:rsidR="00752913" w:rsidRPr="000D593E">
        <w:rPr>
          <w:rFonts w:ascii="Arial" w:hAnsi="Arial" w:cs="Arial"/>
          <w:sz w:val="24"/>
          <w:szCs w:val="24"/>
        </w:rPr>
        <w:t xml:space="preserve">: No tiene efectos </w:t>
      </w:r>
      <w:r w:rsidR="002913EB" w:rsidRPr="000D593E">
        <w:rPr>
          <w:rFonts w:ascii="Arial" w:hAnsi="Arial" w:cs="Arial"/>
          <w:sz w:val="24"/>
          <w:szCs w:val="24"/>
        </w:rPr>
        <w:t>suspensivos,</w:t>
      </w:r>
      <w:r w:rsidR="00752913" w:rsidRPr="000D593E">
        <w:rPr>
          <w:rFonts w:ascii="Arial" w:hAnsi="Arial" w:cs="Arial"/>
          <w:sz w:val="24"/>
          <w:szCs w:val="24"/>
        </w:rPr>
        <w:t xml:space="preserve"> esto significa que no se suspende la </w:t>
      </w:r>
      <w:r w:rsidR="00E6423E" w:rsidRPr="000D593E">
        <w:rPr>
          <w:rFonts w:ascii="Arial" w:hAnsi="Arial" w:cs="Arial"/>
          <w:sz w:val="24"/>
          <w:szCs w:val="24"/>
        </w:rPr>
        <w:t>ejecución</w:t>
      </w:r>
      <w:r w:rsidR="00752913" w:rsidRPr="000D593E">
        <w:rPr>
          <w:rFonts w:ascii="Arial" w:hAnsi="Arial" w:cs="Arial"/>
          <w:sz w:val="24"/>
          <w:szCs w:val="24"/>
        </w:rPr>
        <w:t xml:space="preserve"> del acto impug</w:t>
      </w:r>
      <w:r w:rsidR="00E6423E" w:rsidRPr="000D593E">
        <w:rPr>
          <w:rFonts w:ascii="Arial" w:hAnsi="Arial" w:cs="Arial"/>
          <w:sz w:val="24"/>
          <w:szCs w:val="24"/>
        </w:rPr>
        <w:t>n</w:t>
      </w:r>
      <w:r w:rsidR="00CA1164" w:rsidRPr="000D593E">
        <w:rPr>
          <w:rFonts w:ascii="Arial" w:hAnsi="Arial" w:cs="Arial"/>
          <w:sz w:val="24"/>
          <w:szCs w:val="24"/>
        </w:rPr>
        <w:t xml:space="preserve">ado </w:t>
      </w:r>
      <w:proofErr w:type="gramStart"/>
      <w:r w:rsidR="00CA1164" w:rsidRPr="000D593E">
        <w:rPr>
          <w:rFonts w:ascii="Arial" w:hAnsi="Arial" w:cs="Arial"/>
          <w:sz w:val="24"/>
          <w:szCs w:val="24"/>
        </w:rPr>
        <w:t>salvo :</w:t>
      </w:r>
      <w:proofErr w:type="gramEnd"/>
      <w:r w:rsidR="00CA1164" w:rsidRPr="000D593E">
        <w:rPr>
          <w:rFonts w:ascii="Arial" w:hAnsi="Arial" w:cs="Arial"/>
          <w:sz w:val="24"/>
          <w:szCs w:val="24"/>
        </w:rPr>
        <w:t xml:space="preserve"> que la administración</w:t>
      </w:r>
      <w:r w:rsidR="00752913" w:rsidRPr="000D593E">
        <w:rPr>
          <w:rFonts w:ascii="Arial" w:hAnsi="Arial" w:cs="Arial"/>
          <w:sz w:val="24"/>
          <w:szCs w:val="24"/>
        </w:rPr>
        <w:t xml:space="preserve"> a petición </w:t>
      </w:r>
      <w:r w:rsidR="00CA1164" w:rsidRPr="000D593E">
        <w:rPr>
          <w:rFonts w:ascii="Arial" w:hAnsi="Arial" w:cs="Arial"/>
          <w:sz w:val="24"/>
          <w:szCs w:val="24"/>
        </w:rPr>
        <w:t>de parte o de oficio</w:t>
      </w:r>
      <w:r w:rsidR="00752913" w:rsidRPr="000D593E">
        <w:rPr>
          <w:rFonts w:ascii="Arial" w:hAnsi="Arial" w:cs="Arial"/>
          <w:sz w:val="24"/>
          <w:szCs w:val="24"/>
        </w:rPr>
        <w:t xml:space="preserve"> pueda disponer a </w:t>
      </w:r>
      <w:r w:rsidR="00CA1164" w:rsidRPr="000D593E">
        <w:rPr>
          <w:rFonts w:ascii="Arial" w:hAnsi="Arial" w:cs="Arial"/>
          <w:sz w:val="24"/>
          <w:szCs w:val="24"/>
        </w:rPr>
        <w:t>suspensión</w:t>
      </w:r>
      <w:r w:rsidR="00752913" w:rsidRPr="000D593E">
        <w:rPr>
          <w:rFonts w:ascii="Arial" w:hAnsi="Arial" w:cs="Arial"/>
          <w:sz w:val="24"/>
          <w:szCs w:val="24"/>
        </w:rPr>
        <w:t xml:space="preserve"> de la </w:t>
      </w:r>
      <w:r w:rsidR="00CA1164" w:rsidRPr="000D593E">
        <w:rPr>
          <w:rFonts w:ascii="Arial" w:hAnsi="Arial" w:cs="Arial"/>
          <w:sz w:val="24"/>
          <w:szCs w:val="24"/>
        </w:rPr>
        <w:t>ejecución</w:t>
      </w:r>
      <w:r w:rsidR="00752913" w:rsidRPr="000D593E">
        <w:rPr>
          <w:rFonts w:ascii="Arial" w:hAnsi="Arial" w:cs="Arial"/>
          <w:sz w:val="24"/>
          <w:szCs w:val="24"/>
        </w:rPr>
        <w:t xml:space="preserve"> d</w:t>
      </w:r>
      <w:r w:rsidR="00CA1164" w:rsidRPr="000D593E">
        <w:rPr>
          <w:rFonts w:ascii="Arial" w:hAnsi="Arial" w:cs="Arial"/>
          <w:sz w:val="24"/>
          <w:szCs w:val="24"/>
        </w:rPr>
        <w:t>el acto siempre que la misma pue</w:t>
      </w:r>
      <w:r w:rsidR="00752913" w:rsidRPr="000D593E">
        <w:rPr>
          <w:rFonts w:ascii="Arial" w:hAnsi="Arial" w:cs="Arial"/>
          <w:sz w:val="24"/>
          <w:szCs w:val="24"/>
        </w:rPr>
        <w:t xml:space="preserve">da causar daños graves a la parte recurrente y que la mencionada </w:t>
      </w:r>
      <w:r w:rsidR="00CA1164" w:rsidRPr="000D593E">
        <w:rPr>
          <w:rFonts w:ascii="Arial" w:hAnsi="Arial" w:cs="Arial"/>
          <w:sz w:val="24"/>
          <w:szCs w:val="24"/>
        </w:rPr>
        <w:t>suspensión</w:t>
      </w:r>
      <w:r w:rsidR="00752913" w:rsidRPr="000D593E">
        <w:rPr>
          <w:rFonts w:ascii="Arial" w:hAnsi="Arial" w:cs="Arial"/>
          <w:sz w:val="24"/>
          <w:szCs w:val="24"/>
        </w:rPr>
        <w:t xml:space="preserve"> no produzca  perturbación grave a los </w:t>
      </w:r>
      <w:r w:rsidR="00CA1164" w:rsidRPr="000D593E">
        <w:rPr>
          <w:rFonts w:ascii="Arial" w:hAnsi="Arial" w:cs="Arial"/>
          <w:sz w:val="24"/>
          <w:szCs w:val="24"/>
        </w:rPr>
        <w:t>intereses</w:t>
      </w:r>
      <w:r w:rsidR="00752913" w:rsidRPr="000D593E">
        <w:rPr>
          <w:rFonts w:ascii="Arial" w:hAnsi="Arial" w:cs="Arial"/>
          <w:sz w:val="24"/>
          <w:szCs w:val="24"/>
        </w:rPr>
        <w:t xml:space="preserve"> g</w:t>
      </w:r>
      <w:r w:rsidR="00CA1164" w:rsidRPr="000D593E">
        <w:rPr>
          <w:rFonts w:ascii="Arial" w:hAnsi="Arial" w:cs="Arial"/>
          <w:sz w:val="24"/>
          <w:szCs w:val="24"/>
        </w:rPr>
        <w:t>e</w:t>
      </w:r>
      <w:r w:rsidR="00752913" w:rsidRPr="000D593E">
        <w:rPr>
          <w:rFonts w:ascii="Arial" w:hAnsi="Arial" w:cs="Arial"/>
          <w:sz w:val="24"/>
          <w:szCs w:val="24"/>
        </w:rPr>
        <w:t xml:space="preserve">nerales o a los derechos </w:t>
      </w:r>
      <w:r w:rsidR="00CA1164" w:rsidRPr="000D593E">
        <w:rPr>
          <w:rFonts w:ascii="Arial" w:hAnsi="Arial" w:cs="Arial"/>
          <w:sz w:val="24"/>
          <w:szCs w:val="24"/>
        </w:rPr>
        <w:t>fundamentales</w:t>
      </w:r>
      <w:r w:rsidR="00752913" w:rsidRPr="000D593E">
        <w:rPr>
          <w:rFonts w:ascii="Arial" w:hAnsi="Arial" w:cs="Arial"/>
          <w:sz w:val="24"/>
          <w:szCs w:val="24"/>
        </w:rPr>
        <w:t xml:space="preserve"> de los terceros</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F) </w:t>
      </w:r>
      <w:r w:rsidRPr="000D593E">
        <w:rPr>
          <w:rFonts w:ascii="Arial" w:hAnsi="Arial" w:cs="Arial"/>
          <w:b/>
          <w:sz w:val="24"/>
          <w:szCs w:val="24"/>
        </w:rPr>
        <w:t>Causales de impugnación</w:t>
      </w:r>
      <w:r w:rsidR="00520E9F" w:rsidRPr="000D593E">
        <w:rPr>
          <w:rFonts w:ascii="Arial" w:hAnsi="Arial" w:cs="Arial"/>
          <w:sz w:val="24"/>
          <w:szCs w:val="24"/>
        </w:rPr>
        <w:t>:</w:t>
      </w:r>
      <w:r w:rsidR="009644D8">
        <w:rPr>
          <w:rFonts w:ascii="Arial" w:hAnsi="Arial" w:cs="Arial"/>
          <w:sz w:val="24"/>
          <w:szCs w:val="24"/>
        </w:rPr>
        <w:t xml:space="preserve"> legalidad y merito</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G) </w:t>
      </w:r>
      <w:r w:rsidRPr="000D593E">
        <w:rPr>
          <w:rFonts w:ascii="Arial" w:hAnsi="Arial" w:cs="Arial"/>
          <w:b/>
          <w:sz w:val="24"/>
          <w:szCs w:val="24"/>
        </w:rPr>
        <w:t>Órgano que resuelve</w:t>
      </w:r>
      <w:r w:rsidR="002E37F3">
        <w:rPr>
          <w:rFonts w:ascii="Arial" w:hAnsi="Arial" w:cs="Arial"/>
          <w:b/>
          <w:sz w:val="24"/>
          <w:szCs w:val="24"/>
        </w:rPr>
        <w:t xml:space="preserve">: </w:t>
      </w:r>
      <w:r w:rsidR="002E37F3" w:rsidRPr="002E37F3">
        <w:rPr>
          <w:rFonts w:ascii="Arial" w:hAnsi="Arial" w:cs="Arial"/>
          <w:sz w:val="24"/>
          <w:szCs w:val="24"/>
        </w:rPr>
        <w:t>Poder Ejecutivo</w:t>
      </w:r>
      <w:r w:rsidR="002E37F3">
        <w:rPr>
          <w:rFonts w:ascii="Arial" w:hAnsi="Arial" w:cs="Arial"/>
          <w:sz w:val="24"/>
          <w:szCs w:val="24"/>
        </w:rPr>
        <w:t xml:space="preserve"> </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H) </w:t>
      </w:r>
      <w:r w:rsidRPr="002E37F3">
        <w:rPr>
          <w:rFonts w:ascii="Arial" w:hAnsi="Arial" w:cs="Arial"/>
          <w:b/>
          <w:sz w:val="24"/>
          <w:szCs w:val="24"/>
        </w:rPr>
        <w:t xml:space="preserve">Potestades </w:t>
      </w:r>
      <w:r w:rsidR="00CA1164" w:rsidRPr="002E37F3">
        <w:rPr>
          <w:rFonts w:ascii="Arial" w:hAnsi="Arial" w:cs="Arial"/>
          <w:b/>
          <w:sz w:val="24"/>
          <w:szCs w:val="24"/>
        </w:rPr>
        <w:t>del órgano</w:t>
      </w:r>
      <w:r w:rsidRPr="002E37F3">
        <w:rPr>
          <w:rFonts w:ascii="Arial" w:hAnsi="Arial" w:cs="Arial"/>
          <w:b/>
          <w:sz w:val="24"/>
          <w:szCs w:val="24"/>
        </w:rPr>
        <w:t xml:space="preserve"> que resuelve</w:t>
      </w:r>
      <w:r w:rsidR="00520E9F" w:rsidRPr="002E37F3">
        <w:rPr>
          <w:rFonts w:ascii="Arial" w:hAnsi="Arial" w:cs="Arial"/>
          <w:b/>
          <w:sz w:val="24"/>
          <w:szCs w:val="24"/>
        </w:rPr>
        <w:t>:</w:t>
      </w:r>
      <w:r w:rsidR="00520E9F" w:rsidRPr="000D593E">
        <w:rPr>
          <w:rFonts w:ascii="Arial" w:hAnsi="Arial" w:cs="Arial"/>
          <w:sz w:val="24"/>
          <w:szCs w:val="24"/>
        </w:rPr>
        <w:t xml:space="preserve"> </w:t>
      </w:r>
      <w:r w:rsidR="002E37F3">
        <w:rPr>
          <w:rFonts w:ascii="Arial" w:hAnsi="Arial" w:cs="Arial"/>
          <w:sz w:val="24"/>
          <w:szCs w:val="24"/>
        </w:rPr>
        <w:t>revocarlo, sustituyendo, reformando o confirmar el acto</w:t>
      </w:r>
    </w:p>
    <w:p w:rsidR="007D3ABA" w:rsidRPr="000D593E" w:rsidRDefault="007D3ABA" w:rsidP="00231834">
      <w:pPr>
        <w:spacing w:line="360" w:lineRule="auto"/>
        <w:jc w:val="both"/>
        <w:rPr>
          <w:rFonts w:ascii="Arial" w:hAnsi="Arial" w:cs="Arial"/>
          <w:sz w:val="24"/>
          <w:szCs w:val="24"/>
        </w:rPr>
      </w:pPr>
      <w:r w:rsidRPr="000D593E">
        <w:rPr>
          <w:rFonts w:ascii="Arial" w:hAnsi="Arial" w:cs="Arial"/>
          <w:sz w:val="24"/>
          <w:szCs w:val="24"/>
        </w:rPr>
        <w:t xml:space="preserve">I) </w:t>
      </w:r>
      <w:r w:rsidRPr="000D593E">
        <w:rPr>
          <w:rFonts w:ascii="Arial" w:hAnsi="Arial" w:cs="Arial"/>
          <w:b/>
          <w:sz w:val="24"/>
          <w:szCs w:val="24"/>
        </w:rPr>
        <w:t>Plazo para el agotamiento ficto de la vía administrativa</w:t>
      </w:r>
      <w:r w:rsidR="00CA1164" w:rsidRPr="000D593E">
        <w:rPr>
          <w:rFonts w:ascii="Arial" w:hAnsi="Arial" w:cs="Arial"/>
          <w:sz w:val="24"/>
          <w:szCs w:val="24"/>
        </w:rPr>
        <w:t xml:space="preserve">: a </w:t>
      </w:r>
      <w:r w:rsidR="002724F4" w:rsidRPr="000D593E">
        <w:rPr>
          <w:rFonts w:ascii="Arial" w:hAnsi="Arial" w:cs="Arial"/>
          <w:sz w:val="24"/>
          <w:szCs w:val="24"/>
        </w:rPr>
        <w:t>los</w:t>
      </w:r>
      <w:r w:rsidR="00CA1164" w:rsidRPr="000D593E">
        <w:rPr>
          <w:rFonts w:ascii="Arial" w:hAnsi="Arial" w:cs="Arial"/>
          <w:sz w:val="24"/>
          <w:szCs w:val="24"/>
        </w:rPr>
        <w:t xml:space="preserve"> </w:t>
      </w:r>
      <w:r w:rsidR="002913EB">
        <w:rPr>
          <w:rFonts w:ascii="Arial" w:hAnsi="Arial" w:cs="Arial"/>
          <w:sz w:val="24"/>
          <w:szCs w:val="24"/>
        </w:rPr>
        <w:t>200</w:t>
      </w:r>
      <w:r w:rsidR="00CA1164" w:rsidRPr="000D593E">
        <w:rPr>
          <w:rFonts w:ascii="Arial" w:hAnsi="Arial" w:cs="Arial"/>
          <w:sz w:val="24"/>
          <w:szCs w:val="24"/>
        </w:rPr>
        <w:t xml:space="preserve"> </w:t>
      </w:r>
      <w:r w:rsidR="002724F4" w:rsidRPr="000D593E">
        <w:rPr>
          <w:rFonts w:ascii="Arial" w:hAnsi="Arial" w:cs="Arial"/>
          <w:sz w:val="24"/>
          <w:szCs w:val="24"/>
        </w:rPr>
        <w:t>días</w:t>
      </w:r>
      <w:r w:rsidR="00CA1164" w:rsidRPr="000D593E">
        <w:rPr>
          <w:rFonts w:ascii="Arial" w:hAnsi="Arial" w:cs="Arial"/>
          <w:sz w:val="24"/>
          <w:szCs w:val="24"/>
        </w:rPr>
        <w:t xml:space="preserve"> siguientes al de la </w:t>
      </w:r>
      <w:r w:rsidR="000D593E" w:rsidRPr="000D593E">
        <w:rPr>
          <w:rFonts w:ascii="Arial" w:hAnsi="Arial" w:cs="Arial"/>
          <w:sz w:val="24"/>
          <w:szCs w:val="24"/>
        </w:rPr>
        <w:t>interposición del</w:t>
      </w:r>
      <w:r w:rsidR="00CA1164" w:rsidRPr="000D593E">
        <w:rPr>
          <w:rFonts w:ascii="Arial" w:hAnsi="Arial" w:cs="Arial"/>
          <w:sz w:val="24"/>
          <w:szCs w:val="24"/>
        </w:rPr>
        <w:t xml:space="preserve"> escrito </w:t>
      </w:r>
      <w:r w:rsidR="002724F4" w:rsidRPr="000D593E">
        <w:rPr>
          <w:rFonts w:ascii="Arial" w:hAnsi="Arial" w:cs="Arial"/>
          <w:sz w:val="24"/>
          <w:szCs w:val="24"/>
        </w:rPr>
        <w:t>recursivo</w:t>
      </w:r>
      <w:r w:rsidR="00CA1164" w:rsidRPr="000D593E">
        <w:rPr>
          <w:rFonts w:ascii="Arial" w:hAnsi="Arial" w:cs="Arial"/>
          <w:sz w:val="24"/>
          <w:szCs w:val="24"/>
        </w:rPr>
        <w:t xml:space="preserve">. </w:t>
      </w:r>
      <w:r w:rsidR="000D593E" w:rsidRPr="000D593E">
        <w:rPr>
          <w:rFonts w:ascii="Arial" w:hAnsi="Arial" w:cs="Arial"/>
          <w:sz w:val="24"/>
          <w:szCs w:val="24"/>
        </w:rPr>
        <w:t>El</w:t>
      </w:r>
      <w:r w:rsidR="00CA1164" w:rsidRPr="000D593E">
        <w:rPr>
          <w:rFonts w:ascii="Arial" w:hAnsi="Arial" w:cs="Arial"/>
          <w:sz w:val="24"/>
          <w:szCs w:val="24"/>
        </w:rPr>
        <w:t xml:space="preserve"> plazo se </w:t>
      </w:r>
      <w:r w:rsidR="002724F4" w:rsidRPr="000D593E">
        <w:rPr>
          <w:rFonts w:ascii="Arial" w:hAnsi="Arial" w:cs="Arial"/>
          <w:sz w:val="24"/>
          <w:szCs w:val="24"/>
        </w:rPr>
        <w:t>cuentas por</w:t>
      </w:r>
      <w:r w:rsidR="00CA1164" w:rsidRPr="000D593E">
        <w:rPr>
          <w:rFonts w:ascii="Arial" w:hAnsi="Arial" w:cs="Arial"/>
          <w:sz w:val="24"/>
          <w:szCs w:val="24"/>
        </w:rPr>
        <w:t xml:space="preserve"> </w:t>
      </w:r>
      <w:r w:rsidR="002724F4" w:rsidRPr="000D593E">
        <w:rPr>
          <w:rFonts w:ascii="Arial" w:hAnsi="Arial" w:cs="Arial"/>
          <w:sz w:val="24"/>
          <w:szCs w:val="24"/>
        </w:rPr>
        <w:t>días</w:t>
      </w:r>
      <w:r w:rsidR="00CA1164" w:rsidRPr="000D593E">
        <w:rPr>
          <w:rFonts w:ascii="Arial" w:hAnsi="Arial" w:cs="Arial"/>
          <w:sz w:val="24"/>
          <w:szCs w:val="24"/>
        </w:rPr>
        <w:t xml:space="preserve"> </w:t>
      </w:r>
      <w:r w:rsidR="002724F4" w:rsidRPr="000D593E">
        <w:rPr>
          <w:rFonts w:ascii="Arial" w:hAnsi="Arial" w:cs="Arial"/>
          <w:sz w:val="24"/>
          <w:szCs w:val="24"/>
        </w:rPr>
        <w:t>corridos</w:t>
      </w:r>
      <w:r w:rsidR="00CA1164" w:rsidRPr="000D593E">
        <w:rPr>
          <w:rFonts w:ascii="Arial" w:hAnsi="Arial" w:cs="Arial"/>
          <w:sz w:val="24"/>
          <w:szCs w:val="24"/>
        </w:rPr>
        <w:t>, sin</w:t>
      </w:r>
      <w:r w:rsidR="002724F4" w:rsidRPr="000D593E">
        <w:rPr>
          <w:rFonts w:ascii="Arial" w:hAnsi="Arial" w:cs="Arial"/>
          <w:sz w:val="24"/>
          <w:szCs w:val="24"/>
        </w:rPr>
        <w:t xml:space="preserve"> interrupción,</w:t>
      </w:r>
      <w:r w:rsidR="00CA1164" w:rsidRPr="000D593E">
        <w:rPr>
          <w:rFonts w:ascii="Arial" w:hAnsi="Arial" w:cs="Arial"/>
          <w:sz w:val="24"/>
          <w:szCs w:val="24"/>
        </w:rPr>
        <w:t xml:space="preserve"> </w:t>
      </w:r>
      <w:r w:rsidR="002724F4" w:rsidRPr="000D593E">
        <w:rPr>
          <w:rFonts w:ascii="Arial" w:hAnsi="Arial" w:cs="Arial"/>
          <w:sz w:val="24"/>
          <w:szCs w:val="24"/>
        </w:rPr>
        <w:t>suspendiéndose</w:t>
      </w:r>
      <w:r w:rsidR="00CA1164" w:rsidRPr="000D593E">
        <w:rPr>
          <w:rFonts w:ascii="Arial" w:hAnsi="Arial" w:cs="Arial"/>
          <w:sz w:val="24"/>
          <w:szCs w:val="24"/>
        </w:rPr>
        <w:t xml:space="preserve"> solo durante semana de turismo</w:t>
      </w:r>
    </w:p>
    <w:p w:rsidR="007D3ABA" w:rsidRPr="0002560A" w:rsidRDefault="007D3ABA" w:rsidP="00231834">
      <w:pPr>
        <w:spacing w:line="360" w:lineRule="auto"/>
        <w:jc w:val="both"/>
        <w:rPr>
          <w:rFonts w:ascii="Arial" w:hAnsi="Arial" w:cs="Arial"/>
          <w:b/>
          <w:sz w:val="24"/>
          <w:szCs w:val="24"/>
        </w:rPr>
      </w:pPr>
      <w:r w:rsidRPr="0002560A">
        <w:rPr>
          <w:rFonts w:ascii="Arial" w:hAnsi="Arial" w:cs="Arial"/>
          <w:b/>
          <w:sz w:val="24"/>
          <w:szCs w:val="24"/>
        </w:rPr>
        <w:lastRenderedPageBreak/>
        <w:t>89) Responsabilidad patrimonial del Estado a la luz del artículo 24 de la Constitución</w:t>
      </w:r>
    </w:p>
    <w:p w:rsidR="003954D7" w:rsidRPr="0002560A" w:rsidRDefault="003954D7" w:rsidP="00231834">
      <w:pPr>
        <w:spacing w:line="360" w:lineRule="auto"/>
        <w:jc w:val="both"/>
        <w:rPr>
          <w:rFonts w:ascii="Arial" w:hAnsi="Arial" w:cs="Arial"/>
          <w:sz w:val="24"/>
          <w:szCs w:val="24"/>
        </w:rPr>
      </w:pPr>
      <w:r w:rsidRPr="0002560A">
        <w:rPr>
          <w:rFonts w:ascii="Arial" w:hAnsi="Arial" w:cs="Arial"/>
          <w:sz w:val="24"/>
          <w:szCs w:val="24"/>
        </w:rPr>
        <w:t xml:space="preserve">En las Constituciones de 1934 y 1942, art 24, se estableció la responsabilidad civil del funcionario que </w:t>
      </w:r>
      <w:r w:rsidR="008E4479" w:rsidRPr="0002560A">
        <w:rPr>
          <w:rFonts w:ascii="Arial" w:hAnsi="Arial" w:cs="Arial"/>
          <w:sz w:val="24"/>
          <w:szCs w:val="24"/>
        </w:rPr>
        <w:t>daña en</w:t>
      </w:r>
      <w:r w:rsidRPr="0002560A">
        <w:rPr>
          <w:rFonts w:ascii="Arial" w:hAnsi="Arial" w:cs="Arial"/>
          <w:sz w:val="24"/>
          <w:szCs w:val="24"/>
        </w:rPr>
        <w:t xml:space="preserve"> ejercicio de la función </w:t>
      </w:r>
      <w:r w:rsidR="008E4479" w:rsidRPr="0002560A">
        <w:rPr>
          <w:rFonts w:ascii="Arial" w:hAnsi="Arial" w:cs="Arial"/>
          <w:sz w:val="24"/>
          <w:szCs w:val="24"/>
        </w:rPr>
        <w:t xml:space="preserve">pública </w:t>
      </w:r>
      <w:proofErr w:type="gramStart"/>
      <w:r w:rsidR="008E4479" w:rsidRPr="0002560A">
        <w:rPr>
          <w:rFonts w:ascii="Arial" w:hAnsi="Arial" w:cs="Arial"/>
          <w:sz w:val="24"/>
          <w:szCs w:val="24"/>
        </w:rPr>
        <w:t>(</w:t>
      </w:r>
      <w:r w:rsidRPr="0002560A">
        <w:rPr>
          <w:rFonts w:ascii="Arial" w:hAnsi="Arial" w:cs="Arial"/>
          <w:sz w:val="24"/>
          <w:szCs w:val="24"/>
        </w:rPr>
        <w:t xml:space="preserve"> de</w:t>
      </w:r>
      <w:proofErr w:type="gramEnd"/>
      <w:r w:rsidRPr="0002560A">
        <w:rPr>
          <w:rFonts w:ascii="Arial" w:hAnsi="Arial" w:cs="Arial"/>
          <w:sz w:val="24"/>
          <w:szCs w:val="24"/>
        </w:rPr>
        <w:t xml:space="preserve"> otro modo  sería un particular) y con incumplimiento de los deberes  del cargo ( o sea con falta). Se </w:t>
      </w:r>
      <w:r w:rsidR="008E4479" w:rsidRPr="0002560A">
        <w:rPr>
          <w:rFonts w:ascii="Arial" w:hAnsi="Arial" w:cs="Arial"/>
          <w:sz w:val="24"/>
          <w:szCs w:val="24"/>
        </w:rPr>
        <w:t>previó una</w:t>
      </w:r>
      <w:r w:rsidRPr="0002560A">
        <w:rPr>
          <w:rFonts w:ascii="Arial" w:hAnsi="Arial" w:cs="Arial"/>
          <w:sz w:val="24"/>
          <w:szCs w:val="24"/>
        </w:rPr>
        <w:t xml:space="preserve"> </w:t>
      </w:r>
      <w:r w:rsidR="008E4479" w:rsidRPr="002913EB">
        <w:rPr>
          <w:rFonts w:ascii="Arial" w:hAnsi="Arial" w:cs="Arial"/>
          <w:b/>
          <w:sz w:val="24"/>
          <w:szCs w:val="24"/>
        </w:rPr>
        <w:t>responsabilidad subsidiaria</w:t>
      </w:r>
      <w:r w:rsidRPr="0002560A">
        <w:rPr>
          <w:rFonts w:ascii="Arial" w:hAnsi="Arial" w:cs="Arial"/>
          <w:sz w:val="24"/>
          <w:szCs w:val="24"/>
        </w:rPr>
        <w:t xml:space="preserve">, los que debían ser partes en el respectivo juicio y </w:t>
      </w:r>
      <w:r w:rsidR="008E4479" w:rsidRPr="0002560A">
        <w:rPr>
          <w:rFonts w:ascii="Arial" w:hAnsi="Arial" w:cs="Arial"/>
          <w:sz w:val="24"/>
          <w:szCs w:val="24"/>
        </w:rPr>
        <w:t>tenían</w:t>
      </w:r>
      <w:r w:rsidRPr="0002560A">
        <w:rPr>
          <w:rFonts w:ascii="Arial" w:hAnsi="Arial" w:cs="Arial"/>
          <w:sz w:val="24"/>
          <w:szCs w:val="24"/>
        </w:rPr>
        <w:t xml:space="preserve"> el derecho de repetición.</w:t>
      </w:r>
    </w:p>
    <w:p w:rsidR="003954D7" w:rsidRPr="0002560A" w:rsidRDefault="003954D7" w:rsidP="00231834">
      <w:pPr>
        <w:spacing w:line="360" w:lineRule="auto"/>
        <w:jc w:val="both"/>
        <w:rPr>
          <w:rFonts w:ascii="Arial" w:hAnsi="Arial" w:cs="Arial"/>
          <w:sz w:val="24"/>
          <w:szCs w:val="24"/>
        </w:rPr>
      </w:pPr>
      <w:r w:rsidRPr="0002560A">
        <w:rPr>
          <w:rFonts w:ascii="Arial" w:hAnsi="Arial" w:cs="Arial"/>
          <w:sz w:val="24"/>
          <w:szCs w:val="24"/>
        </w:rPr>
        <w:t xml:space="preserve">A </w:t>
      </w:r>
      <w:r w:rsidR="008E4479" w:rsidRPr="0002560A">
        <w:rPr>
          <w:rFonts w:ascii="Arial" w:hAnsi="Arial" w:cs="Arial"/>
          <w:sz w:val="24"/>
          <w:szCs w:val="24"/>
        </w:rPr>
        <w:t>partir</w:t>
      </w:r>
      <w:r w:rsidRPr="0002560A">
        <w:rPr>
          <w:rFonts w:ascii="Arial" w:hAnsi="Arial" w:cs="Arial"/>
          <w:sz w:val="24"/>
          <w:szCs w:val="24"/>
        </w:rPr>
        <w:t xml:space="preserve"> de la</w:t>
      </w:r>
      <w:r w:rsidR="008E4479" w:rsidRPr="0002560A">
        <w:rPr>
          <w:rFonts w:ascii="Arial" w:hAnsi="Arial" w:cs="Arial"/>
          <w:sz w:val="24"/>
          <w:szCs w:val="24"/>
        </w:rPr>
        <w:t xml:space="preserve"> r</w:t>
      </w:r>
      <w:r w:rsidRPr="0002560A">
        <w:rPr>
          <w:rFonts w:ascii="Arial" w:hAnsi="Arial" w:cs="Arial"/>
          <w:sz w:val="24"/>
          <w:szCs w:val="24"/>
        </w:rPr>
        <w:t xml:space="preserve">eforma de 1952, en </w:t>
      </w:r>
      <w:r w:rsidR="008E4479" w:rsidRPr="0002560A">
        <w:rPr>
          <w:rFonts w:ascii="Arial" w:hAnsi="Arial" w:cs="Arial"/>
          <w:sz w:val="24"/>
          <w:szCs w:val="24"/>
        </w:rPr>
        <w:t>cambio,</w:t>
      </w:r>
      <w:r w:rsidRPr="0002560A">
        <w:rPr>
          <w:rFonts w:ascii="Arial" w:hAnsi="Arial" w:cs="Arial"/>
          <w:sz w:val="24"/>
          <w:szCs w:val="24"/>
        </w:rPr>
        <w:t xml:space="preserve"> el art 24 reza: </w:t>
      </w:r>
      <w:proofErr w:type="gramStart"/>
      <w:r w:rsidRPr="0002560A">
        <w:rPr>
          <w:rFonts w:ascii="Arial" w:hAnsi="Arial" w:cs="Arial"/>
          <w:sz w:val="24"/>
          <w:szCs w:val="24"/>
        </w:rPr>
        <w:t>“ El</w:t>
      </w:r>
      <w:proofErr w:type="gramEnd"/>
      <w:r w:rsidRPr="0002560A">
        <w:rPr>
          <w:rFonts w:ascii="Arial" w:hAnsi="Arial" w:cs="Arial"/>
          <w:sz w:val="24"/>
          <w:szCs w:val="24"/>
        </w:rPr>
        <w:t xml:space="preserve"> Estado, los Gobiernos Departamentales, los Entes </w:t>
      </w:r>
      <w:r w:rsidR="008E4479" w:rsidRPr="0002560A">
        <w:rPr>
          <w:rFonts w:ascii="Arial" w:hAnsi="Arial" w:cs="Arial"/>
          <w:sz w:val="24"/>
          <w:szCs w:val="24"/>
        </w:rPr>
        <w:t>Autónomos</w:t>
      </w:r>
      <w:r w:rsidRPr="0002560A">
        <w:rPr>
          <w:rFonts w:ascii="Arial" w:hAnsi="Arial" w:cs="Arial"/>
          <w:sz w:val="24"/>
          <w:szCs w:val="24"/>
        </w:rPr>
        <w:t xml:space="preserve"> ,los Servicios Descentralizados y en general, todo órgano  del Estado</w:t>
      </w:r>
      <w:r w:rsidR="008E4479" w:rsidRPr="0002560A">
        <w:rPr>
          <w:rFonts w:ascii="Arial" w:hAnsi="Arial" w:cs="Arial"/>
          <w:sz w:val="24"/>
          <w:szCs w:val="24"/>
        </w:rPr>
        <w:t xml:space="preserve"> serán civilmente responsables del daño causados a terceros, en la ejecución de los servicios  publicaos, confiados a su gestión o dirección.</w:t>
      </w:r>
    </w:p>
    <w:p w:rsidR="00DB4A81" w:rsidRPr="0002560A" w:rsidRDefault="008E4479" w:rsidP="00231834">
      <w:pPr>
        <w:spacing w:line="360" w:lineRule="auto"/>
        <w:jc w:val="both"/>
        <w:rPr>
          <w:rFonts w:ascii="Arial" w:hAnsi="Arial" w:cs="Arial"/>
          <w:sz w:val="24"/>
          <w:szCs w:val="24"/>
        </w:rPr>
      </w:pPr>
      <w:r w:rsidRPr="002913EB">
        <w:rPr>
          <w:rFonts w:ascii="Arial" w:hAnsi="Arial" w:cs="Arial"/>
          <w:b/>
          <w:sz w:val="24"/>
          <w:szCs w:val="24"/>
        </w:rPr>
        <w:t>Régimen</w:t>
      </w:r>
      <w:r w:rsidR="00DB4A81" w:rsidRPr="002913EB">
        <w:rPr>
          <w:rFonts w:ascii="Arial" w:hAnsi="Arial" w:cs="Arial"/>
          <w:b/>
          <w:sz w:val="24"/>
          <w:szCs w:val="24"/>
        </w:rPr>
        <w:t xml:space="preserve"> vigente</w:t>
      </w:r>
      <w:r w:rsidR="00DB4A81" w:rsidRPr="0002560A">
        <w:rPr>
          <w:rFonts w:ascii="Arial" w:hAnsi="Arial" w:cs="Arial"/>
          <w:sz w:val="24"/>
          <w:szCs w:val="24"/>
        </w:rPr>
        <w:t xml:space="preserve">: </w:t>
      </w:r>
    </w:p>
    <w:p w:rsidR="00DB4A81"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t xml:space="preserve">* </w:t>
      </w:r>
      <w:r w:rsidRPr="002913EB">
        <w:rPr>
          <w:rFonts w:ascii="Arial" w:hAnsi="Arial" w:cs="Arial"/>
          <w:b/>
          <w:sz w:val="24"/>
          <w:szCs w:val="24"/>
        </w:rPr>
        <w:t>Responsabilidad</w:t>
      </w:r>
      <w:r w:rsidR="008E4479" w:rsidRPr="002913EB">
        <w:rPr>
          <w:rFonts w:ascii="Arial" w:hAnsi="Arial" w:cs="Arial"/>
          <w:b/>
          <w:sz w:val="24"/>
          <w:szCs w:val="24"/>
        </w:rPr>
        <w:t xml:space="preserve"> directa</w:t>
      </w:r>
      <w:r w:rsidR="008E4479" w:rsidRPr="0002560A">
        <w:rPr>
          <w:rFonts w:ascii="Arial" w:hAnsi="Arial" w:cs="Arial"/>
          <w:sz w:val="24"/>
          <w:szCs w:val="24"/>
        </w:rPr>
        <w:t xml:space="preserve"> ante cualquier entidad estatal, sea cual fuere su naturaleza jurídica, centralizada o descentralizada por servicios o por territorio.</w:t>
      </w:r>
    </w:p>
    <w:p w:rsidR="00DB4A81"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t>* es</w:t>
      </w:r>
      <w:r w:rsidR="008E4479" w:rsidRPr="0002560A">
        <w:rPr>
          <w:rFonts w:ascii="Arial" w:hAnsi="Arial" w:cs="Arial"/>
          <w:sz w:val="24"/>
          <w:szCs w:val="24"/>
        </w:rPr>
        <w:t xml:space="preserve"> una norma de aplicación inmediata y directa en tanto no efectúa remisión alguna a la ley.</w:t>
      </w:r>
    </w:p>
    <w:p w:rsidR="00DB4A81"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t xml:space="preserve">* </w:t>
      </w:r>
      <w:r w:rsidRPr="002913EB">
        <w:rPr>
          <w:rFonts w:ascii="Arial" w:hAnsi="Arial" w:cs="Arial"/>
          <w:b/>
          <w:sz w:val="24"/>
          <w:szCs w:val="24"/>
        </w:rPr>
        <w:t>Existencia</w:t>
      </w:r>
      <w:r w:rsidR="008E4479" w:rsidRPr="002913EB">
        <w:rPr>
          <w:rFonts w:ascii="Arial" w:hAnsi="Arial" w:cs="Arial"/>
          <w:b/>
          <w:sz w:val="24"/>
          <w:szCs w:val="24"/>
        </w:rPr>
        <w:t xml:space="preserve"> de daños</w:t>
      </w:r>
      <w:r w:rsidR="008E4479" w:rsidRPr="0002560A">
        <w:rPr>
          <w:rFonts w:ascii="Arial" w:hAnsi="Arial" w:cs="Arial"/>
          <w:sz w:val="24"/>
          <w:szCs w:val="24"/>
        </w:rPr>
        <w:t xml:space="preserve"> causados en la ejecución de servicios públicos y no solo por su ejecución, de modo que quedan comprendidos los que se dan en o con ocasión de la misma.</w:t>
      </w:r>
    </w:p>
    <w:p w:rsidR="00DB4A81" w:rsidRPr="0002560A" w:rsidRDefault="008E4479" w:rsidP="00231834">
      <w:pPr>
        <w:spacing w:line="360" w:lineRule="auto"/>
        <w:jc w:val="both"/>
        <w:rPr>
          <w:rFonts w:ascii="Arial" w:hAnsi="Arial" w:cs="Arial"/>
          <w:sz w:val="24"/>
          <w:szCs w:val="24"/>
        </w:rPr>
      </w:pPr>
      <w:r w:rsidRPr="0002560A">
        <w:rPr>
          <w:rFonts w:ascii="Arial" w:hAnsi="Arial" w:cs="Arial"/>
          <w:sz w:val="24"/>
          <w:szCs w:val="24"/>
        </w:rPr>
        <w:t xml:space="preserve"> </w:t>
      </w:r>
      <w:r w:rsidR="00DB4A81" w:rsidRPr="0002560A">
        <w:rPr>
          <w:rFonts w:ascii="Arial" w:hAnsi="Arial" w:cs="Arial"/>
          <w:sz w:val="24"/>
          <w:szCs w:val="24"/>
        </w:rPr>
        <w:t>* es</w:t>
      </w:r>
      <w:r w:rsidRPr="0002560A">
        <w:rPr>
          <w:rFonts w:ascii="Arial" w:hAnsi="Arial" w:cs="Arial"/>
          <w:sz w:val="24"/>
          <w:szCs w:val="24"/>
        </w:rPr>
        <w:t xml:space="preserve"> una </w:t>
      </w:r>
      <w:r w:rsidRPr="002913EB">
        <w:rPr>
          <w:rFonts w:ascii="Arial" w:hAnsi="Arial" w:cs="Arial"/>
          <w:b/>
          <w:sz w:val="24"/>
          <w:szCs w:val="24"/>
        </w:rPr>
        <w:t>responsabilidad extracontractual</w:t>
      </w:r>
      <w:r w:rsidRPr="0002560A">
        <w:rPr>
          <w:rFonts w:ascii="Arial" w:hAnsi="Arial" w:cs="Arial"/>
          <w:sz w:val="24"/>
          <w:szCs w:val="24"/>
        </w:rPr>
        <w:t xml:space="preserve"> ya que </w:t>
      </w:r>
      <w:r w:rsidR="00DB4A81" w:rsidRPr="0002560A">
        <w:rPr>
          <w:rFonts w:ascii="Arial" w:hAnsi="Arial" w:cs="Arial"/>
          <w:sz w:val="24"/>
          <w:szCs w:val="24"/>
        </w:rPr>
        <w:t>se trata de reparar los daños que recaen en “terceros”. También cabe la responsabilidad el Estado como parte de un contrato, pero no se aplica el citado art. 24, si bien se llega a administrativa incluso un sistema unitario de responsabilidad para reparar una lesión antijurídica.</w:t>
      </w:r>
    </w:p>
    <w:p w:rsidR="00DB4A81"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t xml:space="preserve">* Configuración de un </w:t>
      </w:r>
      <w:r w:rsidRPr="002913EB">
        <w:rPr>
          <w:rFonts w:ascii="Arial" w:hAnsi="Arial" w:cs="Arial"/>
          <w:b/>
          <w:sz w:val="24"/>
          <w:szCs w:val="24"/>
        </w:rPr>
        <w:t>daño cierto no eventual</w:t>
      </w:r>
      <w:r w:rsidRPr="0002560A">
        <w:rPr>
          <w:rFonts w:ascii="Arial" w:hAnsi="Arial" w:cs="Arial"/>
          <w:sz w:val="24"/>
          <w:szCs w:val="24"/>
        </w:rPr>
        <w:t>.</w:t>
      </w:r>
    </w:p>
    <w:p w:rsidR="008E4479"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t xml:space="preserve">* Existencia de </w:t>
      </w:r>
      <w:r w:rsidRPr="002913EB">
        <w:rPr>
          <w:rFonts w:ascii="Arial" w:hAnsi="Arial" w:cs="Arial"/>
          <w:b/>
          <w:sz w:val="24"/>
          <w:szCs w:val="24"/>
        </w:rPr>
        <w:t>relación causal entre el daño y la actividad estatal</w:t>
      </w:r>
      <w:r w:rsidRPr="0002560A">
        <w:rPr>
          <w:rFonts w:ascii="Arial" w:hAnsi="Arial" w:cs="Arial"/>
          <w:sz w:val="24"/>
          <w:szCs w:val="24"/>
        </w:rPr>
        <w:t>, sea pro acto, hecho u omisión; puede ser también por hecho de las cosas pertenecientes estatales</w:t>
      </w:r>
    </w:p>
    <w:p w:rsidR="00DB4A81" w:rsidRPr="0002560A" w:rsidRDefault="00DB4A81" w:rsidP="00231834">
      <w:pPr>
        <w:spacing w:line="360" w:lineRule="auto"/>
        <w:jc w:val="both"/>
        <w:rPr>
          <w:rFonts w:ascii="Arial" w:hAnsi="Arial" w:cs="Arial"/>
          <w:sz w:val="24"/>
          <w:szCs w:val="24"/>
        </w:rPr>
      </w:pPr>
      <w:r w:rsidRPr="0002560A">
        <w:rPr>
          <w:rFonts w:ascii="Arial" w:hAnsi="Arial" w:cs="Arial"/>
          <w:sz w:val="24"/>
          <w:szCs w:val="24"/>
        </w:rPr>
        <w:lastRenderedPageBreak/>
        <w:t xml:space="preserve">* La </w:t>
      </w:r>
      <w:r w:rsidRPr="002913EB">
        <w:rPr>
          <w:rFonts w:ascii="Arial" w:hAnsi="Arial" w:cs="Arial"/>
          <w:b/>
          <w:sz w:val="24"/>
          <w:szCs w:val="24"/>
        </w:rPr>
        <w:t>reparación debe ser integral,</w:t>
      </w:r>
      <w:r w:rsidRPr="0002560A">
        <w:rPr>
          <w:rFonts w:ascii="Arial" w:hAnsi="Arial" w:cs="Arial"/>
          <w:sz w:val="24"/>
          <w:szCs w:val="24"/>
        </w:rPr>
        <w:t xml:space="preserve"> en cuanto al daño, lucro cesante probado, gastos de defensa</w:t>
      </w:r>
    </w:p>
    <w:p w:rsidR="007D3ABA" w:rsidRPr="0002560A" w:rsidRDefault="00DB4A81" w:rsidP="00231834">
      <w:pPr>
        <w:spacing w:line="360" w:lineRule="auto"/>
        <w:jc w:val="both"/>
        <w:rPr>
          <w:rFonts w:ascii="Arial" w:hAnsi="Arial" w:cs="Arial"/>
          <w:b/>
          <w:sz w:val="24"/>
          <w:szCs w:val="24"/>
        </w:rPr>
      </w:pPr>
      <w:r w:rsidRPr="0002560A">
        <w:rPr>
          <w:rFonts w:ascii="Arial" w:hAnsi="Arial" w:cs="Arial"/>
          <w:b/>
          <w:sz w:val="24"/>
          <w:szCs w:val="24"/>
        </w:rPr>
        <w:t>90) Procede</w:t>
      </w:r>
      <w:r w:rsidR="007D3ABA" w:rsidRPr="0002560A">
        <w:rPr>
          <w:rFonts w:ascii="Arial" w:hAnsi="Arial" w:cs="Arial"/>
          <w:b/>
          <w:sz w:val="24"/>
          <w:szCs w:val="24"/>
        </w:rPr>
        <w:t xml:space="preserve"> una acción directa contra un funcionario en el ejercicio de sus funciones, por un particular</w:t>
      </w:r>
      <w:proofErr w:type="gramStart"/>
      <w:r w:rsidR="007D3ABA" w:rsidRPr="0002560A">
        <w:rPr>
          <w:rFonts w:ascii="Arial" w:hAnsi="Arial" w:cs="Arial"/>
          <w:b/>
          <w:sz w:val="24"/>
          <w:szCs w:val="24"/>
        </w:rPr>
        <w:t>?</w:t>
      </w:r>
      <w:proofErr w:type="gramEnd"/>
    </w:p>
    <w:p w:rsidR="0002560A" w:rsidRPr="004D636A" w:rsidRDefault="0002560A" w:rsidP="00231834">
      <w:pPr>
        <w:spacing w:line="360" w:lineRule="auto"/>
        <w:jc w:val="both"/>
        <w:rPr>
          <w:rFonts w:ascii="Arial" w:hAnsi="Arial" w:cs="Arial"/>
          <w:sz w:val="24"/>
          <w:szCs w:val="24"/>
        </w:rPr>
      </w:pPr>
      <w:r w:rsidRPr="004D636A">
        <w:rPr>
          <w:rFonts w:ascii="Arial" w:hAnsi="Arial" w:cs="Arial"/>
          <w:sz w:val="24"/>
          <w:szCs w:val="24"/>
        </w:rPr>
        <w:t>Esta cuestión está regulada por el art. 25 de la Constitución, que establece que “</w:t>
      </w:r>
      <w:r w:rsidRPr="004D636A">
        <w:rPr>
          <w:rFonts w:ascii="Arial" w:hAnsi="Arial" w:cs="Arial"/>
          <w:i/>
          <w:sz w:val="24"/>
          <w:szCs w:val="24"/>
        </w:rPr>
        <w:t>Cuando el daño haya sido causado por sus funcionarnos, en el ejercicio de sus funcion</w:t>
      </w:r>
      <w:r w:rsidR="002913EB">
        <w:rPr>
          <w:rFonts w:ascii="Arial" w:hAnsi="Arial" w:cs="Arial"/>
          <w:i/>
          <w:sz w:val="24"/>
          <w:szCs w:val="24"/>
        </w:rPr>
        <w:t xml:space="preserve">es </w:t>
      </w:r>
      <w:r w:rsidRPr="004D636A">
        <w:rPr>
          <w:rFonts w:ascii="Arial" w:hAnsi="Arial" w:cs="Arial"/>
          <w:i/>
          <w:sz w:val="24"/>
          <w:szCs w:val="24"/>
        </w:rPr>
        <w:t>o con ocasión de ese ejercicio, en caso de haber obrado con culpa grave o dolo, el órganos público correspondiente podrá repetir contra ellos, lo que hubiera pagado en reparación</w:t>
      </w:r>
      <w:r w:rsidR="004D636A" w:rsidRPr="004D636A">
        <w:rPr>
          <w:rFonts w:ascii="Arial" w:hAnsi="Arial" w:cs="Arial"/>
          <w:i/>
          <w:sz w:val="24"/>
          <w:szCs w:val="24"/>
        </w:rPr>
        <w:t>”</w:t>
      </w:r>
      <w:r w:rsidRPr="004D636A">
        <w:rPr>
          <w:rFonts w:ascii="Arial" w:hAnsi="Arial" w:cs="Arial"/>
          <w:sz w:val="24"/>
          <w:szCs w:val="24"/>
        </w:rPr>
        <w:t xml:space="preserve">. </w:t>
      </w:r>
    </w:p>
    <w:p w:rsidR="0002560A" w:rsidRPr="004D636A" w:rsidRDefault="0002560A" w:rsidP="00231834">
      <w:pPr>
        <w:spacing w:line="360" w:lineRule="auto"/>
        <w:jc w:val="both"/>
        <w:rPr>
          <w:rFonts w:ascii="Arial" w:hAnsi="Arial" w:cs="Arial"/>
          <w:sz w:val="24"/>
          <w:szCs w:val="24"/>
        </w:rPr>
      </w:pPr>
      <w:r w:rsidRPr="004D636A">
        <w:rPr>
          <w:rFonts w:ascii="Arial" w:hAnsi="Arial" w:cs="Arial"/>
          <w:sz w:val="24"/>
          <w:szCs w:val="24"/>
        </w:rPr>
        <w:t>Allí surge un</w:t>
      </w:r>
      <w:r w:rsidR="004D636A" w:rsidRPr="004D636A">
        <w:rPr>
          <w:rFonts w:ascii="Arial" w:hAnsi="Arial" w:cs="Arial"/>
          <w:sz w:val="24"/>
          <w:szCs w:val="24"/>
        </w:rPr>
        <w:t>a</w:t>
      </w:r>
      <w:r w:rsidRPr="004D636A">
        <w:rPr>
          <w:rFonts w:ascii="Arial" w:hAnsi="Arial" w:cs="Arial"/>
          <w:sz w:val="24"/>
          <w:szCs w:val="24"/>
        </w:rPr>
        <w:t xml:space="preserve"> </w:t>
      </w:r>
      <w:r w:rsidRPr="004D636A">
        <w:rPr>
          <w:rFonts w:ascii="Arial" w:hAnsi="Arial" w:cs="Arial"/>
          <w:sz w:val="24"/>
          <w:szCs w:val="24"/>
          <w:u w:val="single"/>
        </w:rPr>
        <w:t xml:space="preserve">responsabilidad claramente subjetiva que requiere culpa grave o dolo, </w:t>
      </w:r>
      <w:r w:rsidRPr="004D636A">
        <w:rPr>
          <w:rFonts w:ascii="Arial" w:hAnsi="Arial" w:cs="Arial"/>
          <w:sz w:val="24"/>
          <w:szCs w:val="24"/>
        </w:rPr>
        <w:t xml:space="preserve">dejando de lado la culpa simple o sea si los daños fueron provocados por negligencia o error excusables. Si exige responsabilidad el respectivo </w:t>
      </w:r>
      <w:r w:rsidR="004D636A" w:rsidRPr="004D636A">
        <w:rPr>
          <w:rFonts w:ascii="Arial" w:hAnsi="Arial" w:cs="Arial"/>
          <w:sz w:val="24"/>
          <w:szCs w:val="24"/>
        </w:rPr>
        <w:t>organismo estatal</w:t>
      </w:r>
      <w:r w:rsidRPr="004D636A">
        <w:rPr>
          <w:rFonts w:ascii="Arial" w:hAnsi="Arial" w:cs="Arial"/>
          <w:sz w:val="24"/>
          <w:szCs w:val="24"/>
        </w:rPr>
        <w:t xml:space="preserve"> puede repetir contra el funcionario l</w:t>
      </w:r>
      <w:r w:rsidR="004D636A" w:rsidRPr="004D636A">
        <w:rPr>
          <w:rFonts w:ascii="Arial" w:hAnsi="Arial" w:cs="Arial"/>
          <w:sz w:val="24"/>
          <w:szCs w:val="24"/>
        </w:rPr>
        <w:t>o</w:t>
      </w:r>
      <w:r w:rsidRPr="004D636A">
        <w:rPr>
          <w:rFonts w:ascii="Arial" w:hAnsi="Arial" w:cs="Arial"/>
          <w:sz w:val="24"/>
          <w:szCs w:val="24"/>
        </w:rPr>
        <w:t xml:space="preserve"> que hubiere pagado en reparación</w:t>
      </w:r>
      <w:r>
        <w:rPr>
          <w:rFonts w:ascii="Arial" w:hAnsi="Arial" w:cs="Arial"/>
          <w:sz w:val="24"/>
          <w:szCs w:val="24"/>
          <w:highlight w:val="yellow"/>
        </w:rPr>
        <w:t xml:space="preserve">. </w:t>
      </w:r>
      <w:r w:rsidR="004D636A" w:rsidRPr="004D636A">
        <w:rPr>
          <w:rFonts w:ascii="Arial" w:hAnsi="Arial" w:cs="Arial"/>
          <w:b/>
          <w:sz w:val="24"/>
          <w:szCs w:val="24"/>
        </w:rPr>
        <w:t>Sayagués</w:t>
      </w:r>
      <w:r w:rsidRPr="004D636A">
        <w:rPr>
          <w:rFonts w:ascii="Arial" w:hAnsi="Arial" w:cs="Arial"/>
          <w:sz w:val="24"/>
          <w:szCs w:val="24"/>
        </w:rPr>
        <w:t xml:space="preserve">:   ha </w:t>
      </w:r>
      <w:r w:rsidR="002913EB" w:rsidRPr="004D636A">
        <w:rPr>
          <w:rFonts w:ascii="Arial" w:hAnsi="Arial" w:cs="Arial"/>
          <w:sz w:val="24"/>
          <w:szCs w:val="24"/>
        </w:rPr>
        <w:t>entendido que</w:t>
      </w:r>
      <w:r w:rsidRPr="004D636A">
        <w:rPr>
          <w:rFonts w:ascii="Arial" w:hAnsi="Arial" w:cs="Arial"/>
          <w:sz w:val="24"/>
          <w:szCs w:val="24"/>
        </w:rPr>
        <w:t xml:space="preserve"> </w:t>
      </w:r>
      <w:r w:rsidR="002913EB" w:rsidRPr="004D636A">
        <w:rPr>
          <w:rFonts w:ascii="Arial" w:hAnsi="Arial" w:cs="Arial"/>
          <w:sz w:val="24"/>
          <w:szCs w:val="24"/>
        </w:rPr>
        <w:t>el accionamiento</w:t>
      </w:r>
      <w:r w:rsidRPr="004D636A">
        <w:rPr>
          <w:rFonts w:ascii="Arial" w:hAnsi="Arial" w:cs="Arial"/>
          <w:sz w:val="24"/>
          <w:szCs w:val="24"/>
        </w:rPr>
        <w:t xml:space="preserve"> directo </w:t>
      </w:r>
      <w:r w:rsidR="004D636A" w:rsidRPr="004D636A">
        <w:rPr>
          <w:rFonts w:ascii="Arial" w:hAnsi="Arial" w:cs="Arial"/>
          <w:sz w:val="24"/>
          <w:szCs w:val="24"/>
        </w:rPr>
        <w:t>contra</w:t>
      </w:r>
      <w:r w:rsidRPr="004D636A">
        <w:rPr>
          <w:rFonts w:ascii="Arial" w:hAnsi="Arial" w:cs="Arial"/>
          <w:sz w:val="24"/>
          <w:szCs w:val="24"/>
        </w:rPr>
        <w:t xml:space="preserve"> el funcionario por parte del tercero afectado so</w:t>
      </w:r>
      <w:r w:rsidR="004D636A" w:rsidRPr="004D636A">
        <w:rPr>
          <w:rFonts w:ascii="Arial" w:hAnsi="Arial" w:cs="Arial"/>
          <w:sz w:val="24"/>
          <w:szCs w:val="24"/>
        </w:rPr>
        <w:t>l</w:t>
      </w:r>
      <w:r w:rsidRPr="004D636A">
        <w:rPr>
          <w:rFonts w:ascii="Arial" w:hAnsi="Arial" w:cs="Arial"/>
          <w:sz w:val="24"/>
          <w:szCs w:val="24"/>
        </w:rPr>
        <w:t xml:space="preserve">o puede darse en razón de </w:t>
      </w:r>
      <w:r w:rsidR="004D636A" w:rsidRPr="004D636A">
        <w:rPr>
          <w:rFonts w:ascii="Arial" w:hAnsi="Arial" w:cs="Arial"/>
          <w:sz w:val="24"/>
          <w:szCs w:val="24"/>
        </w:rPr>
        <w:t>sus</w:t>
      </w:r>
      <w:r w:rsidRPr="004D636A">
        <w:rPr>
          <w:rFonts w:ascii="Arial" w:hAnsi="Arial" w:cs="Arial"/>
          <w:sz w:val="24"/>
          <w:szCs w:val="24"/>
        </w:rPr>
        <w:t xml:space="preserve"> </w:t>
      </w:r>
      <w:r w:rsidR="004D636A" w:rsidRPr="004D636A">
        <w:rPr>
          <w:rFonts w:ascii="Arial" w:hAnsi="Arial" w:cs="Arial"/>
          <w:sz w:val="24"/>
          <w:szCs w:val="24"/>
        </w:rPr>
        <w:t>actos</w:t>
      </w:r>
      <w:r w:rsidRPr="004D636A">
        <w:rPr>
          <w:rFonts w:ascii="Arial" w:hAnsi="Arial" w:cs="Arial"/>
          <w:sz w:val="24"/>
          <w:szCs w:val="24"/>
        </w:rPr>
        <w:t xml:space="preserve"> </w:t>
      </w:r>
      <w:r w:rsidR="004D636A" w:rsidRPr="004D636A">
        <w:rPr>
          <w:rFonts w:ascii="Arial" w:hAnsi="Arial" w:cs="Arial"/>
          <w:sz w:val="24"/>
          <w:szCs w:val="24"/>
        </w:rPr>
        <w:t>personalísimo</w:t>
      </w:r>
      <w:r w:rsidRPr="004D636A">
        <w:rPr>
          <w:rFonts w:ascii="Arial" w:hAnsi="Arial" w:cs="Arial"/>
          <w:sz w:val="24"/>
          <w:szCs w:val="24"/>
        </w:rPr>
        <w:t xml:space="preserve"> </w:t>
      </w:r>
      <w:r w:rsidR="004D636A" w:rsidRPr="004D636A">
        <w:rPr>
          <w:rFonts w:ascii="Arial" w:hAnsi="Arial" w:cs="Arial"/>
          <w:sz w:val="24"/>
          <w:szCs w:val="24"/>
        </w:rPr>
        <w:t>absolutamente</w:t>
      </w:r>
      <w:r w:rsidRPr="004D636A">
        <w:rPr>
          <w:rFonts w:ascii="Arial" w:hAnsi="Arial" w:cs="Arial"/>
          <w:sz w:val="24"/>
          <w:szCs w:val="24"/>
        </w:rPr>
        <w:t xml:space="preserve"> separables de la </w:t>
      </w:r>
      <w:r w:rsidR="004D636A" w:rsidRPr="004D636A">
        <w:rPr>
          <w:rFonts w:ascii="Arial" w:hAnsi="Arial" w:cs="Arial"/>
          <w:sz w:val="24"/>
          <w:szCs w:val="24"/>
        </w:rPr>
        <w:t>función</w:t>
      </w:r>
      <w:r w:rsidRPr="004D636A">
        <w:rPr>
          <w:rFonts w:ascii="Arial" w:hAnsi="Arial" w:cs="Arial"/>
          <w:sz w:val="24"/>
          <w:szCs w:val="24"/>
        </w:rPr>
        <w:t xml:space="preserve">, en los cuales aquel </w:t>
      </w:r>
      <w:r w:rsidR="004D636A" w:rsidRPr="004D636A">
        <w:rPr>
          <w:rFonts w:ascii="Arial" w:hAnsi="Arial" w:cs="Arial"/>
          <w:sz w:val="24"/>
          <w:szCs w:val="24"/>
        </w:rPr>
        <w:t>actúa</w:t>
      </w:r>
      <w:r w:rsidRPr="004D636A">
        <w:rPr>
          <w:rFonts w:ascii="Arial" w:hAnsi="Arial" w:cs="Arial"/>
          <w:sz w:val="24"/>
          <w:szCs w:val="24"/>
        </w:rPr>
        <w:t xml:space="preserve"> como particular.</w:t>
      </w:r>
    </w:p>
    <w:p w:rsidR="0002560A" w:rsidRDefault="0002560A" w:rsidP="00231834">
      <w:pPr>
        <w:spacing w:line="360" w:lineRule="auto"/>
        <w:jc w:val="both"/>
        <w:rPr>
          <w:rFonts w:ascii="Arial" w:hAnsi="Arial" w:cs="Arial"/>
          <w:sz w:val="24"/>
          <w:szCs w:val="24"/>
        </w:rPr>
      </w:pPr>
      <w:proofErr w:type="spellStart"/>
      <w:proofErr w:type="gramStart"/>
      <w:r w:rsidRPr="004D636A">
        <w:rPr>
          <w:rFonts w:ascii="Arial" w:hAnsi="Arial" w:cs="Arial"/>
          <w:b/>
          <w:sz w:val="24"/>
          <w:szCs w:val="24"/>
        </w:rPr>
        <w:t>Risso</w:t>
      </w:r>
      <w:proofErr w:type="spellEnd"/>
      <w:r w:rsidRPr="004D636A">
        <w:rPr>
          <w:rFonts w:ascii="Arial" w:hAnsi="Arial" w:cs="Arial"/>
          <w:sz w:val="24"/>
          <w:szCs w:val="24"/>
        </w:rPr>
        <w:t xml:space="preserve"> </w:t>
      </w:r>
      <w:r w:rsidR="004D636A" w:rsidRPr="004D636A">
        <w:rPr>
          <w:rFonts w:ascii="Arial" w:hAnsi="Arial" w:cs="Arial"/>
          <w:sz w:val="24"/>
          <w:szCs w:val="24"/>
        </w:rPr>
        <w:t>,</w:t>
      </w:r>
      <w:proofErr w:type="gramEnd"/>
      <w:r w:rsidR="004D636A" w:rsidRPr="004D636A">
        <w:rPr>
          <w:rFonts w:ascii="Arial" w:hAnsi="Arial" w:cs="Arial"/>
          <w:sz w:val="24"/>
          <w:szCs w:val="24"/>
        </w:rPr>
        <w:t xml:space="preserve"> por el contrario </w:t>
      </w:r>
      <w:r w:rsidRPr="004D636A">
        <w:rPr>
          <w:rFonts w:ascii="Arial" w:hAnsi="Arial" w:cs="Arial"/>
          <w:sz w:val="24"/>
          <w:szCs w:val="24"/>
        </w:rPr>
        <w:t xml:space="preserve">sostiene que el damnificado </w:t>
      </w:r>
      <w:r w:rsidRPr="002913EB">
        <w:rPr>
          <w:rFonts w:ascii="Arial" w:hAnsi="Arial" w:cs="Arial"/>
          <w:b/>
          <w:sz w:val="24"/>
          <w:szCs w:val="24"/>
        </w:rPr>
        <w:t>puede optar</w:t>
      </w:r>
      <w:r w:rsidRPr="004D636A">
        <w:rPr>
          <w:rFonts w:ascii="Arial" w:hAnsi="Arial" w:cs="Arial"/>
          <w:sz w:val="24"/>
          <w:szCs w:val="24"/>
        </w:rPr>
        <w:t xml:space="preserve"> por accionar </w:t>
      </w:r>
      <w:r w:rsidR="004D636A" w:rsidRPr="004D636A">
        <w:rPr>
          <w:rFonts w:ascii="Arial" w:hAnsi="Arial" w:cs="Arial"/>
          <w:sz w:val="24"/>
          <w:szCs w:val="24"/>
        </w:rPr>
        <w:t>directamente</w:t>
      </w:r>
      <w:r w:rsidRPr="004D636A">
        <w:rPr>
          <w:rFonts w:ascii="Arial" w:hAnsi="Arial" w:cs="Arial"/>
          <w:sz w:val="24"/>
          <w:szCs w:val="24"/>
        </w:rPr>
        <w:t xml:space="preserve"> contra los funcionarios, aunque estos hayan </w:t>
      </w:r>
      <w:r w:rsidR="004D636A" w:rsidRPr="004D636A">
        <w:rPr>
          <w:rFonts w:ascii="Arial" w:hAnsi="Arial" w:cs="Arial"/>
          <w:sz w:val="24"/>
          <w:szCs w:val="24"/>
        </w:rPr>
        <w:t>provocado</w:t>
      </w:r>
      <w:r w:rsidRPr="004D636A">
        <w:rPr>
          <w:rFonts w:ascii="Arial" w:hAnsi="Arial" w:cs="Arial"/>
          <w:sz w:val="24"/>
          <w:szCs w:val="24"/>
        </w:rPr>
        <w:t xml:space="preserve"> el da</w:t>
      </w:r>
      <w:r w:rsidR="004D636A" w:rsidRPr="004D636A">
        <w:rPr>
          <w:rFonts w:ascii="Arial" w:hAnsi="Arial" w:cs="Arial"/>
          <w:sz w:val="24"/>
          <w:szCs w:val="24"/>
        </w:rPr>
        <w:t>ñ</w:t>
      </w:r>
      <w:r w:rsidRPr="004D636A">
        <w:rPr>
          <w:rFonts w:ascii="Arial" w:hAnsi="Arial" w:cs="Arial"/>
          <w:sz w:val="24"/>
          <w:szCs w:val="24"/>
        </w:rPr>
        <w:t xml:space="preserve">o pro culpa </w:t>
      </w:r>
      <w:r w:rsidR="004D636A" w:rsidRPr="004D636A">
        <w:rPr>
          <w:rFonts w:ascii="Arial" w:hAnsi="Arial" w:cs="Arial"/>
          <w:sz w:val="24"/>
          <w:szCs w:val="24"/>
        </w:rPr>
        <w:t>simple</w:t>
      </w:r>
      <w:r w:rsidRPr="004D636A">
        <w:rPr>
          <w:rFonts w:ascii="Arial" w:hAnsi="Arial" w:cs="Arial"/>
          <w:sz w:val="24"/>
          <w:szCs w:val="24"/>
        </w:rPr>
        <w:t xml:space="preserve">, la culpa </w:t>
      </w:r>
      <w:r w:rsidR="004D636A" w:rsidRPr="004D636A">
        <w:rPr>
          <w:rFonts w:ascii="Arial" w:hAnsi="Arial" w:cs="Arial"/>
          <w:sz w:val="24"/>
          <w:szCs w:val="24"/>
        </w:rPr>
        <w:t>grav</w:t>
      </w:r>
      <w:r w:rsidRPr="004D636A">
        <w:rPr>
          <w:rFonts w:ascii="Arial" w:hAnsi="Arial" w:cs="Arial"/>
          <w:sz w:val="24"/>
          <w:szCs w:val="24"/>
        </w:rPr>
        <w:t xml:space="preserve">e o dolo se requerirá solo </w:t>
      </w:r>
      <w:r w:rsidR="004D636A" w:rsidRPr="004D636A">
        <w:rPr>
          <w:rFonts w:ascii="Arial" w:hAnsi="Arial" w:cs="Arial"/>
          <w:sz w:val="24"/>
          <w:szCs w:val="24"/>
        </w:rPr>
        <w:t>para</w:t>
      </w:r>
      <w:r w:rsidRPr="004D636A">
        <w:rPr>
          <w:rFonts w:ascii="Arial" w:hAnsi="Arial" w:cs="Arial"/>
          <w:sz w:val="24"/>
          <w:szCs w:val="24"/>
        </w:rPr>
        <w:t xml:space="preserve"> el caso del </w:t>
      </w:r>
      <w:r w:rsidR="004D636A" w:rsidRPr="004D636A">
        <w:rPr>
          <w:rFonts w:ascii="Arial" w:hAnsi="Arial" w:cs="Arial"/>
          <w:sz w:val="24"/>
          <w:szCs w:val="24"/>
        </w:rPr>
        <w:t>accionamiento</w:t>
      </w:r>
      <w:r w:rsidRPr="004D636A">
        <w:rPr>
          <w:rFonts w:ascii="Arial" w:hAnsi="Arial" w:cs="Arial"/>
          <w:sz w:val="24"/>
          <w:szCs w:val="24"/>
        </w:rPr>
        <w:t xml:space="preserve"> director contra el estado, </w:t>
      </w:r>
      <w:r w:rsidR="004D636A" w:rsidRPr="004D636A">
        <w:rPr>
          <w:rFonts w:ascii="Arial" w:hAnsi="Arial" w:cs="Arial"/>
          <w:sz w:val="24"/>
          <w:szCs w:val="24"/>
        </w:rPr>
        <w:t>situación</w:t>
      </w:r>
      <w:r w:rsidRPr="004D636A">
        <w:rPr>
          <w:rFonts w:ascii="Arial" w:hAnsi="Arial" w:cs="Arial"/>
          <w:sz w:val="24"/>
          <w:szCs w:val="24"/>
        </w:rPr>
        <w:t xml:space="preserve">  en que este tendría la </w:t>
      </w:r>
      <w:r w:rsidR="004D636A" w:rsidRPr="004D636A">
        <w:rPr>
          <w:rFonts w:ascii="Arial" w:hAnsi="Arial" w:cs="Arial"/>
          <w:sz w:val="24"/>
          <w:szCs w:val="24"/>
        </w:rPr>
        <w:t>facultad</w:t>
      </w:r>
      <w:r w:rsidRPr="004D636A">
        <w:rPr>
          <w:rFonts w:ascii="Arial" w:hAnsi="Arial" w:cs="Arial"/>
          <w:sz w:val="24"/>
          <w:szCs w:val="24"/>
        </w:rPr>
        <w:t xml:space="preserve"> discrecional de repetir lo pagado</w:t>
      </w:r>
      <w:r w:rsidR="002913EB">
        <w:rPr>
          <w:rFonts w:ascii="Arial" w:hAnsi="Arial" w:cs="Arial"/>
          <w:sz w:val="24"/>
          <w:szCs w:val="24"/>
        </w:rPr>
        <w:t>.</w:t>
      </w:r>
    </w:p>
    <w:p w:rsidR="002913EB" w:rsidRPr="004D636A" w:rsidRDefault="002913EB" w:rsidP="00231834">
      <w:pPr>
        <w:spacing w:line="360" w:lineRule="auto"/>
        <w:jc w:val="both"/>
        <w:rPr>
          <w:rFonts w:ascii="Arial" w:hAnsi="Arial" w:cs="Arial"/>
          <w:sz w:val="24"/>
          <w:szCs w:val="24"/>
        </w:rPr>
      </w:pPr>
    </w:p>
    <w:p w:rsidR="007D3ABA" w:rsidRPr="00520E9F" w:rsidRDefault="007D3ABA" w:rsidP="00231834">
      <w:pPr>
        <w:spacing w:line="360" w:lineRule="auto"/>
        <w:jc w:val="both"/>
        <w:rPr>
          <w:rFonts w:ascii="Arial" w:hAnsi="Arial" w:cs="Arial"/>
          <w:b/>
          <w:sz w:val="24"/>
          <w:szCs w:val="24"/>
        </w:rPr>
      </w:pPr>
      <w:r w:rsidRPr="00520E9F">
        <w:rPr>
          <w:rFonts w:ascii="Arial" w:hAnsi="Arial" w:cs="Arial"/>
          <w:b/>
          <w:sz w:val="24"/>
          <w:szCs w:val="24"/>
        </w:rPr>
        <w:t>91) Responsabilidad del Estado por acto Constitucional.</w:t>
      </w:r>
    </w:p>
    <w:p w:rsidR="00520E9F" w:rsidRDefault="00520E9F" w:rsidP="00231834">
      <w:pPr>
        <w:spacing w:line="360" w:lineRule="auto"/>
        <w:jc w:val="both"/>
        <w:rPr>
          <w:rFonts w:ascii="Arial" w:hAnsi="Arial" w:cs="Arial"/>
          <w:sz w:val="24"/>
          <w:szCs w:val="24"/>
        </w:rPr>
      </w:pPr>
      <w:r>
        <w:rPr>
          <w:rFonts w:ascii="Arial" w:hAnsi="Arial" w:cs="Arial"/>
          <w:sz w:val="24"/>
          <w:szCs w:val="24"/>
        </w:rPr>
        <w:t>La responsabilidad se separa de la cuestión de la constitucionalidad de los referidos actos. Por ejemplo una ley que estableciera un monopolio, con la mayoría requerida por la Constitución es constitucional y pese a ello puede provocar ese tipo de daño</w:t>
      </w:r>
    </w:p>
    <w:p w:rsidR="00520E9F" w:rsidRDefault="00520E9F" w:rsidP="00231834">
      <w:pPr>
        <w:spacing w:line="360" w:lineRule="auto"/>
        <w:jc w:val="both"/>
        <w:rPr>
          <w:rFonts w:ascii="Arial" w:hAnsi="Arial" w:cs="Arial"/>
          <w:sz w:val="24"/>
          <w:szCs w:val="24"/>
        </w:rPr>
      </w:pPr>
    </w:p>
    <w:p w:rsidR="00D135B3" w:rsidRDefault="00D135B3" w:rsidP="00231834">
      <w:pPr>
        <w:spacing w:line="360" w:lineRule="auto"/>
        <w:jc w:val="both"/>
        <w:rPr>
          <w:rFonts w:ascii="Arial" w:hAnsi="Arial" w:cs="Arial"/>
          <w:sz w:val="24"/>
          <w:szCs w:val="24"/>
        </w:rPr>
      </w:pPr>
    </w:p>
    <w:p w:rsidR="00CA1164" w:rsidRPr="00CA1164" w:rsidRDefault="00CA1164" w:rsidP="00231834">
      <w:pPr>
        <w:spacing w:line="360" w:lineRule="auto"/>
        <w:jc w:val="both"/>
        <w:rPr>
          <w:rFonts w:ascii="Arial" w:hAnsi="Arial" w:cs="Arial"/>
          <w:b/>
          <w:sz w:val="24"/>
          <w:szCs w:val="24"/>
        </w:rPr>
      </w:pPr>
      <w:r w:rsidRPr="00CA1164">
        <w:rPr>
          <w:rFonts w:ascii="Arial" w:hAnsi="Arial" w:cs="Arial"/>
          <w:b/>
          <w:sz w:val="24"/>
          <w:szCs w:val="24"/>
        </w:rPr>
        <w:lastRenderedPageBreak/>
        <w:t>92) Acto definitivo</w:t>
      </w:r>
    </w:p>
    <w:p w:rsidR="00CA1164" w:rsidRDefault="00CA1164" w:rsidP="00231834">
      <w:pPr>
        <w:spacing w:line="360" w:lineRule="auto"/>
        <w:jc w:val="both"/>
        <w:rPr>
          <w:rFonts w:ascii="Arial" w:hAnsi="Arial" w:cs="Arial"/>
          <w:sz w:val="24"/>
          <w:szCs w:val="24"/>
        </w:rPr>
      </w:pPr>
      <w:r>
        <w:rPr>
          <w:rFonts w:ascii="Arial" w:hAnsi="Arial" w:cs="Arial"/>
          <w:sz w:val="24"/>
          <w:szCs w:val="24"/>
        </w:rPr>
        <w:t xml:space="preserve">El art 24 del decreto ley 15.524 dispone que los actos administrativos, a los efectos de la acción anulatoria, adquieren carácter de definitivos cuando a su respecto </w:t>
      </w:r>
      <w:r w:rsidRPr="002913EB">
        <w:rPr>
          <w:rFonts w:ascii="Arial" w:hAnsi="Arial" w:cs="Arial"/>
          <w:b/>
          <w:sz w:val="24"/>
          <w:szCs w:val="24"/>
        </w:rPr>
        <w:t>se ha agotado la vía administrativa</w:t>
      </w:r>
      <w:r>
        <w:rPr>
          <w:rFonts w:ascii="Arial" w:hAnsi="Arial" w:cs="Arial"/>
          <w:sz w:val="24"/>
          <w:szCs w:val="24"/>
        </w:rPr>
        <w:t xml:space="preserve"> con la resolución expresa o ficta recaída sobre el o los recursos pertinentes. Se consagra así explícitamente la noción </w:t>
      </w:r>
      <w:r w:rsidR="00320E9D">
        <w:rPr>
          <w:rFonts w:ascii="Arial" w:hAnsi="Arial" w:cs="Arial"/>
          <w:sz w:val="24"/>
          <w:szCs w:val="24"/>
        </w:rPr>
        <w:t>tradicional de</w:t>
      </w:r>
      <w:r>
        <w:rPr>
          <w:rFonts w:ascii="Arial" w:hAnsi="Arial" w:cs="Arial"/>
          <w:sz w:val="24"/>
          <w:szCs w:val="24"/>
        </w:rPr>
        <w:t xml:space="preserve"> acto definitivo, como </w:t>
      </w:r>
      <w:r w:rsidRPr="002913EB">
        <w:rPr>
          <w:rFonts w:ascii="Arial" w:hAnsi="Arial" w:cs="Arial"/>
          <w:b/>
          <w:sz w:val="24"/>
          <w:szCs w:val="24"/>
        </w:rPr>
        <w:t>última decisión de la administración</w:t>
      </w:r>
      <w:r>
        <w:rPr>
          <w:rFonts w:ascii="Arial" w:hAnsi="Arial" w:cs="Arial"/>
          <w:sz w:val="24"/>
          <w:szCs w:val="24"/>
        </w:rPr>
        <w:t xml:space="preserve"> – según los recursos correspondientes – respecto del acto </w:t>
      </w:r>
      <w:proofErr w:type="gramStart"/>
      <w:r>
        <w:rPr>
          <w:rFonts w:ascii="Arial" w:hAnsi="Arial" w:cs="Arial"/>
          <w:sz w:val="24"/>
          <w:szCs w:val="24"/>
        </w:rPr>
        <w:t>or</w:t>
      </w:r>
      <w:r w:rsidR="00E81CA1">
        <w:rPr>
          <w:rFonts w:ascii="Arial" w:hAnsi="Arial" w:cs="Arial"/>
          <w:sz w:val="24"/>
          <w:szCs w:val="24"/>
        </w:rPr>
        <w:t xml:space="preserve">iginario </w:t>
      </w:r>
      <w:r>
        <w:rPr>
          <w:rFonts w:ascii="Arial" w:hAnsi="Arial" w:cs="Arial"/>
          <w:sz w:val="24"/>
          <w:szCs w:val="24"/>
        </w:rPr>
        <w:t xml:space="preserve"> creador</w:t>
      </w:r>
      <w:proofErr w:type="gramEnd"/>
      <w:r>
        <w:rPr>
          <w:rFonts w:ascii="Arial" w:hAnsi="Arial" w:cs="Arial"/>
          <w:sz w:val="24"/>
          <w:szCs w:val="24"/>
        </w:rPr>
        <w:t xml:space="preserve"> de la </w:t>
      </w:r>
      <w:r w:rsidR="00E81CA1">
        <w:rPr>
          <w:rFonts w:ascii="Arial" w:hAnsi="Arial" w:cs="Arial"/>
          <w:sz w:val="24"/>
          <w:szCs w:val="24"/>
        </w:rPr>
        <w:t>situación de perjuicio  impugnado mediante</w:t>
      </w:r>
      <w:r>
        <w:rPr>
          <w:rFonts w:ascii="Arial" w:hAnsi="Arial" w:cs="Arial"/>
          <w:sz w:val="24"/>
          <w:szCs w:val="24"/>
        </w:rPr>
        <w:t xml:space="preserve"> aquellos</w:t>
      </w:r>
      <w:r w:rsidR="002913EB">
        <w:rPr>
          <w:rFonts w:ascii="Arial" w:hAnsi="Arial" w:cs="Arial"/>
          <w:sz w:val="24"/>
          <w:szCs w:val="24"/>
        </w:rPr>
        <w:t>.</w:t>
      </w:r>
    </w:p>
    <w:p w:rsidR="002913EB" w:rsidRDefault="002913EB" w:rsidP="00231834">
      <w:pPr>
        <w:spacing w:line="360" w:lineRule="auto"/>
        <w:jc w:val="both"/>
        <w:rPr>
          <w:rFonts w:ascii="Arial" w:hAnsi="Arial" w:cs="Arial"/>
          <w:sz w:val="24"/>
          <w:szCs w:val="24"/>
        </w:rPr>
      </w:pPr>
    </w:p>
    <w:p w:rsidR="00DE4AF7" w:rsidRPr="00FD0AED" w:rsidRDefault="00DE4AF7" w:rsidP="00231834">
      <w:pPr>
        <w:spacing w:line="360" w:lineRule="auto"/>
        <w:jc w:val="both"/>
        <w:rPr>
          <w:rFonts w:ascii="Arial" w:hAnsi="Arial" w:cs="Arial"/>
          <w:b/>
          <w:sz w:val="24"/>
          <w:szCs w:val="24"/>
        </w:rPr>
      </w:pPr>
      <w:r w:rsidRPr="00FD0AED">
        <w:rPr>
          <w:rFonts w:ascii="Arial" w:hAnsi="Arial" w:cs="Arial"/>
          <w:b/>
          <w:sz w:val="24"/>
          <w:szCs w:val="24"/>
        </w:rPr>
        <w:t xml:space="preserve">93) Acto de gobierno y acto </w:t>
      </w:r>
      <w:r w:rsidR="00686D18" w:rsidRPr="00FD0AED">
        <w:rPr>
          <w:rFonts w:ascii="Arial" w:hAnsi="Arial" w:cs="Arial"/>
          <w:b/>
          <w:sz w:val="24"/>
          <w:szCs w:val="24"/>
        </w:rPr>
        <w:t xml:space="preserve">político </w:t>
      </w:r>
    </w:p>
    <w:p w:rsidR="00FD0AED" w:rsidRDefault="00FD0AED" w:rsidP="00231834">
      <w:pPr>
        <w:spacing w:line="360" w:lineRule="auto"/>
        <w:jc w:val="both"/>
        <w:rPr>
          <w:rFonts w:ascii="Arial" w:hAnsi="Arial" w:cs="Arial"/>
          <w:sz w:val="24"/>
          <w:szCs w:val="24"/>
        </w:rPr>
      </w:pPr>
    </w:p>
    <w:p w:rsidR="00FD0AED" w:rsidRDefault="00FD0AED" w:rsidP="00231834">
      <w:pPr>
        <w:spacing w:line="360" w:lineRule="auto"/>
        <w:jc w:val="both"/>
        <w:rPr>
          <w:rFonts w:ascii="Arial" w:hAnsi="Arial" w:cs="Arial"/>
          <w:sz w:val="24"/>
          <w:szCs w:val="24"/>
        </w:rPr>
      </w:pPr>
      <w:r>
        <w:rPr>
          <w:rFonts w:ascii="Arial" w:hAnsi="Arial" w:cs="Arial"/>
          <w:sz w:val="24"/>
          <w:szCs w:val="24"/>
        </w:rPr>
        <w:t>Con respecto a los actos de gobierno, la terminología es variada: cuestión política o actos políticos, actos de Estado o de alta política.</w:t>
      </w:r>
    </w:p>
    <w:p w:rsidR="00FD0AED" w:rsidRDefault="00FD0AED" w:rsidP="00231834">
      <w:pPr>
        <w:spacing w:line="360" w:lineRule="auto"/>
        <w:jc w:val="both"/>
        <w:rPr>
          <w:rFonts w:ascii="Arial" w:hAnsi="Arial" w:cs="Arial"/>
          <w:sz w:val="24"/>
          <w:szCs w:val="24"/>
        </w:rPr>
      </w:pPr>
      <w:r>
        <w:rPr>
          <w:rFonts w:ascii="Arial" w:hAnsi="Arial" w:cs="Arial"/>
          <w:sz w:val="24"/>
          <w:szCs w:val="24"/>
        </w:rPr>
        <w:t>La teoría del acto de gobierno fue introducida por el Consejo de Estado Francés</w:t>
      </w:r>
      <w:r w:rsidR="009B72DD">
        <w:rPr>
          <w:rFonts w:ascii="Arial" w:hAnsi="Arial" w:cs="Arial"/>
          <w:sz w:val="24"/>
          <w:szCs w:val="24"/>
        </w:rPr>
        <w:t xml:space="preserve"> </w:t>
      </w:r>
      <w:r>
        <w:rPr>
          <w:rFonts w:ascii="Arial" w:hAnsi="Arial" w:cs="Arial"/>
          <w:sz w:val="24"/>
          <w:szCs w:val="24"/>
        </w:rPr>
        <w:t xml:space="preserve">en virtud de lo que se califica de “oportunismo” frente al Gobierno de la Restauración borbónica negándose a conocer como órgano jurisdiccional </w:t>
      </w:r>
      <w:proofErr w:type="gramStart"/>
      <w:r>
        <w:rPr>
          <w:rFonts w:ascii="Arial" w:hAnsi="Arial" w:cs="Arial"/>
          <w:sz w:val="24"/>
          <w:szCs w:val="24"/>
        </w:rPr>
        <w:t>de  “</w:t>
      </w:r>
      <w:proofErr w:type="gramEnd"/>
      <w:r>
        <w:rPr>
          <w:rFonts w:ascii="Arial" w:hAnsi="Arial" w:cs="Arial"/>
          <w:sz w:val="24"/>
          <w:szCs w:val="24"/>
        </w:rPr>
        <w:t xml:space="preserve"> cuestiones políticas </w:t>
      </w:r>
      <w:r w:rsidR="009B72DD">
        <w:rPr>
          <w:rFonts w:ascii="Arial" w:hAnsi="Arial" w:cs="Arial"/>
          <w:sz w:val="24"/>
          <w:szCs w:val="24"/>
        </w:rPr>
        <w:t>y</w:t>
      </w:r>
      <w:r>
        <w:rPr>
          <w:rFonts w:ascii="Arial" w:hAnsi="Arial" w:cs="Arial"/>
          <w:sz w:val="24"/>
          <w:szCs w:val="24"/>
        </w:rPr>
        <w:t xml:space="preserve"> asegurándose por otro lado la restante actuación de la administración</w:t>
      </w:r>
      <w:r w:rsidR="009B72DD">
        <w:rPr>
          <w:rFonts w:ascii="Arial" w:hAnsi="Arial" w:cs="Arial"/>
          <w:sz w:val="24"/>
          <w:szCs w:val="24"/>
        </w:rPr>
        <w:t>.</w:t>
      </w:r>
    </w:p>
    <w:p w:rsidR="00EA264C" w:rsidRDefault="00FD0AED" w:rsidP="00231834">
      <w:pPr>
        <w:spacing w:line="360" w:lineRule="auto"/>
        <w:jc w:val="both"/>
        <w:rPr>
          <w:rFonts w:ascii="Arial" w:hAnsi="Arial" w:cs="Arial"/>
          <w:sz w:val="24"/>
          <w:szCs w:val="24"/>
        </w:rPr>
      </w:pPr>
      <w:r>
        <w:rPr>
          <w:rFonts w:ascii="Arial" w:hAnsi="Arial" w:cs="Arial"/>
          <w:sz w:val="24"/>
          <w:szCs w:val="24"/>
        </w:rPr>
        <w:t>Acto de gobierno</w:t>
      </w:r>
      <w:r w:rsidR="002A03D5">
        <w:rPr>
          <w:rFonts w:ascii="Arial" w:hAnsi="Arial" w:cs="Arial"/>
          <w:sz w:val="24"/>
          <w:szCs w:val="24"/>
        </w:rPr>
        <w:t xml:space="preserve"> es una manifestación de la función de gobierno de ejercicio de la autoridad pública asegurando la dirección política y jurídica de un país </w:t>
      </w:r>
      <w:proofErr w:type="gramStart"/>
      <w:r w:rsidR="002A03D5">
        <w:rPr>
          <w:rFonts w:ascii="Arial" w:hAnsi="Arial" w:cs="Arial"/>
          <w:sz w:val="24"/>
          <w:szCs w:val="24"/>
        </w:rPr>
        <w:t xml:space="preserve">( </w:t>
      </w:r>
      <w:proofErr w:type="spellStart"/>
      <w:r w:rsidR="002A03D5">
        <w:rPr>
          <w:rFonts w:ascii="Arial" w:hAnsi="Arial" w:cs="Arial"/>
          <w:sz w:val="24"/>
          <w:szCs w:val="24"/>
        </w:rPr>
        <w:t>Plat</w:t>
      </w:r>
      <w:proofErr w:type="spellEnd"/>
      <w:proofErr w:type="gramEnd"/>
      <w:r w:rsidR="002A03D5">
        <w:rPr>
          <w:rFonts w:ascii="Arial" w:hAnsi="Arial" w:cs="Arial"/>
          <w:sz w:val="24"/>
          <w:szCs w:val="24"/>
        </w:rPr>
        <w:t>)</w:t>
      </w:r>
    </w:p>
    <w:p w:rsidR="002A03D5" w:rsidRDefault="002A03D5" w:rsidP="00231834">
      <w:pPr>
        <w:spacing w:line="360" w:lineRule="auto"/>
        <w:jc w:val="both"/>
        <w:rPr>
          <w:rFonts w:ascii="Arial" w:hAnsi="Arial" w:cs="Arial"/>
          <w:sz w:val="24"/>
          <w:szCs w:val="24"/>
        </w:rPr>
      </w:pPr>
      <w:proofErr w:type="spellStart"/>
      <w:r>
        <w:rPr>
          <w:rFonts w:ascii="Arial" w:hAnsi="Arial" w:cs="Arial"/>
          <w:sz w:val="24"/>
          <w:szCs w:val="24"/>
        </w:rPr>
        <w:t>Ej</w:t>
      </w:r>
      <w:proofErr w:type="spellEnd"/>
      <w:r>
        <w:rPr>
          <w:rFonts w:ascii="Arial" w:hAnsi="Arial" w:cs="Arial"/>
          <w:sz w:val="24"/>
          <w:szCs w:val="24"/>
        </w:rPr>
        <w:t>: decreto del Poder ejecutivo que convoca a la Asamblea General a sesiones extraordinarias.</w:t>
      </w:r>
    </w:p>
    <w:p w:rsidR="002A03D5" w:rsidRDefault="002A03D5" w:rsidP="00231834">
      <w:pPr>
        <w:spacing w:line="360" w:lineRule="auto"/>
        <w:jc w:val="both"/>
        <w:rPr>
          <w:rFonts w:ascii="Arial" w:hAnsi="Arial" w:cs="Arial"/>
          <w:sz w:val="24"/>
          <w:szCs w:val="24"/>
        </w:rPr>
      </w:pPr>
      <w:r w:rsidRPr="00FD0AED">
        <w:rPr>
          <w:rFonts w:ascii="Arial" w:hAnsi="Arial" w:cs="Arial"/>
          <w:sz w:val="24"/>
          <w:szCs w:val="24"/>
          <w:u w:val="single"/>
        </w:rPr>
        <w:t xml:space="preserve">Méndez </w:t>
      </w:r>
      <w:r>
        <w:rPr>
          <w:rFonts w:ascii="Arial" w:hAnsi="Arial" w:cs="Arial"/>
          <w:sz w:val="24"/>
          <w:szCs w:val="24"/>
        </w:rPr>
        <w:t xml:space="preserve">distingue </w:t>
      </w:r>
      <w:r w:rsidRPr="00FD0AED">
        <w:rPr>
          <w:rFonts w:ascii="Arial" w:hAnsi="Arial" w:cs="Arial"/>
          <w:sz w:val="24"/>
          <w:szCs w:val="24"/>
          <w:u w:val="single"/>
        </w:rPr>
        <w:t>los actos políticos de los actos de gobierno</w:t>
      </w:r>
      <w:r>
        <w:rPr>
          <w:rFonts w:ascii="Arial" w:hAnsi="Arial" w:cs="Arial"/>
          <w:sz w:val="24"/>
          <w:szCs w:val="24"/>
        </w:rPr>
        <w:t xml:space="preserve">. Los </w:t>
      </w:r>
      <w:r w:rsidRPr="009B72DD">
        <w:rPr>
          <w:rFonts w:ascii="Arial" w:hAnsi="Arial" w:cs="Arial"/>
          <w:sz w:val="24"/>
          <w:szCs w:val="24"/>
          <w:u w:val="single"/>
        </w:rPr>
        <w:t>actos políticos los encontramos en todos los poderes</w:t>
      </w:r>
      <w:r>
        <w:rPr>
          <w:rFonts w:ascii="Arial" w:hAnsi="Arial" w:cs="Arial"/>
          <w:sz w:val="24"/>
          <w:szCs w:val="24"/>
        </w:rPr>
        <w:t xml:space="preserve"> u órganos primarios buscando la energía o fuerza fundamental que pone en movimiento al estado como corporación social, como expresión de una colectividad determinada. El </w:t>
      </w:r>
      <w:r w:rsidRPr="009B72DD">
        <w:rPr>
          <w:rFonts w:ascii="Arial" w:hAnsi="Arial" w:cs="Arial"/>
          <w:sz w:val="24"/>
          <w:szCs w:val="24"/>
          <w:u w:val="single"/>
        </w:rPr>
        <w:t xml:space="preserve">acto político se caracteriza </w:t>
      </w:r>
      <w:r w:rsidR="00320E9D" w:rsidRPr="009B72DD">
        <w:rPr>
          <w:rFonts w:ascii="Arial" w:hAnsi="Arial" w:cs="Arial"/>
          <w:sz w:val="24"/>
          <w:szCs w:val="24"/>
          <w:u w:val="single"/>
        </w:rPr>
        <w:t>por</w:t>
      </w:r>
      <w:r w:rsidRPr="009B72DD">
        <w:rPr>
          <w:rFonts w:ascii="Arial" w:hAnsi="Arial" w:cs="Arial"/>
          <w:sz w:val="24"/>
          <w:szCs w:val="24"/>
          <w:u w:val="single"/>
        </w:rPr>
        <w:t xml:space="preserve"> su contenido extrajurídico y por su finalidad </w:t>
      </w:r>
      <w:r w:rsidR="00FD0AED" w:rsidRPr="009B72DD">
        <w:rPr>
          <w:rFonts w:ascii="Arial" w:hAnsi="Arial" w:cs="Arial"/>
          <w:sz w:val="24"/>
          <w:szCs w:val="24"/>
          <w:u w:val="single"/>
        </w:rPr>
        <w:t>genérica</w:t>
      </w:r>
      <w:r w:rsidR="00FD0AED">
        <w:rPr>
          <w:rFonts w:ascii="Arial" w:hAnsi="Arial" w:cs="Arial"/>
          <w:sz w:val="24"/>
          <w:szCs w:val="24"/>
        </w:rPr>
        <w:t>. Por</w:t>
      </w:r>
      <w:r>
        <w:rPr>
          <w:rFonts w:ascii="Arial" w:hAnsi="Arial" w:cs="Arial"/>
          <w:sz w:val="24"/>
          <w:szCs w:val="24"/>
        </w:rPr>
        <w:t xml:space="preserve"> ello y por desenvolverse en un plano </w:t>
      </w:r>
      <w:r w:rsidR="00FD0AED">
        <w:rPr>
          <w:rFonts w:ascii="Arial" w:hAnsi="Arial" w:cs="Arial"/>
          <w:sz w:val="24"/>
          <w:szCs w:val="24"/>
        </w:rPr>
        <w:t>superior</w:t>
      </w:r>
      <w:r>
        <w:rPr>
          <w:rFonts w:ascii="Arial" w:hAnsi="Arial" w:cs="Arial"/>
          <w:sz w:val="24"/>
          <w:szCs w:val="24"/>
        </w:rPr>
        <w:t xml:space="preserve"> de la vida estatal, entiende que las </w:t>
      </w:r>
      <w:r w:rsidR="00320E9D">
        <w:rPr>
          <w:rFonts w:ascii="Arial" w:hAnsi="Arial" w:cs="Arial"/>
          <w:sz w:val="24"/>
          <w:szCs w:val="24"/>
        </w:rPr>
        <w:t>posibilidades de</w:t>
      </w:r>
      <w:r>
        <w:rPr>
          <w:rFonts w:ascii="Arial" w:hAnsi="Arial" w:cs="Arial"/>
          <w:sz w:val="24"/>
          <w:szCs w:val="24"/>
        </w:rPr>
        <w:t xml:space="preserve"> examen jurisdiccional </w:t>
      </w:r>
      <w:r w:rsidR="00FD0AED">
        <w:rPr>
          <w:rFonts w:ascii="Arial" w:hAnsi="Arial" w:cs="Arial"/>
          <w:sz w:val="24"/>
          <w:szCs w:val="24"/>
        </w:rPr>
        <w:t>estrictamente</w:t>
      </w:r>
      <w:r>
        <w:rPr>
          <w:rFonts w:ascii="Arial" w:hAnsi="Arial" w:cs="Arial"/>
          <w:sz w:val="24"/>
          <w:szCs w:val="24"/>
        </w:rPr>
        <w:t xml:space="preserve"> considerado desaparecen </w:t>
      </w:r>
      <w:r w:rsidR="00320E9D">
        <w:rPr>
          <w:rFonts w:ascii="Arial" w:hAnsi="Arial" w:cs="Arial"/>
          <w:sz w:val="24"/>
          <w:szCs w:val="24"/>
        </w:rPr>
        <w:t>(ejemplo</w:t>
      </w:r>
      <w:r>
        <w:rPr>
          <w:rFonts w:ascii="Arial" w:hAnsi="Arial" w:cs="Arial"/>
          <w:sz w:val="24"/>
          <w:szCs w:val="24"/>
        </w:rPr>
        <w:t xml:space="preserve">: disolución de cámaras, convocatoria a elecciones, </w:t>
      </w:r>
      <w:r w:rsidR="00FD0AED">
        <w:rPr>
          <w:rFonts w:ascii="Arial" w:hAnsi="Arial" w:cs="Arial"/>
          <w:sz w:val="24"/>
          <w:szCs w:val="24"/>
        </w:rPr>
        <w:t>nombramiento</w:t>
      </w:r>
      <w:r>
        <w:rPr>
          <w:rFonts w:ascii="Arial" w:hAnsi="Arial" w:cs="Arial"/>
          <w:sz w:val="24"/>
          <w:szCs w:val="24"/>
        </w:rPr>
        <w:t xml:space="preserve"> de </w:t>
      </w:r>
      <w:r>
        <w:rPr>
          <w:rFonts w:ascii="Arial" w:hAnsi="Arial" w:cs="Arial"/>
          <w:sz w:val="24"/>
          <w:szCs w:val="24"/>
        </w:rPr>
        <w:lastRenderedPageBreak/>
        <w:t xml:space="preserve">un </w:t>
      </w:r>
      <w:r w:rsidR="00FD0AED">
        <w:rPr>
          <w:rFonts w:ascii="Arial" w:hAnsi="Arial" w:cs="Arial"/>
          <w:sz w:val="24"/>
          <w:szCs w:val="24"/>
        </w:rPr>
        <w:t>ministro).</w:t>
      </w:r>
      <w:r>
        <w:rPr>
          <w:rFonts w:ascii="Arial" w:hAnsi="Arial" w:cs="Arial"/>
          <w:sz w:val="24"/>
          <w:szCs w:val="24"/>
        </w:rPr>
        <w:t xml:space="preserve"> </w:t>
      </w:r>
      <w:r w:rsidRPr="009B72DD">
        <w:rPr>
          <w:rFonts w:ascii="Arial" w:hAnsi="Arial" w:cs="Arial"/>
          <w:sz w:val="24"/>
          <w:szCs w:val="24"/>
          <w:u w:val="single"/>
        </w:rPr>
        <w:t xml:space="preserve">El acto de gobierno no tiene la amplitud que </w:t>
      </w:r>
      <w:r w:rsidR="00320E9D" w:rsidRPr="009B72DD">
        <w:rPr>
          <w:rFonts w:ascii="Arial" w:hAnsi="Arial" w:cs="Arial"/>
          <w:sz w:val="24"/>
          <w:szCs w:val="24"/>
          <w:u w:val="single"/>
        </w:rPr>
        <w:t>tiene</w:t>
      </w:r>
      <w:r w:rsidRPr="009B72DD">
        <w:rPr>
          <w:rFonts w:ascii="Arial" w:hAnsi="Arial" w:cs="Arial"/>
          <w:sz w:val="24"/>
          <w:szCs w:val="24"/>
          <w:u w:val="single"/>
        </w:rPr>
        <w:t xml:space="preserve"> el acto </w:t>
      </w:r>
      <w:r w:rsidR="00FD0AED" w:rsidRPr="009B72DD">
        <w:rPr>
          <w:rFonts w:ascii="Arial" w:hAnsi="Arial" w:cs="Arial"/>
          <w:sz w:val="24"/>
          <w:szCs w:val="24"/>
          <w:u w:val="single"/>
        </w:rPr>
        <w:t>político</w:t>
      </w:r>
      <w:r w:rsidRPr="009B72DD">
        <w:rPr>
          <w:rFonts w:ascii="Arial" w:hAnsi="Arial" w:cs="Arial"/>
          <w:sz w:val="24"/>
          <w:szCs w:val="24"/>
          <w:u w:val="single"/>
        </w:rPr>
        <w:t xml:space="preserve"> pero también emana de los órganos primarios en el </w:t>
      </w:r>
      <w:r w:rsidR="00FD0AED" w:rsidRPr="009B72DD">
        <w:rPr>
          <w:rFonts w:ascii="Arial" w:hAnsi="Arial" w:cs="Arial"/>
          <w:sz w:val="24"/>
          <w:szCs w:val="24"/>
          <w:u w:val="single"/>
        </w:rPr>
        <w:t>ejercicio</w:t>
      </w:r>
      <w:r w:rsidRPr="009B72DD">
        <w:rPr>
          <w:rFonts w:ascii="Arial" w:hAnsi="Arial" w:cs="Arial"/>
          <w:sz w:val="24"/>
          <w:szCs w:val="24"/>
          <w:u w:val="single"/>
        </w:rPr>
        <w:t xml:space="preserve"> de la</w:t>
      </w:r>
      <w:r w:rsidR="00FD0AED" w:rsidRPr="009B72DD">
        <w:rPr>
          <w:rFonts w:ascii="Arial" w:hAnsi="Arial" w:cs="Arial"/>
          <w:sz w:val="24"/>
          <w:szCs w:val="24"/>
          <w:u w:val="single"/>
        </w:rPr>
        <w:t xml:space="preserve"> función</w:t>
      </w:r>
      <w:r w:rsidRPr="009B72DD">
        <w:rPr>
          <w:rFonts w:ascii="Arial" w:hAnsi="Arial" w:cs="Arial"/>
          <w:sz w:val="24"/>
          <w:szCs w:val="24"/>
          <w:u w:val="single"/>
        </w:rPr>
        <w:t xml:space="preserve"> de gobierno</w:t>
      </w:r>
      <w:r>
        <w:rPr>
          <w:rFonts w:ascii="Arial" w:hAnsi="Arial" w:cs="Arial"/>
          <w:sz w:val="24"/>
          <w:szCs w:val="24"/>
        </w:rPr>
        <w:t xml:space="preserve">.  Según </w:t>
      </w:r>
      <w:r w:rsidR="00320E9D">
        <w:rPr>
          <w:rFonts w:ascii="Arial" w:hAnsi="Arial" w:cs="Arial"/>
          <w:sz w:val="24"/>
          <w:szCs w:val="24"/>
        </w:rPr>
        <w:t>Méndez</w:t>
      </w:r>
      <w:r>
        <w:rPr>
          <w:rFonts w:ascii="Arial" w:hAnsi="Arial" w:cs="Arial"/>
          <w:sz w:val="24"/>
          <w:szCs w:val="24"/>
        </w:rPr>
        <w:t xml:space="preserve"> el acto de gobierno es </w:t>
      </w:r>
      <w:r w:rsidR="0023540E">
        <w:rPr>
          <w:rFonts w:ascii="Arial" w:hAnsi="Arial" w:cs="Arial"/>
          <w:sz w:val="24"/>
          <w:szCs w:val="24"/>
        </w:rPr>
        <w:t>dinámico</w:t>
      </w:r>
      <w:r>
        <w:rPr>
          <w:rFonts w:ascii="Arial" w:hAnsi="Arial" w:cs="Arial"/>
          <w:sz w:val="24"/>
          <w:szCs w:val="24"/>
        </w:rPr>
        <w:t xml:space="preserve"> y </w:t>
      </w:r>
      <w:r w:rsidR="00FD0AED">
        <w:rPr>
          <w:rFonts w:ascii="Arial" w:hAnsi="Arial" w:cs="Arial"/>
          <w:sz w:val="24"/>
          <w:szCs w:val="24"/>
        </w:rPr>
        <w:t>varía</w:t>
      </w:r>
      <w:r>
        <w:rPr>
          <w:rFonts w:ascii="Arial" w:hAnsi="Arial" w:cs="Arial"/>
          <w:sz w:val="24"/>
          <w:szCs w:val="24"/>
        </w:rPr>
        <w:t xml:space="preserve"> en función de cada sociedad y momento </w:t>
      </w:r>
      <w:r w:rsidR="00FD0AED">
        <w:rPr>
          <w:rFonts w:ascii="Arial" w:hAnsi="Arial" w:cs="Arial"/>
          <w:sz w:val="24"/>
          <w:szCs w:val="24"/>
        </w:rPr>
        <w:t>histórico.</w:t>
      </w:r>
    </w:p>
    <w:p w:rsidR="00FD0AED" w:rsidRDefault="00FD0AED" w:rsidP="00231834">
      <w:pPr>
        <w:spacing w:line="360" w:lineRule="auto"/>
        <w:jc w:val="both"/>
        <w:rPr>
          <w:rFonts w:ascii="Arial" w:hAnsi="Arial" w:cs="Arial"/>
          <w:sz w:val="24"/>
          <w:szCs w:val="24"/>
        </w:rPr>
      </w:pPr>
      <w:r>
        <w:rPr>
          <w:rFonts w:ascii="Arial" w:hAnsi="Arial" w:cs="Arial"/>
          <w:sz w:val="24"/>
          <w:szCs w:val="24"/>
        </w:rPr>
        <w:t>Los actos de gobierno, por su parte, los ubica casi en el mismo nivel de vida del Estado</w:t>
      </w:r>
      <w:r w:rsidR="009B72DD">
        <w:rPr>
          <w:rFonts w:ascii="Arial" w:hAnsi="Arial" w:cs="Arial"/>
          <w:sz w:val="24"/>
          <w:szCs w:val="24"/>
        </w:rPr>
        <w:t>, y</w:t>
      </w:r>
      <w:r>
        <w:rPr>
          <w:rFonts w:ascii="Arial" w:hAnsi="Arial" w:cs="Arial"/>
          <w:sz w:val="24"/>
          <w:szCs w:val="24"/>
        </w:rPr>
        <w:t xml:space="preserve"> los perfila mediante una noción menos extensa, como emanados de la </w:t>
      </w:r>
      <w:r w:rsidR="009B72DD">
        <w:rPr>
          <w:rFonts w:ascii="Arial" w:hAnsi="Arial" w:cs="Arial"/>
          <w:sz w:val="24"/>
          <w:szCs w:val="24"/>
        </w:rPr>
        <w:t>función gubernativa</w:t>
      </w:r>
      <w:r>
        <w:rPr>
          <w:rFonts w:ascii="Arial" w:hAnsi="Arial" w:cs="Arial"/>
          <w:sz w:val="24"/>
          <w:szCs w:val="24"/>
        </w:rPr>
        <w:t xml:space="preserve"> y que tendrán forzadamente el tratamiento técnico </w:t>
      </w:r>
      <w:r w:rsidR="009B72DD">
        <w:rPr>
          <w:rFonts w:ascii="Arial" w:hAnsi="Arial" w:cs="Arial"/>
          <w:sz w:val="24"/>
          <w:szCs w:val="24"/>
        </w:rPr>
        <w:t>jurídico que</w:t>
      </w:r>
      <w:r>
        <w:rPr>
          <w:rFonts w:ascii="Arial" w:hAnsi="Arial" w:cs="Arial"/>
          <w:sz w:val="24"/>
          <w:szCs w:val="24"/>
        </w:rPr>
        <w:t xml:space="preserve"> requiere la actividad </w:t>
      </w:r>
      <w:r w:rsidR="009B72DD">
        <w:rPr>
          <w:rFonts w:ascii="Arial" w:hAnsi="Arial" w:cs="Arial"/>
          <w:sz w:val="24"/>
          <w:szCs w:val="24"/>
        </w:rPr>
        <w:t>misma,</w:t>
      </w:r>
      <w:r>
        <w:rPr>
          <w:rFonts w:ascii="Arial" w:hAnsi="Arial" w:cs="Arial"/>
          <w:sz w:val="24"/>
          <w:szCs w:val="24"/>
        </w:rPr>
        <w:t xml:space="preserve"> la cual varía según las épocas respecto a sus límites con la función administrativa.</w:t>
      </w:r>
    </w:p>
    <w:p w:rsidR="00FD0AED" w:rsidRDefault="00FD0AED" w:rsidP="00231834">
      <w:pPr>
        <w:spacing w:line="360" w:lineRule="auto"/>
        <w:jc w:val="both"/>
        <w:rPr>
          <w:rFonts w:ascii="Arial" w:hAnsi="Arial" w:cs="Arial"/>
          <w:sz w:val="24"/>
          <w:szCs w:val="24"/>
        </w:rPr>
      </w:pPr>
      <w:r>
        <w:rPr>
          <w:rFonts w:ascii="Arial" w:hAnsi="Arial" w:cs="Arial"/>
          <w:sz w:val="24"/>
          <w:szCs w:val="24"/>
        </w:rPr>
        <w:t xml:space="preserve">La ley 15.524 en su art 26 estableció la </w:t>
      </w:r>
      <w:r w:rsidR="009B72DD">
        <w:rPr>
          <w:rFonts w:ascii="Arial" w:hAnsi="Arial" w:cs="Arial"/>
          <w:sz w:val="24"/>
          <w:szCs w:val="24"/>
        </w:rPr>
        <w:t>inmunidad contencioso</w:t>
      </w:r>
      <w:r>
        <w:rPr>
          <w:rFonts w:ascii="Arial" w:hAnsi="Arial" w:cs="Arial"/>
          <w:sz w:val="24"/>
          <w:szCs w:val="24"/>
        </w:rPr>
        <w:t xml:space="preserve"> anulatorio de</w:t>
      </w:r>
      <w:r w:rsidR="009B72DD">
        <w:rPr>
          <w:rFonts w:ascii="Arial" w:hAnsi="Arial" w:cs="Arial"/>
          <w:sz w:val="24"/>
          <w:szCs w:val="24"/>
        </w:rPr>
        <w:t xml:space="preserve"> </w:t>
      </w:r>
      <w:r>
        <w:rPr>
          <w:rFonts w:ascii="Arial" w:hAnsi="Arial" w:cs="Arial"/>
          <w:sz w:val="24"/>
          <w:szCs w:val="24"/>
        </w:rPr>
        <w:t xml:space="preserve">los dos tipos </w:t>
      </w:r>
      <w:r w:rsidR="009B72DD">
        <w:rPr>
          <w:rFonts w:ascii="Arial" w:hAnsi="Arial" w:cs="Arial"/>
          <w:sz w:val="24"/>
          <w:szCs w:val="24"/>
        </w:rPr>
        <w:t>d</w:t>
      </w:r>
      <w:r>
        <w:rPr>
          <w:rFonts w:ascii="Arial" w:hAnsi="Arial" w:cs="Arial"/>
          <w:sz w:val="24"/>
          <w:szCs w:val="24"/>
        </w:rPr>
        <w:t>e actos; la ley 15</w:t>
      </w:r>
      <w:r w:rsidR="009B72DD">
        <w:rPr>
          <w:rFonts w:ascii="Arial" w:hAnsi="Arial" w:cs="Arial"/>
          <w:sz w:val="24"/>
          <w:szCs w:val="24"/>
        </w:rPr>
        <w:t>.</w:t>
      </w:r>
      <w:r>
        <w:rPr>
          <w:rFonts w:ascii="Arial" w:hAnsi="Arial" w:cs="Arial"/>
          <w:sz w:val="24"/>
          <w:szCs w:val="24"/>
        </w:rPr>
        <w:t>869 art 1 mantuvo esa inmunidad respecto de los actos de gobiernos</w:t>
      </w:r>
      <w:proofErr w:type="gramStart"/>
      <w:r>
        <w:rPr>
          <w:rFonts w:ascii="Arial" w:hAnsi="Arial" w:cs="Arial"/>
          <w:sz w:val="24"/>
          <w:szCs w:val="24"/>
        </w:rPr>
        <w:t>,  si</w:t>
      </w:r>
      <w:proofErr w:type="gramEnd"/>
      <w:r>
        <w:rPr>
          <w:rFonts w:ascii="Arial" w:hAnsi="Arial" w:cs="Arial"/>
          <w:sz w:val="24"/>
          <w:szCs w:val="24"/>
        </w:rPr>
        <w:t xml:space="preserve"> bien a su respecto admite la vía </w:t>
      </w:r>
      <w:proofErr w:type="spellStart"/>
      <w:r>
        <w:rPr>
          <w:rFonts w:ascii="Arial" w:hAnsi="Arial" w:cs="Arial"/>
          <w:sz w:val="24"/>
          <w:szCs w:val="24"/>
        </w:rPr>
        <w:t>reparatoria</w:t>
      </w:r>
      <w:proofErr w:type="spellEnd"/>
      <w:r>
        <w:rPr>
          <w:rFonts w:ascii="Arial" w:hAnsi="Arial" w:cs="Arial"/>
          <w:sz w:val="24"/>
          <w:szCs w:val="24"/>
        </w:rPr>
        <w:t xml:space="preserve"> por daños y perjuicios.</w:t>
      </w:r>
    </w:p>
    <w:p w:rsidR="009B72DD" w:rsidRDefault="009B72DD" w:rsidP="00231834">
      <w:pPr>
        <w:spacing w:line="360" w:lineRule="auto"/>
        <w:jc w:val="both"/>
        <w:rPr>
          <w:rFonts w:ascii="Arial" w:hAnsi="Arial" w:cs="Arial"/>
          <w:sz w:val="24"/>
          <w:szCs w:val="24"/>
        </w:rPr>
      </w:pPr>
      <w:r>
        <w:rPr>
          <w:rFonts w:ascii="Arial" w:hAnsi="Arial" w:cs="Arial"/>
          <w:sz w:val="24"/>
          <w:szCs w:val="24"/>
        </w:rPr>
        <w:t>La constitución uruguaya distingue los actos de administración y los de gobierno   , art 147 y el art 262 aluden al Gobierno y la Administración de los Departamentos.</w:t>
      </w:r>
    </w:p>
    <w:p w:rsidR="009B72DD" w:rsidRDefault="009B72DD" w:rsidP="00231834">
      <w:pPr>
        <w:spacing w:line="360" w:lineRule="auto"/>
        <w:jc w:val="both"/>
        <w:rPr>
          <w:rFonts w:ascii="Arial" w:hAnsi="Arial" w:cs="Arial"/>
          <w:sz w:val="24"/>
          <w:szCs w:val="24"/>
        </w:rPr>
      </w:pPr>
      <w:r>
        <w:rPr>
          <w:rFonts w:ascii="Arial" w:hAnsi="Arial" w:cs="Arial"/>
          <w:sz w:val="24"/>
          <w:szCs w:val="24"/>
        </w:rPr>
        <w:t xml:space="preserve">En el informe de la Comisión Especial de Reforma Constitucional que participó en el proceso de reforma de 1951 se expresó que no quedan comprendidos en la competencia anulatoria del art. 309 de la Carta: “los actos de una autoridad que tiene al mismo tiempo funciones de </w:t>
      </w:r>
      <w:proofErr w:type="spellStart"/>
      <w:r>
        <w:rPr>
          <w:rFonts w:ascii="Arial" w:hAnsi="Arial" w:cs="Arial"/>
          <w:sz w:val="24"/>
          <w:szCs w:val="24"/>
        </w:rPr>
        <w:t>admsintrción</w:t>
      </w:r>
      <w:proofErr w:type="spellEnd"/>
      <w:r>
        <w:rPr>
          <w:rFonts w:ascii="Arial" w:hAnsi="Arial" w:cs="Arial"/>
          <w:sz w:val="24"/>
          <w:szCs w:val="24"/>
        </w:rPr>
        <w:t xml:space="preserve"> y de gobierno </w:t>
      </w:r>
      <w:proofErr w:type="gramStart"/>
      <w:r>
        <w:rPr>
          <w:rFonts w:ascii="Arial" w:hAnsi="Arial" w:cs="Arial"/>
          <w:sz w:val="24"/>
          <w:szCs w:val="24"/>
        </w:rPr>
        <w:t>cuando  el</w:t>
      </w:r>
      <w:proofErr w:type="gramEnd"/>
      <w:r>
        <w:rPr>
          <w:rFonts w:ascii="Arial" w:hAnsi="Arial" w:cs="Arial"/>
          <w:sz w:val="24"/>
          <w:szCs w:val="24"/>
        </w:rPr>
        <w:t xml:space="preserve"> acto este dominado o impuesto por las necesidades del gobierno”</w:t>
      </w:r>
      <w:r w:rsidR="002913EB">
        <w:rPr>
          <w:rFonts w:ascii="Arial" w:hAnsi="Arial" w:cs="Arial"/>
          <w:sz w:val="24"/>
          <w:szCs w:val="24"/>
        </w:rPr>
        <w:t>.</w:t>
      </w:r>
    </w:p>
    <w:p w:rsidR="002913EB" w:rsidRPr="00231834" w:rsidRDefault="002913EB" w:rsidP="00231834">
      <w:pPr>
        <w:spacing w:line="360" w:lineRule="auto"/>
        <w:jc w:val="both"/>
        <w:rPr>
          <w:rFonts w:ascii="Arial" w:hAnsi="Arial" w:cs="Arial"/>
          <w:sz w:val="24"/>
          <w:szCs w:val="24"/>
        </w:rPr>
      </w:pPr>
    </w:p>
    <w:p w:rsidR="000F1331" w:rsidRPr="00350735" w:rsidRDefault="000F1331" w:rsidP="00AF6E1F">
      <w:pPr>
        <w:pStyle w:val="Prrafodelista"/>
        <w:spacing w:line="360" w:lineRule="auto"/>
        <w:ind w:left="927"/>
        <w:jc w:val="both"/>
        <w:rPr>
          <w:rFonts w:ascii="Arial" w:hAnsi="Arial" w:cs="Arial"/>
          <w:b/>
          <w:sz w:val="24"/>
          <w:szCs w:val="24"/>
        </w:rPr>
      </w:pPr>
      <w:r w:rsidRPr="00350735">
        <w:rPr>
          <w:rFonts w:ascii="Arial" w:hAnsi="Arial" w:cs="Arial"/>
          <w:b/>
          <w:sz w:val="24"/>
          <w:szCs w:val="24"/>
        </w:rPr>
        <w:t>94) Habeas Data</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Legislación de datos personales,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Antes de puesta en vigor la </w:t>
      </w:r>
      <w:r w:rsidRPr="00A4747B">
        <w:rPr>
          <w:rFonts w:ascii="Arial" w:hAnsi="Arial" w:cs="Arial"/>
          <w:b/>
          <w:sz w:val="24"/>
          <w:szCs w:val="24"/>
        </w:rPr>
        <w:t>ley 18.331</w:t>
      </w:r>
      <w:r w:rsidRPr="00B80CD3">
        <w:rPr>
          <w:rFonts w:ascii="Arial" w:hAnsi="Arial" w:cs="Arial"/>
          <w:sz w:val="24"/>
          <w:szCs w:val="24"/>
        </w:rPr>
        <w:t xml:space="preserve">, el país contaba con la ley 17.838 para legislar los datos utilizados en informes de carácter comercial, normas constitucionales respecto al secreto de correspondencia y normas legales que abarcan el secreto profesional (art. 302 C. Penal) y secreto bancario (Gonzaga, 2008).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lastRenderedPageBreak/>
        <w:t xml:space="preserve">La ley de Protección de Datos Personales (LEY Nº 18.331, 2008) incorpora lo expresado por la ley 17.838 y la deroga.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Las razones que motivaron la formulación de la ley de Datos Personales fueron: • Vinculación con terceros países: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Captación de inversores: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Ofrecer marco regulatorio: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La ley reconocer el derecho fundamental a la protección de datos personales comprendido en el art. 72 de la Constitución. (Art. 1, Ley 18.331) y es de aplicación a personas físicas y jurídicas en cuento corresponda.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El artículo tres establece que “… será de aplicación a los datos personales registrados en cualquier soporte, que los haga susceptibles de tratamiento…”. Esta ley </w:t>
      </w:r>
      <w:r w:rsidRPr="00A4747B">
        <w:rPr>
          <w:rFonts w:ascii="Arial" w:hAnsi="Arial" w:cs="Arial"/>
          <w:b/>
          <w:sz w:val="24"/>
          <w:szCs w:val="24"/>
          <w:u w:val="single"/>
        </w:rPr>
        <w:t>no aplica a las bases de datos</w:t>
      </w:r>
      <w:r w:rsidRPr="00B80CD3">
        <w:rPr>
          <w:rFonts w:ascii="Arial" w:hAnsi="Arial" w:cs="Arial"/>
          <w:sz w:val="24"/>
          <w:szCs w:val="24"/>
        </w:rPr>
        <w:t xml:space="preserve">: </w:t>
      </w:r>
    </w:p>
    <w:p w:rsidR="00350735" w:rsidRPr="00A4747B" w:rsidRDefault="00350735" w:rsidP="00350735">
      <w:pPr>
        <w:spacing w:line="360" w:lineRule="auto"/>
        <w:jc w:val="both"/>
        <w:rPr>
          <w:rFonts w:ascii="Arial" w:hAnsi="Arial" w:cs="Arial"/>
          <w:b/>
          <w:sz w:val="24"/>
          <w:szCs w:val="24"/>
        </w:rPr>
      </w:pPr>
      <w:r w:rsidRPr="00B80CD3">
        <w:rPr>
          <w:rFonts w:ascii="Arial" w:hAnsi="Arial" w:cs="Arial"/>
          <w:sz w:val="24"/>
          <w:szCs w:val="24"/>
        </w:rPr>
        <w:t xml:space="preserve">• mantenidas por </w:t>
      </w:r>
      <w:r w:rsidRPr="00A4747B">
        <w:rPr>
          <w:rFonts w:ascii="Arial" w:hAnsi="Arial" w:cs="Arial"/>
          <w:b/>
          <w:sz w:val="24"/>
          <w:szCs w:val="24"/>
        </w:rPr>
        <w:t xml:space="preserve">personas físicas para el uso de actividades domésticas o personales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sidR="00D135B3" w:rsidRPr="00B80CD3">
        <w:rPr>
          <w:rFonts w:ascii="Arial" w:hAnsi="Arial" w:cs="Arial"/>
          <w:sz w:val="24"/>
          <w:szCs w:val="24"/>
        </w:rPr>
        <w:t>Aquellas</w:t>
      </w:r>
      <w:r w:rsidRPr="00B80CD3">
        <w:rPr>
          <w:rFonts w:ascii="Arial" w:hAnsi="Arial" w:cs="Arial"/>
          <w:sz w:val="24"/>
          <w:szCs w:val="24"/>
        </w:rPr>
        <w:t xml:space="preserve"> cuyo objetivo </w:t>
      </w:r>
      <w:r w:rsidRPr="00A4747B">
        <w:rPr>
          <w:rFonts w:ascii="Arial" w:hAnsi="Arial" w:cs="Arial"/>
          <w:b/>
          <w:sz w:val="24"/>
          <w:szCs w:val="24"/>
        </w:rPr>
        <w:t>sea la seguridad pública, defensa, seguridad de Estado y sus actividades en materia penal, investigación y represión del delito</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creadas y reguladas por leyes especiales </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t>Dato personal:</w:t>
      </w:r>
      <w:r w:rsidRPr="00B80CD3">
        <w:rPr>
          <w:rFonts w:ascii="Arial" w:hAnsi="Arial" w:cs="Arial"/>
          <w:sz w:val="24"/>
          <w:szCs w:val="24"/>
        </w:rPr>
        <w:t xml:space="preserve"> información de cualquier tipo referida a personas físicas o jurídicas determinadas o determinables.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Se consideran </w:t>
      </w:r>
      <w:r w:rsidRPr="00A4747B">
        <w:rPr>
          <w:rFonts w:ascii="Arial" w:hAnsi="Arial" w:cs="Arial"/>
          <w:b/>
          <w:sz w:val="24"/>
          <w:szCs w:val="24"/>
        </w:rPr>
        <w:t>datos públicos</w:t>
      </w:r>
      <w:r w:rsidRPr="00B80CD3">
        <w:rPr>
          <w:rFonts w:ascii="Arial" w:hAnsi="Arial" w:cs="Arial"/>
          <w:sz w:val="24"/>
          <w:szCs w:val="24"/>
        </w:rPr>
        <w:t>, los cuales no requieren consentimiento informado a:</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Para personas físicas: nombres y apellidos, documento de identidad, nacionalidad, domicilio y fecha de nacimiento.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Para personas jurídicas: razón social, nombre de fantasía, registro único de contribuyentes, domicilio, teléfono e identidad de las personas a cargo de la misma. </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lastRenderedPageBreak/>
        <w:t>Dato sensible</w:t>
      </w:r>
      <w:r w:rsidRPr="00B80CD3">
        <w:rPr>
          <w:rFonts w:ascii="Arial" w:hAnsi="Arial" w:cs="Arial"/>
          <w:sz w:val="24"/>
          <w:szCs w:val="24"/>
        </w:rPr>
        <w:t>: datos personales que revelen origen racial y étnico, preferencias políticas, convicciones religiosas o morales, afiliación sindical e informaciones referentes a la salud o a la vida sexual.</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sidRPr="00A4747B">
        <w:rPr>
          <w:rFonts w:ascii="Arial" w:hAnsi="Arial" w:cs="Arial"/>
          <w:b/>
          <w:sz w:val="24"/>
          <w:szCs w:val="24"/>
        </w:rPr>
        <w:t>Base de datos:</w:t>
      </w:r>
      <w:r w:rsidRPr="00B80CD3">
        <w:rPr>
          <w:rFonts w:ascii="Arial" w:hAnsi="Arial" w:cs="Arial"/>
          <w:sz w:val="24"/>
          <w:szCs w:val="24"/>
        </w:rPr>
        <w:t xml:space="preserve"> conjunto organizado de datos personales que sean objeto de tratamiento o procesamiento electrónico o no, cualquiera que fuere la modalidad de su formación almacenamiento, organización o acceso.</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sidRPr="00A4747B">
        <w:rPr>
          <w:rFonts w:ascii="Arial" w:hAnsi="Arial" w:cs="Arial"/>
          <w:b/>
          <w:sz w:val="24"/>
          <w:szCs w:val="24"/>
        </w:rPr>
        <w:t>Tratamiento de datos:</w:t>
      </w:r>
      <w:r w:rsidRPr="00B80CD3">
        <w:rPr>
          <w:rFonts w:ascii="Arial" w:hAnsi="Arial" w:cs="Arial"/>
          <w:sz w:val="24"/>
          <w:szCs w:val="24"/>
        </w:rPr>
        <w:t xml:space="preserve"> operaciones y procedimientos sistemáticos, de carácter automatizado o no, que permitan el procesamiento de datos personales, </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t>Titular de los datos</w:t>
      </w:r>
      <w:r w:rsidRPr="00B80CD3">
        <w:rPr>
          <w:rFonts w:ascii="Arial" w:hAnsi="Arial" w:cs="Arial"/>
          <w:sz w:val="24"/>
          <w:szCs w:val="24"/>
        </w:rPr>
        <w:t>: persona cuyos datos sean objeto de un tratamiento incluido dentro del ámbito de acción de la ley. Responsable de la base de datos o del tratamiento: persona física o jurídica, pública o privada, propietaria de la base de datos o que decida sobre la finalidad, contenido y uso del tratamiento.</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t xml:space="preserve"> Encargado del tratamiento</w:t>
      </w:r>
      <w:r w:rsidRPr="00B80CD3">
        <w:rPr>
          <w:rFonts w:ascii="Arial" w:hAnsi="Arial" w:cs="Arial"/>
          <w:sz w:val="24"/>
          <w:szCs w:val="24"/>
        </w:rPr>
        <w:t xml:space="preserve">: persona física o jurídica, pública o privada, que sola o en conjunto con otros trate datos personales por cuenta del responsable de la base de datos o del tratamiento. </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t>Usuario de datos:</w:t>
      </w:r>
      <w:r w:rsidRPr="00B80CD3">
        <w:rPr>
          <w:rFonts w:ascii="Arial" w:hAnsi="Arial" w:cs="Arial"/>
          <w:sz w:val="24"/>
          <w:szCs w:val="24"/>
        </w:rPr>
        <w:t xml:space="preserve"> toda persona, pública o privada, trate datos, ya sea en una base de datos propia o a través de conexión con los mismos. </w:t>
      </w:r>
    </w:p>
    <w:p w:rsidR="00350735" w:rsidRPr="00A4747B" w:rsidRDefault="00350735" w:rsidP="00350735">
      <w:pPr>
        <w:spacing w:line="360" w:lineRule="auto"/>
        <w:jc w:val="both"/>
        <w:rPr>
          <w:rFonts w:ascii="Arial" w:hAnsi="Arial" w:cs="Arial"/>
          <w:b/>
          <w:sz w:val="24"/>
          <w:szCs w:val="24"/>
          <w:u w:val="single"/>
        </w:rPr>
      </w:pPr>
      <w:r w:rsidRPr="00A4747B">
        <w:rPr>
          <w:rFonts w:ascii="Arial" w:hAnsi="Arial" w:cs="Arial"/>
          <w:b/>
          <w:sz w:val="24"/>
          <w:szCs w:val="24"/>
          <w:u w:val="single"/>
        </w:rPr>
        <w:t>Habeas data</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Pr>
          <w:rFonts w:ascii="Arial" w:hAnsi="Arial" w:cs="Arial"/>
          <w:sz w:val="24"/>
          <w:szCs w:val="24"/>
        </w:rPr>
        <w:t>C</w:t>
      </w:r>
      <w:r w:rsidRPr="00B80CD3">
        <w:rPr>
          <w:rFonts w:ascii="Arial" w:hAnsi="Arial" w:cs="Arial"/>
          <w:sz w:val="24"/>
          <w:szCs w:val="24"/>
        </w:rPr>
        <w:t xml:space="preserve">ualquier persona que figura en </w:t>
      </w:r>
      <w:r>
        <w:rPr>
          <w:rFonts w:ascii="Arial" w:hAnsi="Arial" w:cs="Arial"/>
          <w:sz w:val="24"/>
          <w:szCs w:val="24"/>
        </w:rPr>
        <w:t xml:space="preserve">un registro o banco de datos, </w:t>
      </w:r>
      <w:proofErr w:type="spellStart"/>
      <w:r>
        <w:rPr>
          <w:rFonts w:ascii="Arial" w:hAnsi="Arial" w:cs="Arial"/>
          <w:sz w:val="24"/>
          <w:szCs w:val="24"/>
        </w:rPr>
        <w:t>podra</w:t>
      </w:r>
      <w:proofErr w:type="spellEnd"/>
      <w:r w:rsidRPr="00B80CD3">
        <w:rPr>
          <w:rFonts w:ascii="Arial" w:hAnsi="Arial" w:cs="Arial"/>
          <w:sz w:val="24"/>
          <w:szCs w:val="24"/>
        </w:rPr>
        <w:t xml:space="preserve"> acceder a tal registro para conocer qué información existe sobre su persona, y de solicitar la corrección de esa información si le causara algún perjuicio.</w:t>
      </w:r>
    </w:p>
    <w:p w:rsidR="00350735" w:rsidRDefault="00350735" w:rsidP="00350735">
      <w:pPr>
        <w:spacing w:line="360" w:lineRule="auto"/>
        <w:jc w:val="both"/>
        <w:rPr>
          <w:rFonts w:ascii="Arial" w:hAnsi="Arial" w:cs="Arial"/>
          <w:sz w:val="24"/>
          <w:szCs w:val="24"/>
        </w:rPr>
      </w:pPr>
      <w:r w:rsidRPr="00A4747B">
        <w:rPr>
          <w:rFonts w:ascii="Arial" w:hAnsi="Arial" w:cs="Arial"/>
          <w:b/>
          <w:sz w:val="24"/>
          <w:szCs w:val="24"/>
        </w:rPr>
        <w:t xml:space="preserve"> La ley 18.331</w:t>
      </w:r>
      <w:r w:rsidRPr="00B80CD3">
        <w:rPr>
          <w:rFonts w:ascii="Arial" w:hAnsi="Arial" w:cs="Arial"/>
          <w:sz w:val="24"/>
          <w:szCs w:val="24"/>
        </w:rPr>
        <w:t xml:space="preserve"> si bien se ajusta a la normativa europea, </w:t>
      </w:r>
      <w:r w:rsidRPr="00A4747B">
        <w:rPr>
          <w:rFonts w:ascii="Arial" w:hAnsi="Arial" w:cs="Arial"/>
          <w:b/>
          <w:sz w:val="24"/>
          <w:szCs w:val="24"/>
        </w:rPr>
        <w:t xml:space="preserve">incorpora </w:t>
      </w:r>
      <w:r w:rsidRPr="00B80CD3">
        <w:rPr>
          <w:rFonts w:ascii="Arial" w:hAnsi="Arial" w:cs="Arial"/>
          <w:sz w:val="24"/>
          <w:szCs w:val="24"/>
        </w:rPr>
        <w:t xml:space="preserve">también la tercera línea de protección de datos, </w:t>
      </w:r>
      <w:r w:rsidRPr="00A4747B">
        <w:rPr>
          <w:rFonts w:ascii="Arial" w:hAnsi="Arial" w:cs="Arial"/>
          <w:b/>
          <w:sz w:val="24"/>
          <w:szCs w:val="24"/>
        </w:rPr>
        <w:t>la acción del Habeas Data (Artículo 37</w:t>
      </w:r>
      <w:r w:rsidRPr="00B80CD3">
        <w:rPr>
          <w:rFonts w:ascii="Arial" w:hAnsi="Arial" w:cs="Arial"/>
          <w:sz w:val="24"/>
          <w:szCs w:val="24"/>
        </w:rPr>
        <w:t xml:space="preserve">). Artículo 37 Habeas data.- </w:t>
      </w:r>
      <w:r w:rsidRPr="004F7D19">
        <w:rPr>
          <w:rFonts w:ascii="Arial" w:hAnsi="Arial" w:cs="Arial"/>
          <w:b/>
          <w:sz w:val="24"/>
          <w:szCs w:val="24"/>
        </w:rPr>
        <w:t>Toda persona tendrá derecho a entablar una acción judicial efectiva para tomar conocimiento de los datos referidos a su persona y de su finalidad y uso, que consten en bases de datos públicos o privados; y -en caso de error, falsedad, prohibición de tratamiento, discriminación o desactualización- a exigir su rectificación, inclusión, supresión o lo que entienda corresponder.</w:t>
      </w:r>
      <w:r w:rsidRPr="00B80CD3">
        <w:rPr>
          <w:rFonts w:ascii="Arial" w:hAnsi="Arial" w:cs="Arial"/>
          <w:sz w:val="24"/>
          <w:szCs w:val="24"/>
        </w:rPr>
        <w:t xml:space="preserve">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lastRenderedPageBreak/>
        <w:t xml:space="preserve">Cuando se trate de datos personales cuyo registro esté amparado por una norma legal que consagre el secreto a su respecto, el Juez apreciará el levantamiento del mismo en atención a las circunstancias del caso. </w:t>
      </w:r>
    </w:p>
    <w:p w:rsidR="00350735" w:rsidRDefault="00350735" w:rsidP="00350735">
      <w:pPr>
        <w:spacing w:line="360" w:lineRule="auto"/>
        <w:jc w:val="both"/>
        <w:rPr>
          <w:rFonts w:ascii="Arial" w:hAnsi="Arial" w:cs="Arial"/>
          <w:b/>
          <w:sz w:val="24"/>
          <w:szCs w:val="24"/>
        </w:rPr>
      </w:pPr>
      <w:r w:rsidRPr="00B80CD3">
        <w:rPr>
          <w:rFonts w:ascii="Arial" w:hAnsi="Arial" w:cs="Arial"/>
          <w:sz w:val="24"/>
          <w:szCs w:val="24"/>
        </w:rPr>
        <w:t xml:space="preserve">5.6 </w:t>
      </w:r>
      <w:r w:rsidRPr="00224BDF">
        <w:rPr>
          <w:rFonts w:ascii="Arial" w:hAnsi="Arial" w:cs="Arial"/>
          <w:b/>
          <w:sz w:val="24"/>
          <w:szCs w:val="24"/>
        </w:rPr>
        <w:t xml:space="preserve">Responsabilidad legal </w:t>
      </w:r>
    </w:p>
    <w:p w:rsidR="00350735" w:rsidRDefault="00350735" w:rsidP="00350735">
      <w:pPr>
        <w:spacing w:line="360" w:lineRule="auto"/>
        <w:jc w:val="both"/>
        <w:rPr>
          <w:rFonts w:ascii="Arial" w:hAnsi="Arial" w:cs="Arial"/>
          <w:sz w:val="24"/>
          <w:szCs w:val="24"/>
        </w:rPr>
      </w:pPr>
      <w:r w:rsidRPr="00224BDF">
        <w:rPr>
          <w:rFonts w:ascii="Arial" w:hAnsi="Arial" w:cs="Arial"/>
          <w:sz w:val="24"/>
          <w:szCs w:val="24"/>
        </w:rPr>
        <w:t>La ley</w:t>
      </w:r>
      <w:r w:rsidRPr="00B80CD3">
        <w:rPr>
          <w:rFonts w:ascii="Arial" w:hAnsi="Arial" w:cs="Arial"/>
          <w:sz w:val="24"/>
          <w:szCs w:val="24"/>
        </w:rPr>
        <w:t xml:space="preserve"> establece que todos aquellos que actúen en relación a datos personales de terceros deben cumplir los principios generales de legalidad, veracidad, finalidad, </w:t>
      </w:r>
      <w:r w:rsidRPr="004F7D19">
        <w:rPr>
          <w:rFonts w:ascii="Arial" w:hAnsi="Arial" w:cs="Arial"/>
          <w:b/>
          <w:sz w:val="24"/>
          <w:szCs w:val="24"/>
        </w:rPr>
        <w:t>previo consentimiento informado</w:t>
      </w:r>
      <w:r w:rsidRPr="00B80CD3">
        <w:rPr>
          <w:rFonts w:ascii="Arial" w:hAnsi="Arial" w:cs="Arial"/>
          <w:sz w:val="24"/>
          <w:szCs w:val="24"/>
        </w:rPr>
        <w:t xml:space="preserve">, seguridad de los datos, reserva y responsabilidad. Esto implica que las bases de datos deberán ser inscriptas y su finalidad no podrá violar los derechos humanos ni ser contraria a leyes o la moral pública (Principio de legalidad).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Los </w:t>
      </w:r>
      <w:r w:rsidRPr="004F7D19">
        <w:rPr>
          <w:rFonts w:ascii="Arial" w:hAnsi="Arial" w:cs="Arial"/>
          <w:b/>
          <w:sz w:val="24"/>
          <w:szCs w:val="24"/>
        </w:rPr>
        <w:t>datos personales deberán ser veraces, adecuados, ecuánimes y no excesivos en función de la finalidad para la que fueron recabados</w:t>
      </w:r>
      <w:r w:rsidRPr="00B80CD3">
        <w:rPr>
          <w:rFonts w:ascii="Arial" w:hAnsi="Arial" w:cs="Arial"/>
          <w:sz w:val="24"/>
          <w:szCs w:val="24"/>
        </w:rPr>
        <w:t xml:space="preserve">. Los datos deben ser actualizados de requerirse y si caducan deben ser suprimidos (principio de veracidad).Los datos no podrán utilizarse para una finalidad distinta para la que fueron obtenidos y deberán ser eliminados si ya no son útiles para sus fines (existen excepciones por valor histórico, estadístico o científico, que permite conservar los datos). No podrán comunicarse datos entre bases de datos sin previo consentimiento informado del titular (Principio de finalidad). Según el Principio de previo consentimiento informado, el titular debe haber prestado si consentimiento libre, previo, expreso e informado el que deberá documentarse para tratar los datos. </w:t>
      </w:r>
    </w:p>
    <w:p w:rsidR="00350735" w:rsidRPr="00146BDB" w:rsidRDefault="00350735" w:rsidP="00350735">
      <w:pPr>
        <w:spacing w:line="360" w:lineRule="auto"/>
        <w:jc w:val="both"/>
        <w:rPr>
          <w:rFonts w:ascii="Arial" w:hAnsi="Arial" w:cs="Arial"/>
          <w:b/>
          <w:sz w:val="24"/>
          <w:szCs w:val="24"/>
          <w:u w:val="single"/>
        </w:rPr>
      </w:pPr>
      <w:r w:rsidRPr="00146BDB">
        <w:rPr>
          <w:rFonts w:ascii="Arial" w:hAnsi="Arial" w:cs="Arial"/>
          <w:b/>
          <w:sz w:val="24"/>
          <w:szCs w:val="24"/>
          <w:u w:val="single"/>
        </w:rPr>
        <w:t>Quedan exentos de esto los datos públicos y datos: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De fuentes públicas de información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Recabados para el ejercicio de funciones del Estado.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Provengan de una relación contractual, científica o profesional del titular de los datos y sean necesarios para su desarrollo o cumplimiento.</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Para uso exclusivo personal o domestico por personas físicas o jurídicas. El responsable o usuario de la base de datos debe garantizar la seguridad y confidencialidad de los datos.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lastRenderedPageBreak/>
        <w:t xml:space="preserve"> El artículo 10 prohíbe registrar datos en bases de datos que no reúnan las condiciones técnicas de integridad y seguridad. (Principio de seguridad de los datos) Quienes hayan obtenido datos de fuentes legítimas están obligados, aun después de terminada la relación con el responsable de la base de datos, a guardar el secreto profesional, usarlos de forma reservada y exclusivamente para las operaciones habituales de su giro o actividad. </w:t>
      </w:r>
    </w:p>
    <w:p w:rsidR="00350735" w:rsidRDefault="00350735" w:rsidP="00350735">
      <w:pPr>
        <w:spacing w:line="360" w:lineRule="auto"/>
        <w:jc w:val="both"/>
        <w:rPr>
          <w:rFonts w:ascii="Arial" w:hAnsi="Arial" w:cs="Arial"/>
          <w:sz w:val="24"/>
          <w:szCs w:val="24"/>
        </w:rPr>
      </w:pPr>
      <w:r w:rsidRPr="00146BDB">
        <w:rPr>
          <w:rFonts w:ascii="Arial" w:hAnsi="Arial" w:cs="Arial"/>
          <w:b/>
          <w:sz w:val="24"/>
          <w:szCs w:val="24"/>
        </w:rPr>
        <w:t>Esta Ley prohíbe toda difusión de los datos a terceros</w:t>
      </w:r>
      <w:r w:rsidRPr="00B80CD3">
        <w:rPr>
          <w:rFonts w:ascii="Arial" w:hAnsi="Arial" w:cs="Arial"/>
          <w:sz w:val="24"/>
          <w:szCs w:val="24"/>
        </w:rPr>
        <w:t xml:space="preserve">. (Principio de reserva)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El responsable de la base de datos es el responsable por cualquier violación de la ley 18.331. Al solicitar información se deberá informar, entre otras cosas, la finalidad de los datos, quienes los utilizaran, el responsable de la base de datos, las consecuencias de brindar o denegar los datos y que el titular puede acceder, rectificar y solicitar la eliminación de sus datos.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sidRPr="00146BDB">
        <w:rPr>
          <w:rFonts w:ascii="Arial" w:hAnsi="Arial" w:cs="Arial"/>
          <w:b/>
          <w:sz w:val="24"/>
          <w:szCs w:val="24"/>
        </w:rPr>
        <w:t xml:space="preserve">El titular de los datos tiene derecho, previo identificación, a obtener toda la información que se halle en una base de datos, tanto pública como privada. Esta información debe ser brindada dentro de los </w:t>
      </w:r>
      <w:r w:rsidRPr="00146BDB">
        <w:rPr>
          <w:rFonts w:ascii="Arial" w:hAnsi="Arial" w:cs="Arial"/>
          <w:b/>
          <w:sz w:val="24"/>
          <w:szCs w:val="24"/>
          <w:u w:val="single"/>
        </w:rPr>
        <w:t>cinco días</w:t>
      </w:r>
      <w:r w:rsidRPr="00146BDB">
        <w:rPr>
          <w:rFonts w:ascii="Arial" w:hAnsi="Arial" w:cs="Arial"/>
          <w:b/>
          <w:sz w:val="24"/>
          <w:szCs w:val="24"/>
        </w:rPr>
        <w:t xml:space="preserve"> hábiles luego de solicitada</w:t>
      </w:r>
      <w:r w:rsidRPr="00B80CD3">
        <w:rPr>
          <w:rFonts w:ascii="Arial" w:hAnsi="Arial" w:cs="Arial"/>
          <w:sz w:val="24"/>
          <w:szCs w:val="24"/>
        </w:rPr>
        <w:t>, deberá ser entregada en un formato que permita su entendimiento y no se podrá cobrar por ella. Si el titular solicita la modificación o eliminación de datos, se cuentan con cinco días hábiles para realizar el trámite. Los datos no podrán ser utilizados para evaluar el rendimiento laboral, la fiabilidad, conducta o cualquier aspecto que pueda afectar al titular de manera significativa. Respecto a la comunicación de datos, a menos que alguna ley lo permita o que se desasocie la información del titular, se requerirá consentimiento. El destinatario quedara sujeto a las mismas obligaciones legales y reglamentarias del emisor.</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w:t>
      </w:r>
      <w:r w:rsidRPr="00224BDF">
        <w:rPr>
          <w:rFonts w:ascii="Arial" w:hAnsi="Arial" w:cs="Arial"/>
          <w:b/>
          <w:sz w:val="24"/>
          <w:szCs w:val="24"/>
        </w:rPr>
        <w:t>Datos especialmente protegidos de la Ley 18.331</w:t>
      </w:r>
      <w:r w:rsidRPr="00B80CD3">
        <w:rPr>
          <w:rFonts w:ascii="Arial" w:hAnsi="Arial" w:cs="Arial"/>
          <w:sz w:val="24"/>
          <w:szCs w:val="24"/>
        </w:rPr>
        <w:t xml:space="preserve"> se especifica el trato, obtención, derechos y deberes sobre datos sensibles, relativos a la salud, a telecomunicaciones, a actividades crediticias o comerciales bases de datos con fines de publicidad y datos transferidos internacionalmente, donde se prohíbe la transferencia a un destino que no proporcione niveles adecuados de protección según los estándares del Derecho Internacional o Regional. Existen un conjunto de circunstancias que permiten la transferencia de datos. Por ejemplo al tratarse de datos médicos, transferencias bancarias, cooperación en la lucha contra el </w:t>
      </w:r>
      <w:r w:rsidRPr="00B80CD3">
        <w:rPr>
          <w:rFonts w:ascii="Arial" w:hAnsi="Arial" w:cs="Arial"/>
          <w:sz w:val="24"/>
          <w:szCs w:val="24"/>
        </w:rPr>
        <w:lastRenderedPageBreak/>
        <w:t xml:space="preserve">crimen organizado, el terrorismo y el narcotráfico o si el titular lo autorizo. El articulo 23 concluye: “… la Unidad Reguladora y de Control de Protección de Datos Personales podrá autorizar una transferencia o una serie de transferencias de datos personales a un tercer país que no garantice un nivel adecuado de protección, cuando el responsable del tratamiento ofrezca garantías suficientes respecto a la protección de la vida privada, de los derechos y libertades fundamentales de las personas, así como respecto al ejercicio de los respectivos derechos.” </w:t>
      </w:r>
    </w:p>
    <w:p w:rsidR="00350735" w:rsidRDefault="00350735" w:rsidP="00350735">
      <w:pPr>
        <w:spacing w:line="360" w:lineRule="auto"/>
        <w:jc w:val="both"/>
        <w:rPr>
          <w:rFonts w:ascii="Arial" w:hAnsi="Arial" w:cs="Arial"/>
          <w:sz w:val="24"/>
          <w:szCs w:val="24"/>
        </w:rPr>
      </w:pPr>
      <w:r w:rsidRPr="00146BDB">
        <w:rPr>
          <w:rFonts w:ascii="Arial" w:hAnsi="Arial" w:cs="Arial"/>
          <w:b/>
          <w:sz w:val="24"/>
          <w:szCs w:val="24"/>
        </w:rPr>
        <w:t>Órgano regulador</w:t>
      </w:r>
      <w:r w:rsidRPr="00B80CD3">
        <w:rPr>
          <w:rFonts w:ascii="Arial" w:hAnsi="Arial" w:cs="Arial"/>
          <w:sz w:val="24"/>
          <w:szCs w:val="24"/>
        </w:rPr>
        <w:t xml:space="preserve">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Se creó la </w:t>
      </w:r>
      <w:r w:rsidRPr="00146BDB">
        <w:rPr>
          <w:rFonts w:ascii="Arial" w:hAnsi="Arial" w:cs="Arial"/>
          <w:b/>
          <w:sz w:val="24"/>
          <w:szCs w:val="24"/>
        </w:rPr>
        <w:t>Unidad Reguladora y de Control de Datos Personales</w:t>
      </w:r>
      <w:r w:rsidRPr="00B80CD3">
        <w:rPr>
          <w:rFonts w:ascii="Arial" w:hAnsi="Arial" w:cs="Arial"/>
          <w:sz w:val="24"/>
          <w:szCs w:val="24"/>
        </w:rPr>
        <w:t xml:space="preserve">, como Órgano de Control. El que funciona en forma desconcentrada de la AGESIC. Los cometidos de esta unidad, respecto a la Ley 18.331 son: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Asistir y asesorar a las personas.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Dictar normas y reglamentaciones.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Realizar un censo de las bases de datos incluidas en la ley de protección de datos.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Mantener registro de los censos.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Controlar el cumplimiento de las normas sobre integridad, veracidad y seguridad.</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Solicitar información sobre el tratamiento de los datos.</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Emitir opinión respecto a sanciones administrativas por el incumplimiento de la ley.</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 Asesorar al Poder Ejecutivo en proyectos de ley que refieran a la protección de datos personales.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Informar a cualquier persona sobre la existencia de bases de datos personales, sus finalidades y la identidad de sus responsables.</w:t>
      </w:r>
    </w:p>
    <w:p w:rsidR="00350735" w:rsidRDefault="00350735" w:rsidP="00350735">
      <w:pPr>
        <w:spacing w:line="360" w:lineRule="auto"/>
        <w:jc w:val="both"/>
        <w:rPr>
          <w:rFonts w:ascii="Arial" w:hAnsi="Arial" w:cs="Arial"/>
          <w:sz w:val="24"/>
          <w:szCs w:val="24"/>
        </w:rPr>
      </w:pPr>
      <w:r>
        <w:rPr>
          <w:rFonts w:ascii="Arial" w:hAnsi="Arial" w:cs="Arial"/>
          <w:sz w:val="24"/>
          <w:szCs w:val="24"/>
        </w:rPr>
        <w:t xml:space="preserve"> </w:t>
      </w:r>
      <w:r w:rsidRPr="00B80CD3">
        <w:rPr>
          <w:rFonts w:ascii="Arial" w:hAnsi="Arial" w:cs="Arial"/>
          <w:sz w:val="24"/>
          <w:szCs w:val="24"/>
        </w:rPr>
        <w:t xml:space="preserve"> </w:t>
      </w:r>
      <w:r w:rsidRPr="00146BDB">
        <w:rPr>
          <w:rFonts w:ascii="Arial" w:hAnsi="Arial" w:cs="Arial"/>
          <w:b/>
          <w:sz w:val="24"/>
          <w:szCs w:val="24"/>
        </w:rPr>
        <w:t>Registro de datos</w:t>
      </w:r>
      <w:r w:rsidRPr="00B80CD3">
        <w:rPr>
          <w:rFonts w:ascii="Arial" w:hAnsi="Arial" w:cs="Arial"/>
          <w:sz w:val="24"/>
          <w:szCs w:val="24"/>
        </w:rPr>
        <w:t xml:space="preserve">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Según lo establece el </w:t>
      </w:r>
      <w:proofErr w:type="spellStart"/>
      <w:r w:rsidRPr="00B80CD3">
        <w:rPr>
          <w:rFonts w:ascii="Arial" w:hAnsi="Arial" w:cs="Arial"/>
          <w:sz w:val="24"/>
          <w:szCs w:val="24"/>
        </w:rPr>
        <w:t>capitulo</w:t>
      </w:r>
      <w:proofErr w:type="spellEnd"/>
      <w:r w:rsidRPr="00B80CD3">
        <w:rPr>
          <w:rFonts w:ascii="Arial" w:hAnsi="Arial" w:cs="Arial"/>
          <w:sz w:val="24"/>
          <w:szCs w:val="24"/>
        </w:rPr>
        <w:t xml:space="preserve"> sexto de la ley 18.331 todas las bases de datos, tanto públicas como privadas deben inscribirse en el Registro que proporciona el </w:t>
      </w:r>
      <w:r w:rsidRPr="00B80CD3">
        <w:rPr>
          <w:rFonts w:ascii="Arial" w:hAnsi="Arial" w:cs="Arial"/>
          <w:sz w:val="24"/>
          <w:szCs w:val="24"/>
        </w:rPr>
        <w:lastRenderedPageBreak/>
        <w:t xml:space="preserve">Órgano de Control. Para lo que se tiene tiempo hasta el 11 de agosto de 2009. Para la registración se debe rellenar el formulario correspondiente (órgano público, persona física o jurídica), adjuntando un certificado notarial que garantice el origen de 12 las firmas del formulario. Los documentos pueden solicitarse al Área de Derechos Ciudadanos de la AGESIC.3 La inscripción debe contener la siguiente información: • Identificación de la base de datos y el responsable de la misma. • Naturaleza de los datos personales que contiene. • Procedimientos de obtención y tratamiento de los datos • Medidas de seguridad y descripción técnica de la base de datos • Protección de datos personales y ejercicio de derechos • Destino de los datos y personas físicas o jurídicas a las que pueden ser transmitidos. • Tiempo de conservación de los datos. • Forma y condiciones en que las personas pueden acceder a los datos referidos a ellas y los procedimientos a realizar para la rectificación o actualización de los datos. • Cantidad de acreedores persona física cuyas obligaciones comerciales superen los 5 años. • Cantidad de cancelaciones por incumplimiento de la obligación de pago si correspondiera. 6. Efectos a nivel comercial de la legislación de datos. Los efectos a nivel comercial de las legislaciones de datos son innumerables, periódicamente se encuentran en las noticias juicios por violaciones a este tipo de leyes. Pero las implicancias no descansan en la aplicación local sino que también influyen en la transferencia de información. Por esto se señalan dos eventos de carácter mundial para apreciar las dimensiones de las normativas de datos. Ya en 2000, </w:t>
      </w:r>
      <w:proofErr w:type="spellStart"/>
      <w:r w:rsidRPr="00B80CD3">
        <w:rPr>
          <w:rFonts w:ascii="Arial" w:hAnsi="Arial" w:cs="Arial"/>
          <w:sz w:val="24"/>
          <w:szCs w:val="24"/>
        </w:rPr>
        <w:t>Andres</w:t>
      </w:r>
      <w:proofErr w:type="spellEnd"/>
      <w:r w:rsidRPr="00B80CD3">
        <w:rPr>
          <w:rFonts w:ascii="Arial" w:hAnsi="Arial" w:cs="Arial"/>
          <w:sz w:val="24"/>
          <w:szCs w:val="24"/>
        </w:rPr>
        <w:t xml:space="preserve"> </w:t>
      </w:r>
      <w:proofErr w:type="spellStart"/>
      <w:r w:rsidRPr="00B80CD3">
        <w:rPr>
          <w:rFonts w:ascii="Arial" w:hAnsi="Arial" w:cs="Arial"/>
          <w:sz w:val="24"/>
          <w:szCs w:val="24"/>
        </w:rPr>
        <w:t>Guadamuz</w:t>
      </w:r>
      <w:proofErr w:type="spellEnd"/>
      <w:r w:rsidRPr="00B80CD3">
        <w:rPr>
          <w:rFonts w:ascii="Arial" w:hAnsi="Arial" w:cs="Arial"/>
          <w:sz w:val="24"/>
          <w:szCs w:val="24"/>
        </w:rPr>
        <w:t xml:space="preserve"> comentaba sobre los conflictos ente la Unión Europea y los Estados Unidos con respecto a legislación sobre la protección de datos y su efecto sobre la industria estadounidense de comercio electrónico. La U.E. establece requisitos sobre el destino de los datos, no permitiendo la exportación de datos a países que no posean un nivel adecuado de protección de datos. Luego de varias conversaciones se introdujo en las directivas europeas, que pueden ser destino de transferencia de información aquellas entidades estadounidenses que se certifiquen como "puerto seguro". (Johnson, 2007) </w:t>
      </w:r>
      <w:proofErr w:type="spellStart"/>
      <w:r w:rsidRPr="00B80CD3">
        <w:rPr>
          <w:rFonts w:ascii="Arial" w:hAnsi="Arial" w:cs="Arial"/>
          <w:sz w:val="24"/>
          <w:szCs w:val="24"/>
        </w:rPr>
        <w:t>Kuner</w:t>
      </w:r>
      <w:proofErr w:type="spellEnd"/>
      <w:r w:rsidRPr="00B80CD3">
        <w:rPr>
          <w:rFonts w:ascii="Arial" w:hAnsi="Arial" w:cs="Arial"/>
          <w:sz w:val="24"/>
          <w:szCs w:val="24"/>
        </w:rPr>
        <w:t xml:space="preserve"> (2008) analizo el principio de proporcionalidad manejado por el </w:t>
      </w:r>
      <w:r w:rsidR="00D135B3" w:rsidRPr="00B80CD3">
        <w:rPr>
          <w:rFonts w:ascii="Arial" w:hAnsi="Arial" w:cs="Arial"/>
          <w:sz w:val="24"/>
          <w:szCs w:val="24"/>
        </w:rPr>
        <w:t>Unión</w:t>
      </w:r>
      <w:r w:rsidRPr="00B80CD3">
        <w:rPr>
          <w:rFonts w:ascii="Arial" w:hAnsi="Arial" w:cs="Arial"/>
          <w:sz w:val="24"/>
          <w:szCs w:val="24"/>
        </w:rPr>
        <w:t xml:space="preserve"> Europea respecto a la </w:t>
      </w:r>
      <w:r w:rsidR="00D135B3" w:rsidRPr="00B80CD3">
        <w:rPr>
          <w:rFonts w:ascii="Arial" w:hAnsi="Arial" w:cs="Arial"/>
          <w:sz w:val="24"/>
          <w:szCs w:val="24"/>
        </w:rPr>
        <w:t>protección</w:t>
      </w:r>
      <w:bookmarkStart w:id="0" w:name="_GoBack"/>
      <w:bookmarkEnd w:id="0"/>
      <w:r w:rsidRPr="00B80CD3">
        <w:rPr>
          <w:rFonts w:ascii="Arial" w:hAnsi="Arial" w:cs="Arial"/>
          <w:sz w:val="24"/>
          <w:szCs w:val="24"/>
        </w:rPr>
        <w:t xml:space="preserve"> de datos advirtiendo a </w:t>
      </w:r>
      <w:r w:rsidR="00D135B3" w:rsidRPr="00B80CD3">
        <w:rPr>
          <w:rFonts w:ascii="Arial" w:hAnsi="Arial" w:cs="Arial"/>
          <w:sz w:val="24"/>
          <w:szCs w:val="24"/>
        </w:rPr>
        <w:t>las empresas</w:t>
      </w:r>
      <w:r w:rsidRPr="00B80CD3">
        <w:rPr>
          <w:rFonts w:ascii="Arial" w:hAnsi="Arial" w:cs="Arial"/>
          <w:sz w:val="24"/>
          <w:szCs w:val="24"/>
        </w:rPr>
        <w:t xml:space="preserve"> que pusieran </w:t>
      </w:r>
      <w:r w:rsidR="00D135B3" w:rsidRPr="00B80CD3">
        <w:rPr>
          <w:rFonts w:ascii="Arial" w:hAnsi="Arial" w:cs="Arial"/>
          <w:sz w:val="24"/>
          <w:szCs w:val="24"/>
        </w:rPr>
        <w:t>atención</w:t>
      </w:r>
      <w:r w:rsidRPr="00B80CD3">
        <w:rPr>
          <w:rFonts w:ascii="Arial" w:hAnsi="Arial" w:cs="Arial"/>
          <w:sz w:val="24"/>
          <w:szCs w:val="24"/>
        </w:rPr>
        <w:t xml:space="preserve"> a este principio y su implicancia. </w:t>
      </w:r>
      <w:proofErr w:type="spellStart"/>
      <w:r w:rsidRPr="00B80CD3">
        <w:rPr>
          <w:rFonts w:ascii="Arial" w:hAnsi="Arial" w:cs="Arial"/>
          <w:sz w:val="24"/>
          <w:szCs w:val="24"/>
        </w:rPr>
        <w:t>Kurner</w:t>
      </w:r>
      <w:proofErr w:type="spellEnd"/>
      <w:r w:rsidRPr="00B80CD3">
        <w:rPr>
          <w:rFonts w:ascii="Arial" w:hAnsi="Arial" w:cs="Arial"/>
          <w:sz w:val="24"/>
          <w:szCs w:val="24"/>
        </w:rPr>
        <w:t xml:space="preserve"> detallo en su trabajo </w:t>
      </w:r>
      <w:r w:rsidR="00D135B3" w:rsidRPr="00B80CD3">
        <w:rPr>
          <w:rFonts w:ascii="Arial" w:hAnsi="Arial" w:cs="Arial"/>
          <w:sz w:val="24"/>
          <w:szCs w:val="24"/>
        </w:rPr>
        <w:t>áreas</w:t>
      </w:r>
      <w:r w:rsidRPr="00B80CD3">
        <w:rPr>
          <w:rFonts w:ascii="Arial" w:hAnsi="Arial" w:cs="Arial"/>
          <w:sz w:val="24"/>
          <w:szCs w:val="24"/>
        </w:rPr>
        <w:t xml:space="preserve"> de procesamiento de datos donde el riesgo de los problemas </w:t>
      </w:r>
      <w:r w:rsidR="00D135B3" w:rsidRPr="00B80CD3">
        <w:rPr>
          <w:rFonts w:ascii="Arial" w:hAnsi="Arial" w:cs="Arial"/>
          <w:sz w:val="24"/>
          <w:szCs w:val="24"/>
        </w:rPr>
        <w:t>jurídicos</w:t>
      </w:r>
      <w:r w:rsidRPr="00B80CD3">
        <w:rPr>
          <w:rFonts w:ascii="Arial" w:hAnsi="Arial" w:cs="Arial"/>
          <w:sz w:val="24"/>
          <w:szCs w:val="24"/>
        </w:rPr>
        <w:t xml:space="preserve"> ante la aplicación del principio de proporcionalidad puede ser muy alto, </w:t>
      </w:r>
      <w:r w:rsidRPr="00B80CD3">
        <w:rPr>
          <w:rFonts w:ascii="Arial" w:hAnsi="Arial" w:cs="Arial"/>
          <w:sz w:val="24"/>
          <w:szCs w:val="24"/>
        </w:rPr>
        <w:lastRenderedPageBreak/>
        <w:t xml:space="preserve">por ejemplo: • Transferencias de datos a países fuera de la Unión Europea. • Tratamiento de datos sensibles, incluyendo los datos de menores.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Las medidas que se podrán aplicar ante el incumplimiento de esta ley son: • Apercibimiento •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Multa de hasta 500.000 unidades indexadas •</w:t>
      </w:r>
    </w:p>
    <w:p w:rsidR="00350735" w:rsidRDefault="00350735" w:rsidP="00350735">
      <w:pPr>
        <w:spacing w:line="360" w:lineRule="auto"/>
        <w:jc w:val="both"/>
        <w:rPr>
          <w:rFonts w:ascii="Arial" w:hAnsi="Arial" w:cs="Arial"/>
          <w:sz w:val="24"/>
          <w:szCs w:val="24"/>
        </w:rPr>
      </w:pPr>
      <w:r w:rsidRPr="00B80CD3">
        <w:rPr>
          <w:rFonts w:ascii="Arial" w:hAnsi="Arial" w:cs="Arial"/>
          <w:sz w:val="24"/>
          <w:szCs w:val="24"/>
        </w:rPr>
        <w:t xml:space="preserve"> Suspensión de la base de datos por un lapso de hasta seis días hábiles.</w:t>
      </w:r>
    </w:p>
    <w:p w:rsidR="002913EB" w:rsidRPr="002C5ED6" w:rsidRDefault="002913EB" w:rsidP="002913EB">
      <w:pPr>
        <w:spacing w:line="360" w:lineRule="auto"/>
        <w:jc w:val="both"/>
        <w:rPr>
          <w:rFonts w:ascii="Arial" w:hAnsi="Arial" w:cs="Arial"/>
          <w:b/>
          <w:color w:val="141823"/>
          <w:sz w:val="24"/>
          <w:szCs w:val="24"/>
          <w:u w:val="single"/>
          <w:shd w:val="clear" w:color="auto" w:fill="FFFFFF"/>
        </w:rPr>
      </w:pPr>
      <w:r>
        <w:rPr>
          <w:rFonts w:ascii="Arial" w:hAnsi="Arial" w:cs="Arial"/>
          <w:b/>
          <w:color w:val="141823"/>
          <w:sz w:val="24"/>
          <w:szCs w:val="24"/>
          <w:u w:val="single"/>
          <w:shd w:val="clear" w:color="auto" w:fill="FFFFFF"/>
        </w:rPr>
        <w:t>95</w:t>
      </w:r>
      <w:r w:rsidR="002C5ED6">
        <w:rPr>
          <w:rFonts w:ascii="Arial" w:hAnsi="Arial" w:cs="Arial"/>
          <w:b/>
          <w:color w:val="141823"/>
          <w:sz w:val="24"/>
          <w:szCs w:val="24"/>
          <w:u w:val="single"/>
          <w:shd w:val="clear" w:color="auto" w:fill="FFFFFF"/>
        </w:rPr>
        <w:t>)</w:t>
      </w:r>
      <w:r>
        <w:rPr>
          <w:rFonts w:ascii="Arial" w:hAnsi="Arial" w:cs="Arial"/>
          <w:b/>
          <w:color w:val="141823"/>
          <w:sz w:val="24"/>
          <w:szCs w:val="24"/>
          <w:u w:val="single"/>
          <w:shd w:val="clear" w:color="auto" w:fill="FFFFFF"/>
        </w:rPr>
        <w:t xml:space="preserve">.- </w:t>
      </w:r>
      <w:r w:rsidRPr="007905EF">
        <w:rPr>
          <w:rFonts w:ascii="Arial" w:hAnsi="Arial" w:cs="Arial"/>
          <w:b/>
          <w:color w:val="141823"/>
          <w:sz w:val="24"/>
          <w:szCs w:val="24"/>
          <w:u w:val="single"/>
          <w:shd w:val="clear" w:color="auto" w:fill="FFFFFF"/>
        </w:rPr>
        <w:t>E</w:t>
      </w:r>
      <w:r w:rsidR="002C5ED6">
        <w:rPr>
          <w:rFonts w:ascii="Arial" w:hAnsi="Arial" w:cs="Arial"/>
          <w:b/>
          <w:color w:val="141823"/>
          <w:sz w:val="24"/>
          <w:szCs w:val="24"/>
          <w:u w:val="single"/>
          <w:shd w:val="clear" w:color="auto" w:fill="FFFFFF"/>
        </w:rPr>
        <w:t xml:space="preserve">fectos de la declaración de inconstitucionalidad </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Corresponde distinguir entre los efectos:</w:t>
      </w:r>
    </w:p>
    <w:p w:rsidR="002913EB" w:rsidRPr="007905EF" w:rsidRDefault="002913EB" w:rsidP="002913EB">
      <w:pPr>
        <w:pStyle w:val="Prrafodelista"/>
        <w:numPr>
          <w:ilvl w:val="0"/>
          <w:numId w:val="31"/>
        </w:num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de la </w:t>
      </w:r>
      <w:r w:rsidRPr="007905EF">
        <w:rPr>
          <w:rFonts w:ascii="Arial" w:hAnsi="Arial" w:cs="Arial"/>
          <w:b/>
          <w:color w:val="141823"/>
          <w:sz w:val="24"/>
          <w:szCs w:val="24"/>
          <w:shd w:val="clear" w:color="auto" w:fill="FFFFFF"/>
        </w:rPr>
        <w:t>solicitud de declaración de inconstitucionalidad</w:t>
      </w:r>
      <w:r w:rsidRPr="007905EF">
        <w:rPr>
          <w:rFonts w:ascii="Arial" w:hAnsi="Arial" w:cs="Arial"/>
          <w:color w:val="141823"/>
          <w:sz w:val="24"/>
          <w:szCs w:val="24"/>
          <w:shd w:val="clear" w:color="auto" w:fill="FFFFFF"/>
        </w:rPr>
        <w:t xml:space="preserve">. El sistema de la constitución de 1967 consagraba el efecto suspensivo de la solicitud de declaración de inconstitucionalidad para las vías de excepción y de oficio (art 258 inciso tercero).  Quiere decir que planteada la cuestión de inconstitucionalidad en un procedimiento judicial por cualquiera de las dos vías mencionadas </w:t>
      </w:r>
      <w:proofErr w:type="gramStart"/>
      <w:r w:rsidRPr="007905EF">
        <w:rPr>
          <w:rFonts w:ascii="Arial" w:hAnsi="Arial" w:cs="Arial"/>
          <w:color w:val="141823"/>
          <w:sz w:val="24"/>
          <w:szCs w:val="24"/>
          <w:shd w:val="clear" w:color="auto" w:fill="FFFFFF"/>
        </w:rPr>
        <w:t>“ ut</w:t>
      </w:r>
      <w:proofErr w:type="gramEnd"/>
      <w:r w:rsidRPr="007905EF">
        <w:rPr>
          <w:rFonts w:ascii="Arial" w:hAnsi="Arial" w:cs="Arial"/>
          <w:color w:val="141823"/>
          <w:sz w:val="24"/>
          <w:szCs w:val="24"/>
          <w:shd w:val="clear" w:color="auto" w:fill="FFFFFF"/>
        </w:rPr>
        <w:t xml:space="preserve"> supra”, se suspendían los procedimientos y se elevaban las actuaciones a la SCJ. </w:t>
      </w:r>
    </w:p>
    <w:p w:rsidR="002913EB" w:rsidRPr="007905EF" w:rsidRDefault="002913EB" w:rsidP="002913EB">
      <w:pPr>
        <w:pStyle w:val="Prrafodelista"/>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El decreto constitucional N°12 introdujo una variante: ya no se suspenden los procedimientos sino que se eleva a la SCJ testimonio de la cuestión plantead, prosiguiendo los tramites en el juzgado de origen solo h” hasta el llamados de autos para resolución o sentencia, debiendo estar luego a lo que fallara la SCJ” </w:t>
      </w:r>
      <w:proofErr w:type="gramStart"/>
      <w:r w:rsidRPr="007905EF">
        <w:rPr>
          <w:rFonts w:ascii="Arial" w:hAnsi="Arial" w:cs="Arial"/>
          <w:color w:val="141823"/>
          <w:sz w:val="24"/>
          <w:szCs w:val="24"/>
          <w:shd w:val="clear" w:color="auto" w:fill="FFFFFF"/>
        </w:rPr>
        <w:t>( art</w:t>
      </w:r>
      <w:proofErr w:type="gramEnd"/>
      <w:r w:rsidRPr="007905EF">
        <w:rPr>
          <w:rFonts w:ascii="Arial" w:hAnsi="Arial" w:cs="Arial"/>
          <w:color w:val="141823"/>
          <w:sz w:val="24"/>
          <w:szCs w:val="24"/>
          <w:shd w:val="clear" w:color="auto" w:fill="FFFFFF"/>
        </w:rPr>
        <w:t xml:space="preserve"> 17 inciso tercero del Acto Institucional N12). </w:t>
      </w:r>
      <w:proofErr w:type="gramStart"/>
      <w:r w:rsidRPr="007905EF">
        <w:rPr>
          <w:rFonts w:ascii="Arial" w:hAnsi="Arial" w:cs="Arial"/>
          <w:color w:val="141823"/>
          <w:sz w:val="24"/>
          <w:szCs w:val="24"/>
          <w:shd w:val="clear" w:color="auto" w:fill="FFFFFF"/>
        </w:rPr>
        <w:t>Pero ,</w:t>
      </w:r>
      <w:proofErr w:type="gramEnd"/>
      <w:r w:rsidRPr="007905EF">
        <w:rPr>
          <w:rFonts w:ascii="Arial" w:hAnsi="Arial" w:cs="Arial"/>
          <w:color w:val="141823"/>
          <w:sz w:val="24"/>
          <w:szCs w:val="24"/>
          <w:shd w:val="clear" w:color="auto" w:fill="FFFFFF"/>
        </w:rPr>
        <w:t xml:space="preserve"> en definitiva, igualmente se produce el efectos suspensivo en la vías de excepción yd e oficio, no en cualquier etapa del procedimiento, sino cuando se llama “ auto para resolución” o “ autos para sentencia”.</w:t>
      </w:r>
    </w:p>
    <w:p w:rsidR="002913EB" w:rsidRPr="007905EF" w:rsidRDefault="002913EB" w:rsidP="002913EB">
      <w:pPr>
        <w:pStyle w:val="Prrafodelista"/>
        <w:numPr>
          <w:ilvl w:val="0"/>
          <w:numId w:val="31"/>
        </w:num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de la </w:t>
      </w:r>
      <w:r w:rsidRPr="007905EF">
        <w:rPr>
          <w:rFonts w:ascii="Arial" w:hAnsi="Arial" w:cs="Arial"/>
          <w:b/>
          <w:color w:val="141823"/>
          <w:sz w:val="24"/>
          <w:szCs w:val="24"/>
          <w:shd w:val="clear" w:color="auto" w:fill="FFFFFF"/>
        </w:rPr>
        <w:t>declaración de inconstitucionalidad</w:t>
      </w:r>
      <w:r w:rsidRPr="007905EF">
        <w:rPr>
          <w:rFonts w:ascii="Arial" w:hAnsi="Arial" w:cs="Arial"/>
          <w:color w:val="141823"/>
          <w:sz w:val="24"/>
          <w:szCs w:val="24"/>
          <w:shd w:val="clear" w:color="auto" w:fill="FFFFFF"/>
        </w:rPr>
        <w:t xml:space="preserve"> por parte de la SCJ.- Sobre el particular, cabo hacer notar que la SCJ debe pronunciarse con los requisitos de las sentencias definitivas, debiendo el fallo referirse exclusivamente al caso concreto y solo tendrá efectos en los procedimientos en que se haya pronunciado. Es decir, como se afirmara en el informe de la comisión de constitución y legislación de la cámara de senadores de fecha 30 de agosto de 1962, “la declaratoria de inconstitucionalidad </w:t>
      </w:r>
      <w:r w:rsidRPr="007905EF">
        <w:rPr>
          <w:rFonts w:ascii="Arial" w:hAnsi="Arial" w:cs="Arial"/>
          <w:b/>
          <w:color w:val="141823"/>
          <w:sz w:val="24"/>
          <w:szCs w:val="24"/>
          <w:shd w:val="clear" w:color="auto" w:fill="FFFFFF"/>
        </w:rPr>
        <w:t xml:space="preserve">afecta por lo tanto, a la eficacia de la ley” sin </w:t>
      </w:r>
      <w:r w:rsidRPr="007905EF">
        <w:rPr>
          <w:rFonts w:ascii="Arial" w:hAnsi="Arial" w:cs="Arial"/>
          <w:b/>
          <w:color w:val="141823"/>
          <w:sz w:val="24"/>
          <w:szCs w:val="24"/>
          <w:shd w:val="clear" w:color="auto" w:fill="FFFFFF"/>
        </w:rPr>
        <w:lastRenderedPageBreak/>
        <w:t>incidir sobre su validez</w:t>
      </w:r>
      <w:r w:rsidRPr="007905EF">
        <w:rPr>
          <w:rFonts w:ascii="Arial" w:hAnsi="Arial" w:cs="Arial"/>
          <w:color w:val="141823"/>
          <w:sz w:val="24"/>
          <w:szCs w:val="24"/>
          <w:shd w:val="clear" w:color="auto" w:fill="FFFFFF"/>
        </w:rPr>
        <w:t xml:space="preserve">, agregando que la ley es </w:t>
      </w:r>
      <w:proofErr w:type="gramStart"/>
      <w:r w:rsidRPr="007905EF">
        <w:rPr>
          <w:rFonts w:ascii="Arial" w:hAnsi="Arial" w:cs="Arial"/>
          <w:color w:val="141823"/>
          <w:sz w:val="24"/>
          <w:szCs w:val="24"/>
          <w:shd w:val="clear" w:color="auto" w:fill="FFFFFF"/>
        </w:rPr>
        <w:t>ley ,</w:t>
      </w:r>
      <w:proofErr w:type="gramEnd"/>
      <w:r w:rsidRPr="007905EF">
        <w:rPr>
          <w:rFonts w:ascii="Arial" w:hAnsi="Arial" w:cs="Arial"/>
          <w:color w:val="141823"/>
          <w:sz w:val="24"/>
          <w:szCs w:val="24"/>
          <w:shd w:val="clear" w:color="auto" w:fill="FFFFFF"/>
        </w:rPr>
        <w:t xml:space="preserve"> pero no produce efectos. Carece de eficacia- en el caso concreto juzgado si se admite que su producción fue viciosa.</w:t>
      </w:r>
    </w:p>
    <w:p w:rsidR="002913EB" w:rsidRPr="003F2409" w:rsidRDefault="002913EB" w:rsidP="003F2409">
      <w:pPr>
        <w:pStyle w:val="Prrafodelista"/>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En resumen, la ley declarada inconstitucional no desaparece, no se deroga, ni se anula, simplemente no se aplica al caso concreto en el que se solcito la declaración. Pero fuera de dicho caso concreto, la ley se sigue aplicando hasta tano no haya otro pronunciamiento concreto de la Suprema Corte de justicia. </w:t>
      </w:r>
    </w:p>
    <w:p w:rsidR="002913EB" w:rsidRPr="007905EF" w:rsidRDefault="002913EB" w:rsidP="002913EB">
      <w:pPr>
        <w:pStyle w:val="Prrafodelista"/>
        <w:spacing w:line="360" w:lineRule="auto"/>
        <w:jc w:val="both"/>
        <w:rPr>
          <w:rFonts w:ascii="Arial" w:hAnsi="Arial" w:cs="Arial"/>
          <w:color w:val="141823"/>
          <w:sz w:val="24"/>
          <w:szCs w:val="24"/>
          <w:shd w:val="clear" w:color="auto" w:fill="FFFFFF"/>
        </w:rPr>
      </w:pPr>
    </w:p>
    <w:p w:rsidR="002913EB" w:rsidRPr="007905EF" w:rsidRDefault="002913EB" w:rsidP="002913EB">
      <w:pPr>
        <w:spacing w:line="360" w:lineRule="auto"/>
        <w:jc w:val="both"/>
        <w:rPr>
          <w:rFonts w:ascii="Arial" w:hAnsi="Arial" w:cs="Arial"/>
          <w:b/>
          <w:color w:val="141823"/>
          <w:sz w:val="24"/>
          <w:szCs w:val="24"/>
          <w:u w:val="single"/>
          <w:shd w:val="clear" w:color="auto" w:fill="FFFFFF"/>
        </w:rPr>
      </w:pPr>
      <w:r>
        <w:rPr>
          <w:rFonts w:ascii="Arial" w:hAnsi="Arial" w:cs="Arial"/>
          <w:b/>
          <w:color w:val="141823"/>
          <w:sz w:val="24"/>
          <w:szCs w:val="24"/>
          <w:u w:val="single"/>
          <w:shd w:val="clear" w:color="auto" w:fill="FFFFFF"/>
        </w:rPr>
        <w:t xml:space="preserve">96.- </w:t>
      </w:r>
      <w:r w:rsidRPr="007905EF">
        <w:rPr>
          <w:rFonts w:ascii="Arial" w:hAnsi="Arial" w:cs="Arial"/>
          <w:b/>
          <w:color w:val="141823"/>
          <w:sz w:val="24"/>
          <w:szCs w:val="24"/>
          <w:u w:val="single"/>
          <w:shd w:val="clear" w:color="auto" w:fill="FFFFFF"/>
        </w:rPr>
        <w:t>Bloque de constitucionalidad</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El bloque de Constitucionalidad nace en Francia de la dogmática, no del marco constitucional, es decir que este  conjunto de normas cuya protección asegura y cuyo respeto se impone al legislador no se limita al texto fundador de la Quinta  República, sino que dicho bloque comprende igualmente  la declaración de los derechos del hombre y del ciudadano de 1789,  que enuncia principalmente los principios tradicionales tales como la libertad individual, la igualdad ante la ley la no retroactividad de las sanciones penal, etc. , también  comprende el preámbulo de la constitución de 1946  que  consagra  cierta cantidad de derechos económicos y sociales  como el derecho de huelga y el derecho sindical y también  comprende los principios fundamentales reconocimiento  por las leyes de la Republica</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La constitución es la norma máxima del ordenamiento jurídico nacional,</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Por lo tanto, debe ser con ella que se dé el “puntapié inicial” de cualquier operación jurídica de interpretación, aplicación o creación del derecho.</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Las normas constitucionales que reconocen derechos humanos son de aplicación inmediata o de directa para lo cual, en el caso uruguayo, el art 332 establece un procedimiento de integración tendiente a la plena eficacia.</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El art 72 de la Constitución incluye a todos los derechos inherentes a la personalidad humano y derivados de la forma democrática republicana de gobierno, aunque no estén expresamente consagrados en su texto. Se forma así un bloque de constitucionalidad sorbe derechos fundamentales, compuestas por </w:t>
      </w:r>
      <w:r w:rsidRPr="007905EF">
        <w:rPr>
          <w:rFonts w:ascii="Arial" w:hAnsi="Arial" w:cs="Arial"/>
          <w:color w:val="141823"/>
          <w:sz w:val="24"/>
          <w:szCs w:val="24"/>
          <w:shd w:val="clear" w:color="auto" w:fill="FFFFFF"/>
        </w:rPr>
        <w:lastRenderedPageBreak/>
        <w:t>las propias disposiciones de la Constitución y la de los instrumentos internacionales sobre derechos humanos.</w:t>
      </w:r>
    </w:p>
    <w:p w:rsidR="002913EB" w:rsidRPr="007905EF"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El art 332 de la Constitución de Uruguay establece que los preceptos de la Constitución no dejaran de aplicarse a falta de reglamentación y el art 72 dice que la enumeración de derechos realizada en la Constitución no excluye los otros que son inherentes a la persona humana o se derivan de la forma republicana de gobernó. </w:t>
      </w:r>
      <w:r w:rsidR="002C5ED6" w:rsidRPr="007905EF">
        <w:rPr>
          <w:rFonts w:ascii="Arial" w:hAnsi="Arial" w:cs="Arial"/>
          <w:color w:val="141823"/>
          <w:sz w:val="24"/>
          <w:szCs w:val="24"/>
          <w:shd w:val="clear" w:color="auto" w:fill="FFFFFF"/>
        </w:rPr>
        <w:t>Por</w:t>
      </w:r>
      <w:r w:rsidRPr="007905EF">
        <w:rPr>
          <w:rFonts w:ascii="Arial" w:hAnsi="Arial" w:cs="Arial"/>
          <w:color w:val="141823"/>
          <w:sz w:val="24"/>
          <w:szCs w:val="24"/>
          <w:shd w:val="clear" w:color="auto" w:fill="FFFFFF"/>
        </w:rPr>
        <w:t xml:space="preserve"> la vía del 332 es que muchos piensan que podría ingresar en Uruguay el bloque de constitucionalidad.</w:t>
      </w:r>
    </w:p>
    <w:p w:rsidR="002913EB" w:rsidRDefault="002913EB" w:rsidP="002913EB">
      <w:pPr>
        <w:spacing w:line="360" w:lineRule="auto"/>
        <w:jc w:val="both"/>
        <w:rPr>
          <w:rFonts w:ascii="Arial" w:hAnsi="Arial" w:cs="Arial"/>
          <w:color w:val="141823"/>
          <w:sz w:val="24"/>
          <w:szCs w:val="24"/>
          <w:shd w:val="clear" w:color="auto" w:fill="FFFFFF"/>
        </w:rPr>
      </w:pPr>
      <w:r w:rsidRPr="007905EF">
        <w:rPr>
          <w:rFonts w:ascii="Arial" w:hAnsi="Arial" w:cs="Arial"/>
          <w:color w:val="141823"/>
          <w:sz w:val="24"/>
          <w:szCs w:val="24"/>
          <w:shd w:val="clear" w:color="auto" w:fill="FFFFFF"/>
        </w:rPr>
        <w:t xml:space="preserve">Según </w:t>
      </w:r>
      <w:proofErr w:type="spellStart"/>
      <w:r w:rsidRPr="007905EF">
        <w:rPr>
          <w:rFonts w:ascii="Arial" w:hAnsi="Arial" w:cs="Arial"/>
          <w:color w:val="141823"/>
          <w:sz w:val="24"/>
          <w:szCs w:val="24"/>
          <w:shd w:val="clear" w:color="auto" w:fill="FFFFFF"/>
        </w:rPr>
        <w:t>Barbagelata</w:t>
      </w:r>
      <w:proofErr w:type="spellEnd"/>
      <w:r w:rsidRPr="007905EF">
        <w:rPr>
          <w:rFonts w:ascii="Arial" w:hAnsi="Arial" w:cs="Arial"/>
          <w:color w:val="141823"/>
          <w:sz w:val="24"/>
          <w:szCs w:val="24"/>
          <w:shd w:val="clear" w:color="auto" w:fill="FFFFFF"/>
        </w:rPr>
        <w:t>, el bloque de constitucionalidad está compuesto por todas aquellas disposiciones y principios a los que se les reconoce valor constitucionalidad</w:t>
      </w:r>
      <w:proofErr w:type="gramStart"/>
      <w:r w:rsidRPr="007905EF">
        <w:rPr>
          <w:rFonts w:ascii="Arial" w:hAnsi="Arial" w:cs="Arial"/>
          <w:color w:val="141823"/>
          <w:sz w:val="24"/>
          <w:szCs w:val="24"/>
          <w:shd w:val="clear" w:color="auto" w:fill="FFFFFF"/>
        </w:rPr>
        <w:t>,  O</w:t>
      </w:r>
      <w:proofErr w:type="gramEnd"/>
      <w:r w:rsidRPr="007905EF">
        <w:rPr>
          <w:rFonts w:ascii="Arial" w:hAnsi="Arial" w:cs="Arial"/>
          <w:color w:val="141823"/>
          <w:sz w:val="24"/>
          <w:szCs w:val="24"/>
          <w:shd w:val="clear" w:color="auto" w:fill="FFFFFF"/>
        </w:rPr>
        <w:t xml:space="preserve"> sea  , que dicho bloque, </w:t>
      </w:r>
      <w:proofErr w:type="spellStart"/>
      <w:r w:rsidRPr="007905EF">
        <w:rPr>
          <w:rFonts w:ascii="Arial" w:hAnsi="Arial" w:cs="Arial"/>
          <w:color w:val="141823"/>
          <w:sz w:val="24"/>
          <w:szCs w:val="24"/>
          <w:shd w:val="clear" w:color="auto" w:fill="FFFFFF"/>
        </w:rPr>
        <w:t>esta</w:t>
      </w:r>
      <w:proofErr w:type="spellEnd"/>
      <w:r w:rsidRPr="007905EF">
        <w:rPr>
          <w:rFonts w:ascii="Arial" w:hAnsi="Arial" w:cs="Arial"/>
          <w:color w:val="141823"/>
          <w:sz w:val="24"/>
          <w:szCs w:val="24"/>
          <w:shd w:val="clear" w:color="auto" w:fill="FFFFFF"/>
        </w:rPr>
        <w:t xml:space="preserve"> integrado no so por normas o reglas son también por principios.</w:t>
      </w:r>
    </w:p>
    <w:p w:rsidR="002913EB" w:rsidRPr="002913EB" w:rsidRDefault="002913EB" w:rsidP="002913EB">
      <w:pPr>
        <w:spacing w:line="360" w:lineRule="auto"/>
        <w:jc w:val="both"/>
        <w:rPr>
          <w:rFonts w:ascii="Arial" w:hAnsi="Arial" w:cs="Arial"/>
          <w:color w:val="141823"/>
          <w:sz w:val="24"/>
          <w:szCs w:val="24"/>
          <w:shd w:val="clear" w:color="auto" w:fill="FFFFFF"/>
        </w:rPr>
      </w:pPr>
      <w:r>
        <w:rPr>
          <w:rFonts w:ascii="Arial" w:hAnsi="Arial" w:cs="Arial"/>
          <w:sz w:val="24"/>
          <w:szCs w:val="24"/>
        </w:rPr>
        <w:t>L</w:t>
      </w:r>
      <w:r w:rsidRPr="002913EB">
        <w:rPr>
          <w:rFonts w:ascii="Arial" w:hAnsi="Arial" w:cs="Arial"/>
          <w:sz w:val="24"/>
          <w:szCs w:val="24"/>
        </w:rPr>
        <w:t xml:space="preserve">a doctrina y la jurisprudencia constitucional han llegado también a aceptar la integración de todos los principios y normas sobre derechos humanos, cualquiera sea su fuente, </w:t>
      </w:r>
      <w:proofErr w:type="gramStart"/>
      <w:r w:rsidRPr="002913EB">
        <w:rPr>
          <w:rFonts w:ascii="Arial" w:hAnsi="Arial" w:cs="Arial"/>
          <w:sz w:val="24"/>
          <w:szCs w:val="24"/>
        </w:rPr>
        <w:t>en  un</w:t>
      </w:r>
      <w:proofErr w:type="gramEnd"/>
      <w:r w:rsidRPr="002913EB">
        <w:rPr>
          <w:rFonts w:ascii="Arial" w:hAnsi="Arial" w:cs="Arial"/>
          <w:sz w:val="24"/>
          <w:szCs w:val="24"/>
        </w:rPr>
        <w:t xml:space="preserve">  </w:t>
      </w:r>
      <w:r w:rsidRPr="002913EB">
        <w:rPr>
          <w:rFonts w:ascii="Arial" w:hAnsi="Arial" w:cs="Arial"/>
          <w:i/>
          <w:iCs/>
          <w:sz w:val="24"/>
          <w:szCs w:val="24"/>
        </w:rPr>
        <w:t xml:space="preserve">bloque </w:t>
      </w:r>
      <w:r w:rsidRPr="002913EB">
        <w:rPr>
          <w:rFonts w:ascii="Arial" w:hAnsi="Arial" w:cs="Arial"/>
          <w:sz w:val="24"/>
          <w:szCs w:val="24"/>
        </w:rPr>
        <w:t xml:space="preserve">de la más alta jerarquía y fuerza normativa, tanto en el ordenamiento interno, como en el internacional.  Tal  </w:t>
      </w:r>
      <w:r w:rsidRPr="002913EB">
        <w:rPr>
          <w:rFonts w:ascii="Arial" w:hAnsi="Arial" w:cs="Arial"/>
          <w:i/>
          <w:iCs/>
          <w:sz w:val="24"/>
          <w:szCs w:val="24"/>
        </w:rPr>
        <w:t xml:space="preserve">bloque de constitucionalidad de los derechos humanos </w:t>
      </w:r>
      <w:r w:rsidRPr="002913EB">
        <w:rPr>
          <w:rFonts w:ascii="Arial" w:hAnsi="Arial" w:cs="Arial"/>
          <w:sz w:val="24"/>
          <w:szCs w:val="24"/>
        </w:rPr>
        <w:t xml:space="preserve">, representa la superación  de la antigua y negativa disputa entre </w:t>
      </w:r>
      <w:r w:rsidRPr="002913EB">
        <w:rPr>
          <w:rFonts w:ascii="Arial" w:hAnsi="Arial" w:cs="Arial"/>
          <w:i/>
          <w:iCs/>
          <w:sz w:val="24"/>
          <w:szCs w:val="24"/>
        </w:rPr>
        <w:t xml:space="preserve">monismo </w:t>
      </w:r>
      <w:r w:rsidRPr="002913EB">
        <w:rPr>
          <w:rFonts w:ascii="Arial" w:hAnsi="Arial" w:cs="Arial"/>
          <w:sz w:val="24"/>
          <w:szCs w:val="24"/>
        </w:rPr>
        <w:t xml:space="preserve">y </w:t>
      </w:r>
      <w:r w:rsidRPr="002913EB">
        <w:rPr>
          <w:rFonts w:ascii="Arial" w:hAnsi="Arial" w:cs="Arial"/>
          <w:i/>
          <w:iCs/>
          <w:sz w:val="24"/>
          <w:szCs w:val="24"/>
        </w:rPr>
        <w:t xml:space="preserve">dualismo </w:t>
      </w:r>
      <w:r w:rsidRPr="002913EB">
        <w:rPr>
          <w:rFonts w:ascii="Arial" w:hAnsi="Arial" w:cs="Arial"/>
          <w:sz w:val="24"/>
          <w:szCs w:val="24"/>
        </w:rPr>
        <w:t xml:space="preserve">y ha abierto el camino hacia  el reconocimiento  de un </w:t>
      </w:r>
      <w:r w:rsidRPr="002913EB">
        <w:rPr>
          <w:rFonts w:ascii="Arial" w:hAnsi="Arial" w:cs="Arial"/>
          <w:i/>
          <w:iCs/>
          <w:sz w:val="24"/>
          <w:szCs w:val="24"/>
        </w:rPr>
        <w:t>derecho  de los derechos humanos</w:t>
      </w:r>
      <w:r w:rsidRPr="002913EB">
        <w:rPr>
          <w:rFonts w:ascii="Arial" w:hAnsi="Arial" w:cs="Arial"/>
          <w:sz w:val="24"/>
          <w:szCs w:val="24"/>
        </w:rPr>
        <w:t xml:space="preserve">, </w:t>
      </w:r>
      <w:proofErr w:type="spellStart"/>
      <w:r w:rsidRPr="002913EB">
        <w:rPr>
          <w:rFonts w:ascii="Arial" w:hAnsi="Arial" w:cs="Arial"/>
          <w:sz w:val="24"/>
          <w:szCs w:val="24"/>
        </w:rPr>
        <w:t>supralegal</w:t>
      </w:r>
      <w:proofErr w:type="spellEnd"/>
      <w:r w:rsidRPr="002913EB">
        <w:rPr>
          <w:rFonts w:ascii="Arial" w:hAnsi="Arial" w:cs="Arial"/>
          <w:sz w:val="24"/>
          <w:szCs w:val="24"/>
        </w:rPr>
        <w:t xml:space="preserve"> y supraconstitucional, que,</w:t>
      </w:r>
      <w:r>
        <w:t xml:space="preserve"> </w:t>
      </w:r>
      <w:r w:rsidRPr="002913EB">
        <w:rPr>
          <w:rFonts w:ascii="Arial" w:hAnsi="Arial" w:cs="Arial"/>
          <w:sz w:val="24"/>
          <w:szCs w:val="24"/>
        </w:rPr>
        <w:t>según se ha señalado, no es ya  meramente derecho interno o internacional, sino universal.</w:t>
      </w:r>
    </w:p>
    <w:p w:rsidR="002913EB" w:rsidRDefault="0023540E" w:rsidP="00350735">
      <w:pPr>
        <w:spacing w:line="360" w:lineRule="auto"/>
        <w:jc w:val="both"/>
        <w:rPr>
          <w:rFonts w:ascii="Arial" w:hAnsi="Arial" w:cs="Arial"/>
          <w:sz w:val="24"/>
          <w:szCs w:val="24"/>
        </w:rPr>
      </w:pPr>
      <w:r w:rsidRPr="002C5ED6">
        <w:rPr>
          <w:rFonts w:ascii="Arial" w:hAnsi="Arial" w:cs="Arial"/>
          <w:b/>
          <w:sz w:val="24"/>
          <w:szCs w:val="24"/>
        </w:rPr>
        <w:t>97) Una</w:t>
      </w:r>
      <w:r>
        <w:rPr>
          <w:rFonts w:ascii="Arial" w:hAnsi="Arial" w:cs="Arial"/>
          <w:sz w:val="24"/>
          <w:szCs w:val="24"/>
        </w:rPr>
        <w:t xml:space="preserve"> </w:t>
      </w:r>
      <w:r w:rsidRPr="003F2409">
        <w:rPr>
          <w:rFonts w:ascii="Arial" w:hAnsi="Arial" w:cs="Arial"/>
          <w:b/>
          <w:sz w:val="24"/>
          <w:szCs w:val="24"/>
        </w:rPr>
        <w:t xml:space="preserve">persona obtiene, por vía de acción que se declare </w:t>
      </w:r>
      <w:r w:rsidR="002C5ED6" w:rsidRPr="003F2409">
        <w:rPr>
          <w:rFonts w:ascii="Arial" w:hAnsi="Arial" w:cs="Arial"/>
          <w:b/>
          <w:sz w:val="24"/>
          <w:szCs w:val="24"/>
        </w:rPr>
        <w:t>inconstitucional una</w:t>
      </w:r>
      <w:r w:rsidRPr="003F2409">
        <w:rPr>
          <w:rFonts w:ascii="Arial" w:hAnsi="Arial" w:cs="Arial"/>
          <w:b/>
          <w:sz w:val="24"/>
          <w:szCs w:val="24"/>
        </w:rPr>
        <w:t xml:space="preserve"> ley que estable un impuesto a la propiedad de automóviles a gas oíl</w:t>
      </w:r>
      <w:proofErr w:type="gramStart"/>
      <w:r w:rsidRPr="003F2409">
        <w:rPr>
          <w:rFonts w:ascii="Arial" w:hAnsi="Arial" w:cs="Arial"/>
          <w:b/>
          <w:sz w:val="24"/>
          <w:szCs w:val="24"/>
        </w:rPr>
        <w:t>.¿</w:t>
      </w:r>
      <w:proofErr w:type="gramEnd"/>
      <w:r w:rsidRPr="003F2409">
        <w:rPr>
          <w:rFonts w:ascii="Arial" w:hAnsi="Arial" w:cs="Arial"/>
          <w:b/>
          <w:sz w:val="24"/>
          <w:szCs w:val="24"/>
        </w:rPr>
        <w:t xml:space="preserve">  Podrá  lograr  que se le devuelvan las sumas pagadas por dicho impuesto por el ejercicio en curso y ejercicios anteriores</w:t>
      </w:r>
      <w:r>
        <w:rPr>
          <w:rFonts w:ascii="Arial" w:hAnsi="Arial" w:cs="Arial"/>
          <w:sz w:val="24"/>
          <w:szCs w:val="24"/>
        </w:rPr>
        <w:t>?</w:t>
      </w:r>
    </w:p>
    <w:p w:rsidR="002C5ED6" w:rsidRDefault="002C5ED6" w:rsidP="00350735">
      <w:pPr>
        <w:spacing w:line="360" w:lineRule="auto"/>
        <w:jc w:val="both"/>
        <w:rPr>
          <w:rFonts w:ascii="Arial" w:hAnsi="Arial" w:cs="Arial"/>
          <w:sz w:val="24"/>
          <w:szCs w:val="24"/>
        </w:rPr>
      </w:pPr>
    </w:p>
    <w:p w:rsidR="002C5ED6" w:rsidRDefault="002C5ED6" w:rsidP="00350735">
      <w:pPr>
        <w:spacing w:line="360" w:lineRule="auto"/>
        <w:jc w:val="both"/>
        <w:rPr>
          <w:rFonts w:ascii="Arial" w:hAnsi="Arial" w:cs="Arial"/>
          <w:sz w:val="24"/>
          <w:szCs w:val="24"/>
        </w:rPr>
      </w:pPr>
    </w:p>
    <w:p w:rsidR="0023540E" w:rsidRDefault="0023540E" w:rsidP="00350735">
      <w:pPr>
        <w:spacing w:line="360" w:lineRule="auto"/>
        <w:jc w:val="both"/>
        <w:rPr>
          <w:rFonts w:ascii="Arial" w:hAnsi="Arial" w:cs="Arial"/>
          <w:sz w:val="24"/>
          <w:szCs w:val="24"/>
        </w:rPr>
      </w:pPr>
      <w:r w:rsidRPr="002C5ED6">
        <w:rPr>
          <w:rFonts w:ascii="Arial" w:hAnsi="Arial" w:cs="Arial"/>
          <w:b/>
          <w:sz w:val="24"/>
          <w:szCs w:val="24"/>
        </w:rPr>
        <w:t>98)</w:t>
      </w:r>
      <w:r>
        <w:rPr>
          <w:rFonts w:ascii="Arial" w:hAnsi="Arial" w:cs="Arial"/>
          <w:sz w:val="24"/>
          <w:szCs w:val="24"/>
        </w:rPr>
        <w:t xml:space="preserve"> </w:t>
      </w:r>
      <w:r w:rsidRPr="002C5ED6">
        <w:rPr>
          <w:rFonts w:ascii="Arial" w:hAnsi="Arial" w:cs="Arial"/>
          <w:b/>
          <w:sz w:val="24"/>
          <w:szCs w:val="24"/>
        </w:rPr>
        <w:t>Cuales son los requisitos de legitimación para:</w:t>
      </w:r>
    </w:p>
    <w:p w:rsidR="0023540E" w:rsidRDefault="0023540E" w:rsidP="00350735">
      <w:pPr>
        <w:spacing w:line="360" w:lineRule="auto"/>
        <w:jc w:val="both"/>
        <w:rPr>
          <w:rFonts w:ascii="Arial" w:hAnsi="Arial" w:cs="Arial"/>
          <w:sz w:val="24"/>
          <w:szCs w:val="24"/>
        </w:rPr>
      </w:pPr>
      <w:r>
        <w:rPr>
          <w:rFonts w:ascii="Arial" w:hAnsi="Arial" w:cs="Arial"/>
          <w:sz w:val="24"/>
          <w:szCs w:val="24"/>
        </w:rPr>
        <w:t>* presentar una petición</w:t>
      </w:r>
      <w:r w:rsidR="00585C84">
        <w:rPr>
          <w:rFonts w:ascii="Arial" w:hAnsi="Arial" w:cs="Arial"/>
          <w:sz w:val="24"/>
          <w:szCs w:val="24"/>
        </w:rPr>
        <w:t xml:space="preserve">: cualquier persona </w:t>
      </w:r>
      <w:proofErr w:type="gramStart"/>
      <w:r w:rsidR="00585C84">
        <w:rPr>
          <w:rFonts w:ascii="Arial" w:hAnsi="Arial" w:cs="Arial"/>
          <w:sz w:val="24"/>
          <w:szCs w:val="24"/>
        </w:rPr>
        <w:t>( Art</w:t>
      </w:r>
      <w:proofErr w:type="gramEnd"/>
      <w:r w:rsidR="00585C84">
        <w:rPr>
          <w:rFonts w:ascii="Arial" w:hAnsi="Arial" w:cs="Arial"/>
          <w:sz w:val="24"/>
          <w:szCs w:val="24"/>
        </w:rPr>
        <w:t xml:space="preserve">. 30 </w:t>
      </w:r>
      <w:proofErr w:type="spellStart"/>
      <w:r w:rsidR="00585C84">
        <w:rPr>
          <w:rFonts w:ascii="Arial" w:hAnsi="Arial" w:cs="Arial"/>
          <w:sz w:val="24"/>
          <w:szCs w:val="24"/>
        </w:rPr>
        <w:t>Const</w:t>
      </w:r>
      <w:proofErr w:type="spellEnd"/>
      <w:r w:rsidR="00585C84">
        <w:rPr>
          <w:rFonts w:ascii="Arial" w:hAnsi="Arial" w:cs="Arial"/>
          <w:sz w:val="24"/>
          <w:szCs w:val="24"/>
        </w:rPr>
        <w:t>)</w:t>
      </w:r>
    </w:p>
    <w:p w:rsidR="0023540E" w:rsidRDefault="0023540E" w:rsidP="00350735">
      <w:pPr>
        <w:spacing w:line="360" w:lineRule="auto"/>
        <w:jc w:val="both"/>
        <w:rPr>
          <w:rFonts w:ascii="Arial" w:hAnsi="Arial" w:cs="Arial"/>
          <w:sz w:val="24"/>
          <w:szCs w:val="24"/>
        </w:rPr>
      </w:pPr>
      <w:r>
        <w:rPr>
          <w:rFonts w:ascii="Arial" w:hAnsi="Arial" w:cs="Arial"/>
          <w:sz w:val="24"/>
          <w:szCs w:val="24"/>
        </w:rPr>
        <w:t>* interponer un recurso administrativo</w:t>
      </w:r>
      <w:r w:rsidR="005A6746">
        <w:rPr>
          <w:rFonts w:ascii="Arial" w:hAnsi="Arial" w:cs="Arial"/>
          <w:sz w:val="24"/>
          <w:szCs w:val="24"/>
        </w:rPr>
        <w:t>:</w:t>
      </w:r>
      <w:r w:rsidR="00585C84">
        <w:rPr>
          <w:rFonts w:ascii="Arial" w:hAnsi="Arial" w:cs="Arial"/>
          <w:sz w:val="24"/>
          <w:szCs w:val="24"/>
        </w:rPr>
        <w:t xml:space="preserve"> titular de un interés legítimo</w:t>
      </w:r>
    </w:p>
    <w:p w:rsidR="0023540E" w:rsidRDefault="0023540E" w:rsidP="00350735">
      <w:pPr>
        <w:spacing w:line="360" w:lineRule="auto"/>
        <w:jc w:val="both"/>
        <w:rPr>
          <w:rFonts w:ascii="Arial" w:hAnsi="Arial" w:cs="Arial"/>
          <w:sz w:val="24"/>
          <w:szCs w:val="24"/>
        </w:rPr>
      </w:pPr>
      <w:r>
        <w:rPr>
          <w:rFonts w:ascii="Arial" w:hAnsi="Arial" w:cs="Arial"/>
          <w:sz w:val="24"/>
          <w:szCs w:val="24"/>
        </w:rPr>
        <w:lastRenderedPageBreak/>
        <w:t>* ejercer la acción de nulidad</w:t>
      </w:r>
      <w:r w:rsidR="005A6746">
        <w:rPr>
          <w:rFonts w:ascii="Arial" w:hAnsi="Arial" w:cs="Arial"/>
          <w:sz w:val="24"/>
          <w:szCs w:val="24"/>
        </w:rPr>
        <w:t>:</w:t>
      </w:r>
      <w:r w:rsidR="00585C84">
        <w:rPr>
          <w:rFonts w:ascii="Arial" w:hAnsi="Arial" w:cs="Arial"/>
          <w:sz w:val="24"/>
          <w:szCs w:val="24"/>
        </w:rPr>
        <w:t xml:space="preserve"> titular de un derecho o de un interés directo, personal y legítimo</w:t>
      </w:r>
    </w:p>
    <w:p w:rsidR="002C5ED6" w:rsidRDefault="002C5ED6" w:rsidP="00350735">
      <w:pPr>
        <w:spacing w:line="360" w:lineRule="auto"/>
        <w:jc w:val="both"/>
        <w:rPr>
          <w:rFonts w:ascii="Arial" w:hAnsi="Arial" w:cs="Arial"/>
          <w:sz w:val="24"/>
          <w:szCs w:val="24"/>
        </w:rPr>
      </w:pPr>
      <w:r>
        <w:rPr>
          <w:rFonts w:ascii="Arial" w:hAnsi="Arial" w:cs="Arial"/>
          <w:sz w:val="24"/>
          <w:szCs w:val="24"/>
        </w:rPr>
        <w:t>Tener presente para responder:</w:t>
      </w:r>
    </w:p>
    <w:p w:rsidR="003F2409" w:rsidRDefault="003F2409" w:rsidP="0035073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_    Art. 30 Const.</w:t>
      </w:r>
    </w:p>
    <w:p w:rsidR="0023540E" w:rsidRDefault="0023540E" w:rsidP="002C5ED6">
      <w:pPr>
        <w:pStyle w:val="Prrafodelista"/>
        <w:numPr>
          <w:ilvl w:val="0"/>
          <w:numId w:val="28"/>
        </w:numPr>
        <w:spacing w:line="360" w:lineRule="auto"/>
        <w:jc w:val="both"/>
        <w:rPr>
          <w:rFonts w:ascii="Arial" w:hAnsi="Arial" w:cs="Arial"/>
          <w:sz w:val="24"/>
          <w:szCs w:val="24"/>
        </w:rPr>
      </w:pPr>
      <w:r w:rsidRPr="002C5ED6">
        <w:rPr>
          <w:rFonts w:ascii="Arial" w:hAnsi="Arial" w:cs="Arial"/>
          <w:sz w:val="24"/>
          <w:szCs w:val="24"/>
        </w:rPr>
        <w:t>la diferencia entre el art</w:t>
      </w:r>
      <w:r w:rsidR="002C5ED6">
        <w:rPr>
          <w:rFonts w:ascii="Arial" w:hAnsi="Arial" w:cs="Arial"/>
          <w:sz w:val="24"/>
          <w:szCs w:val="24"/>
        </w:rPr>
        <w:t>.</w:t>
      </w:r>
      <w:r w:rsidRPr="002C5ED6">
        <w:rPr>
          <w:rFonts w:ascii="Arial" w:hAnsi="Arial" w:cs="Arial"/>
          <w:sz w:val="24"/>
          <w:szCs w:val="24"/>
        </w:rPr>
        <w:t xml:space="preserve">318 </w:t>
      </w:r>
      <w:r w:rsidR="002C5ED6" w:rsidRPr="002C5ED6">
        <w:rPr>
          <w:rFonts w:ascii="Arial" w:hAnsi="Arial" w:cs="Arial"/>
          <w:sz w:val="24"/>
          <w:szCs w:val="24"/>
        </w:rPr>
        <w:t>Constitución</w:t>
      </w:r>
      <w:r w:rsidRPr="002C5ED6">
        <w:rPr>
          <w:rFonts w:ascii="Arial" w:hAnsi="Arial" w:cs="Arial"/>
          <w:sz w:val="24"/>
          <w:szCs w:val="24"/>
        </w:rPr>
        <w:t xml:space="preserve"> y el art 8 </w:t>
      </w:r>
      <w:proofErr w:type="spellStart"/>
      <w:r w:rsidRPr="002C5ED6">
        <w:rPr>
          <w:rFonts w:ascii="Arial" w:hAnsi="Arial" w:cs="Arial"/>
          <w:sz w:val="24"/>
          <w:szCs w:val="24"/>
        </w:rPr>
        <w:t>inc</w:t>
      </w:r>
      <w:proofErr w:type="spellEnd"/>
      <w:r w:rsidRPr="002C5ED6">
        <w:rPr>
          <w:rFonts w:ascii="Arial" w:hAnsi="Arial" w:cs="Arial"/>
          <w:sz w:val="24"/>
          <w:szCs w:val="24"/>
        </w:rPr>
        <w:t xml:space="preserve"> 4 de la ley 15</w:t>
      </w:r>
      <w:r w:rsidR="002C5ED6">
        <w:rPr>
          <w:rFonts w:ascii="Arial" w:hAnsi="Arial" w:cs="Arial"/>
          <w:sz w:val="24"/>
          <w:szCs w:val="24"/>
        </w:rPr>
        <w:t>.</w:t>
      </w:r>
      <w:r w:rsidRPr="002C5ED6">
        <w:rPr>
          <w:rFonts w:ascii="Arial" w:hAnsi="Arial" w:cs="Arial"/>
          <w:sz w:val="24"/>
          <w:szCs w:val="24"/>
        </w:rPr>
        <w:t>869</w:t>
      </w:r>
    </w:p>
    <w:p w:rsidR="003F2409" w:rsidRPr="00585C84" w:rsidRDefault="002C5ED6" w:rsidP="003F2409">
      <w:pPr>
        <w:pStyle w:val="Prrafodelista"/>
        <w:numPr>
          <w:ilvl w:val="0"/>
          <w:numId w:val="28"/>
        </w:numPr>
        <w:spacing w:line="360" w:lineRule="auto"/>
        <w:jc w:val="both"/>
        <w:rPr>
          <w:rFonts w:ascii="Arial" w:hAnsi="Arial" w:cs="Arial"/>
          <w:sz w:val="24"/>
          <w:szCs w:val="24"/>
        </w:rPr>
      </w:pPr>
      <w:r>
        <w:rPr>
          <w:rFonts w:ascii="Arial" w:hAnsi="Arial" w:cs="Arial"/>
          <w:sz w:val="24"/>
          <w:szCs w:val="24"/>
        </w:rPr>
        <w:t>la alternativa de “ derecho o “ contenida en el art.309</w:t>
      </w:r>
    </w:p>
    <w:p w:rsidR="005A6746" w:rsidRPr="003F2409" w:rsidRDefault="005A6746" w:rsidP="003F2409">
      <w:pPr>
        <w:spacing w:line="360" w:lineRule="auto"/>
        <w:jc w:val="both"/>
        <w:rPr>
          <w:rFonts w:ascii="Arial" w:hAnsi="Arial" w:cs="Arial"/>
          <w:color w:val="141823"/>
          <w:sz w:val="24"/>
          <w:szCs w:val="24"/>
          <w:shd w:val="clear" w:color="auto" w:fill="FFFFFF"/>
        </w:rPr>
      </w:pPr>
      <w:r w:rsidRPr="003F2409">
        <w:rPr>
          <w:rFonts w:ascii="Arial" w:hAnsi="Arial" w:cs="Arial"/>
          <w:b/>
          <w:sz w:val="24"/>
          <w:szCs w:val="24"/>
        </w:rPr>
        <w:t>99)</w:t>
      </w:r>
      <w:r w:rsidRPr="003F2409">
        <w:rPr>
          <w:rFonts w:ascii="Arial" w:hAnsi="Arial" w:cs="Arial"/>
          <w:color w:val="141823"/>
          <w:sz w:val="24"/>
          <w:szCs w:val="24"/>
          <w:shd w:val="clear" w:color="auto" w:fill="FFFFFF"/>
        </w:rPr>
        <w:t xml:space="preserve"> </w:t>
      </w:r>
      <w:r w:rsidRPr="003F2409">
        <w:rPr>
          <w:rFonts w:ascii="Arial" w:hAnsi="Arial" w:cs="Arial"/>
          <w:b/>
          <w:color w:val="141823"/>
          <w:sz w:val="24"/>
          <w:szCs w:val="24"/>
          <w:shd w:val="clear" w:color="auto" w:fill="FFFFFF"/>
        </w:rPr>
        <w:t>Efectos de la sentencia anulatoria</w:t>
      </w:r>
    </w:p>
    <w:p w:rsidR="00AF6E1F" w:rsidRDefault="005A6746" w:rsidP="00AF6E1F">
      <w:pPr>
        <w:pStyle w:val="Prrafodelista"/>
        <w:spacing w:line="360" w:lineRule="auto"/>
        <w:ind w:left="927"/>
        <w:jc w:val="both"/>
        <w:rPr>
          <w:rFonts w:ascii="Arial" w:hAnsi="Arial" w:cs="Arial"/>
          <w:sz w:val="24"/>
          <w:szCs w:val="24"/>
        </w:rPr>
      </w:pPr>
      <w:r w:rsidRPr="005A6746">
        <w:rPr>
          <w:rFonts w:ascii="Arial" w:hAnsi="Arial" w:cs="Arial"/>
          <w:color w:val="141823"/>
          <w:sz w:val="24"/>
          <w:szCs w:val="24"/>
          <w:shd w:val="clear" w:color="auto" w:fill="FFFFFF"/>
        </w:rPr>
        <w:t xml:space="preserve">La pregunta sobre los efectos de la sentencia anulatoria no se contesta con la sola transcripción del art. 311. Hay que explicar qué quiere decir, así como cuándo y cómo se aplica. Ese art. no hace la misma distinción que el 310 entre derecho subjetivo y "los demás casos", sino que introduce la noción (que no define) de anulación "en interés de la regla de derecho o de la buena administración". La anulación con efectos generales y absolutos no comenzó a utilizarse sino hasta la década del 90 del siglo pasado, y se ha empleado pocas veces. </w:t>
      </w:r>
      <w:r>
        <w:rPr>
          <w:rFonts w:ascii="Arial" w:hAnsi="Arial" w:cs="Arial"/>
          <w:color w:val="141823"/>
          <w:sz w:val="24"/>
          <w:szCs w:val="24"/>
          <w:shd w:val="clear" w:color="auto" w:fill="FFFFFF"/>
        </w:rPr>
        <w:t>C</w:t>
      </w:r>
      <w:r w:rsidRPr="005A6746">
        <w:rPr>
          <w:rFonts w:ascii="Arial" w:hAnsi="Arial" w:cs="Arial"/>
          <w:color w:val="141823"/>
          <w:sz w:val="24"/>
          <w:szCs w:val="24"/>
          <w:shd w:val="clear" w:color="auto" w:fill="FFFFFF"/>
        </w:rPr>
        <w:t>ombinando sentencias de la S</w:t>
      </w:r>
      <w:r>
        <w:rPr>
          <w:rFonts w:ascii="Arial" w:hAnsi="Arial" w:cs="Arial"/>
          <w:color w:val="141823"/>
          <w:sz w:val="24"/>
          <w:szCs w:val="24"/>
          <w:shd w:val="clear" w:color="auto" w:fill="FFFFFF"/>
        </w:rPr>
        <w:t xml:space="preserve">.C.J. </w:t>
      </w:r>
      <w:r w:rsidRPr="005A6746">
        <w:rPr>
          <w:rFonts w:ascii="Arial" w:hAnsi="Arial" w:cs="Arial"/>
          <w:color w:val="141823"/>
          <w:sz w:val="24"/>
          <w:szCs w:val="24"/>
          <w:shd w:val="clear" w:color="auto" w:fill="FFFFFF"/>
        </w:rPr>
        <w:t xml:space="preserve"> </w:t>
      </w:r>
      <w:proofErr w:type="gramStart"/>
      <w:r w:rsidRPr="005A6746">
        <w:rPr>
          <w:rFonts w:ascii="Arial" w:hAnsi="Arial" w:cs="Arial"/>
          <w:color w:val="141823"/>
          <w:sz w:val="24"/>
          <w:szCs w:val="24"/>
          <w:shd w:val="clear" w:color="auto" w:fill="FFFFFF"/>
        </w:rPr>
        <w:t>y</w:t>
      </w:r>
      <w:proofErr w:type="gramEnd"/>
      <w:r w:rsidRPr="005A6746">
        <w:rPr>
          <w:rFonts w:ascii="Arial" w:hAnsi="Arial" w:cs="Arial"/>
          <w:color w:val="141823"/>
          <w:sz w:val="24"/>
          <w:szCs w:val="24"/>
          <w:shd w:val="clear" w:color="auto" w:fill="FFFFFF"/>
        </w:rPr>
        <w:t xml:space="preserve"> el TCA se ha determinado jurisprudencialmente que es necesario que el TCA diga que va a atribuir esos efectos a su sentencia.</w:t>
      </w:r>
      <w:r w:rsidR="00AF6E1F" w:rsidRPr="005A6746">
        <w:rPr>
          <w:rFonts w:ascii="Arial" w:hAnsi="Arial" w:cs="Arial"/>
          <w:sz w:val="24"/>
          <w:szCs w:val="24"/>
        </w:rPr>
        <w:t xml:space="preserve"> </w:t>
      </w:r>
    </w:p>
    <w:p w:rsidR="005A6746" w:rsidRPr="005A6746" w:rsidRDefault="005A6746" w:rsidP="005A6746">
      <w:pPr>
        <w:spacing w:before="100" w:beforeAutospacing="1" w:after="100" w:afterAutospacing="1" w:line="360" w:lineRule="auto"/>
        <w:jc w:val="both"/>
        <w:rPr>
          <w:rFonts w:ascii="Arial" w:eastAsia="Times New Roman" w:hAnsi="Arial" w:cs="Arial"/>
          <w:b/>
          <w:color w:val="000000"/>
          <w:sz w:val="24"/>
          <w:szCs w:val="24"/>
          <w:lang w:eastAsia="es-UY"/>
        </w:rPr>
      </w:pPr>
      <w:r w:rsidRPr="005A6746">
        <w:rPr>
          <w:rFonts w:ascii="Arial" w:eastAsia="Times New Roman" w:hAnsi="Arial" w:cs="Arial"/>
          <w:b/>
          <w:color w:val="000000"/>
          <w:sz w:val="24"/>
          <w:szCs w:val="24"/>
          <w:lang w:eastAsia="es-UY"/>
        </w:rPr>
        <w:t>100) EFECTOS TEMPORALES DE LA DECLARACIÓN DE INCONSTITUCIONALIDAD DE LAS LEYES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I. PLANTEO DEL PROBLEMA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 A partir de cuándo surte efectos la declaración de inconstitucionalidad de una ley. (Art. 259 no dice nada [en forma directa] sobre el tiempo)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B. </w:t>
      </w:r>
      <w:r w:rsidRPr="005A6746">
        <w:rPr>
          <w:rFonts w:ascii="Arial" w:eastAsia="Times New Roman" w:hAnsi="Arial" w:cs="Arial"/>
          <w:color w:val="000000"/>
          <w:sz w:val="24"/>
          <w:szCs w:val="24"/>
          <w:u w:val="single"/>
          <w:lang w:eastAsia="es-UY"/>
        </w:rPr>
        <w:t>Propuestas: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1. Vigencia de la ley</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2. Lesión a un interés directo, personal y legítimo por efecto de esa ley</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lastRenderedPageBreak/>
        <w:t>3. Demanda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4. Sentencia o publicación de ésta (o fecha posterior determinada por la propia sentencia)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II. </w:t>
      </w:r>
      <w:r w:rsidRPr="005A6746">
        <w:rPr>
          <w:rFonts w:ascii="Arial" w:eastAsia="Times New Roman" w:hAnsi="Arial" w:cs="Arial"/>
          <w:color w:val="000000"/>
          <w:sz w:val="24"/>
          <w:szCs w:val="24"/>
          <w:u w:val="single"/>
          <w:lang w:eastAsia="es-UY"/>
        </w:rPr>
        <w:t>BASES PARA LA SOLUCIÓN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 Derecho nacional y no extranjero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En todo caso: "Derecho comparable" y no meramente "comparado". Ejemplos: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1. Francia (y ciertos casos en Italia): no se plantea el problema porque la ley inconstitucional no llega a nacer (no es control de constitucionalidad de leyes vigentes).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2. Sistema europeo (Alemania, Austria, España, Italia): el efecto general y absoluto (erga omnes) comienza después de la sentencia (a partir de su publicación, o en fecha posterior determinada por la sentencia).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3. Sistema norteamericano: depende del "caso o controversia" de que se trate.</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B. Constitución antes que ley ordinaria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 Tema de Derecho sustancial y no procesal</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o, en todo caso, de "remedios"/sanciones (y dentro de éstas, restitutoria)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u w:val="single"/>
          <w:lang w:eastAsia="es-UY"/>
        </w:rPr>
      </w:pPr>
      <w:r w:rsidRPr="005A6746">
        <w:rPr>
          <w:rFonts w:ascii="Arial" w:eastAsia="Times New Roman" w:hAnsi="Arial" w:cs="Arial"/>
          <w:color w:val="000000"/>
          <w:sz w:val="24"/>
          <w:szCs w:val="24"/>
          <w:lang w:eastAsia="es-UY"/>
        </w:rPr>
        <w:t xml:space="preserve">En otras palabras: </w:t>
      </w:r>
      <w:r w:rsidRPr="005A6746">
        <w:rPr>
          <w:rFonts w:ascii="Arial" w:eastAsia="Times New Roman" w:hAnsi="Arial" w:cs="Arial"/>
          <w:color w:val="000000"/>
          <w:sz w:val="24"/>
          <w:szCs w:val="24"/>
          <w:u w:val="single"/>
          <w:lang w:eastAsia="es-UY"/>
        </w:rPr>
        <w:t>No hay que partir de los tipos de sentencias para determinar la eficacia temporal de los efectos, sino que es la eficacia temporal de los efectos (y los demás aspectos sustanciales) lo que determina la naturaleza de la sentencia. Ejemplo: la nulidad del matrimonio surte efectos (o elimina los efectos) desde el inicio porque así surge de las normas sustanciales que regulan ese acto, y no porque la sentencia sea declarativa.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D. Solución igual para las tres vías de solicitud, porque la Constitución regula unitariamente el tema de efectos.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III. ETAPAS EN LA SOLUCIÓN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lastRenderedPageBreak/>
        <w:t>A. Qué es "inconstitucionalidad"</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1. Caso particular de ilegitimidad = no conformidad de un acto con el modelo legal (vicio)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HCM, "Oposición...": Invalidez material por razón de contenido: contradicción lógica entre dos normas.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Invalidez formal por razón de forma, contenido o designio: "un acto jurídico es contrario a una norma cuando su forma, su contenido o su designio no se ajustan al modelo previsto en la norma para los actos de su categoría.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"Los actos jurídicos contrarios a una norma se llaman ilegítimos, y pueden ser irregulares en la forma, irregulares en el contenido o desviados en el designio."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[Zona intermedia entre el acto jurídico legítimo y el acto no jurídico, llamado acto jurídico inexistente. Efectos del acto ilegítimo y linde entre ilegitimidad e inexistencia.]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El sistema uruguayo es de los que "gravan a la ley contraria a la Constitución con una debilidad peculiar, que nosotros llamamos "inconstitucionalidad"."</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Cuestión lógica: oposición entre ley y Constitución.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Cuestión jurídica estática: nula, inválida, inconstitucional, etc.</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Cuestión jurídica dinámica: funcionamiento de la nulidad, </w:t>
      </w:r>
      <w:proofErr w:type="spellStart"/>
      <w:r w:rsidRPr="005A6746">
        <w:rPr>
          <w:rFonts w:ascii="Arial" w:eastAsia="Times New Roman" w:hAnsi="Arial" w:cs="Arial"/>
          <w:color w:val="000000"/>
          <w:sz w:val="24"/>
          <w:szCs w:val="24"/>
          <w:lang w:eastAsia="es-UY"/>
        </w:rPr>
        <w:t>etc</w:t>
      </w:r>
      <w:proofErr w:type="spellEnd"/>
      <w:r w:rsidRPr="005A6746">
        <w:rPr>
          <w:rFonts w:ascii="Arial" w:eastAsia="Times New Roman" w:hAnsi="Arial" w:cs="Arial"/>
          <w:color w:val="000000"/>
          <w:sz w:val="24"/>
          <w:szCs w:val="24"/>
          <w:lang w:eastAsia="es-UY"/>
        </w:rPr>
        <w:t xml:space="preserve"> = desaplicación, anulación, abrogación, revisión, etc., por órganos... según procedimientos...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2. Los grados del vicio pueden ser diversos, y por lo tanto también su incidencia sobre los efectos. (HCM, pág. 162, párr. 12)</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3. El judicial </w:t>
      </w:r>
      <w:proofErr w:type="spellStart"/>
      <w:r w:rsidRPr="005A6746">
        <w:rPr>
          <w:rFonts w:ascii="Arial" w:eastAsia="Times New Roman" w:hAnsi="Arial" w:cs="Arial"/>
          <w:color w:val="000000"/>
          <w:sz w:val="24"/>
          <w:szCs w:val="24"/>
          <w:lang w:eastAsia="es-UY"/>
        </w:rPr>
        <w:t>review</w:t>
      </w:r>
      <w:proofErr w:type="spellEnd"/>
      <w:r w:rsidRPr="005A6746">
        <w:rPr>
          <w:rFonts w:ascii="Arial" w:eastAsia="Times New Roman" w:hAnsi="Arial" w:cs="Arial"/>
          <w:color w:val="000000"/>
          <w:sz w:val="24"/>
          <w:szCs w:val="24"/>
          <w:lang w:eastAsia="es-UY"/>
        </w:rPr>
        <w:t xml:space="preserve"> norteamericano: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Hamilton en El Federalista Nº 78: en una "Constitución limitada", es decir, "la que contiene ciertas limitaciones especificadas a la autoridad legislativa", la única manera de preservar esas limitaciones es "mediante los tribunales de justicia, cuyo deber debe ser declarar nulos a todos los actos contrarios al tenor </w:t>
      </w:r>
      <w:r w:rsidRPr="005A6746">
        <w:rPr>
          <w:rFonts w:ascii="Arial" w:eastAsia="Times New Roman" w:hAnsi="Arial" w:cs="Arial"/>
          <w:color w:val="000000"/>
          <w:sz w:val="24"/>
          <w:szCs w:val="24"/>
          <w:lang w:eastAsia="es-UY"/>
        </w:rPr>
        <w:lastRenderedPageBreak/>
        <w:t>manifiesto de la Constitución. De no ser así, no valdrían de nada todas las reservas de derechos o privilegios particulares."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Marshall: "O bien la Constitución es una ley superior y suprema, inmodificable por medios ordinarios, o bien está en el mismo nivel que los actos legislativos, y, como los demás actos, es modificable toda vez que a la legislatura le </w:t>
      </w:r>
      <w:proofErr w:type="spellStart"/>
      <w:r w:rsidRPr="005A6746">
        <w:rPr>
          <w:rFonts w:ascii="Arial" w:eastAsia="Times New Roman" w:hAnsi="Arial" w:cs="Arial"/>
          <w:color w:val="000000"/>
          <w:sz w:val="24"/>
          <w:szCs w:val="24"/>
          <w:lang w:eastAsia="es-UY"/>
        </w:rPr>
        <w:t>plazc</w:t>
      </w:r>
      <w:proofErr w:type="spellEnd"/>
      <w:r w:rsidRPr="005A6746">
        <w:rPr>
          <w:rFonts w:ascii="Arial" w:eastAsia="Times New Roman" w:hAnsi="Arial" w:cs="Arial"/>
          <w:color w:val="000000"/>
          <w:sz w:val="24"/>
          <w:szCs w:val="24"/>
          <w:lang w:eastAsia="es-UY"/>
        </w:rPr>
        <w:t xml:space="preserve"> modificarla.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"Si la primera parte de la </w:t>
      </w:r>
      <w:r w:rsidR="00825BC1" w:rsidRPr="005A6746">
        <w:rPr>
          <w:rFonts w:ascii="Arial" w:eastAsia="Times New Roman" w:hAnsi="Arial" w:cs="Arial"/>
          <w:color w:val="000000"/>
          <w:sz w:val="24"/>
          <w:szCs w:val="24"/>
          <w:lang w:eastAsia="es-UY"/>
        </w:rPr>
        <w:t>alternativa</w:t>
      </w:r>
      <w:r w:rsidRPr="005A6746">
        <w:rPr>
          <w:rFonts w:ascii="Arial" w:eastAsia="Times New Roman" w:hAnsi="Arial" w:cs="Arial"/>
          <w:color w:val="000000"/>
          <w:sz w:val="24"/>
          <w:szCs w:val="24"/>
          <w:lang w:eastAsia="es-UY"/>
        </w:rPr>
        <w:t xml:space="preserve"> es cierta, un acto legislativo contrario a la Constitución no es ley [o no constituye derecho]; si es cierta la segunda parte, las constituciones escritas no son más que absurdas tentativas del pueblo por limitar un poder que por su propia naturaleza es ilimitable.</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"Ciertamente todos los que han elaborado constituciones escritas consideran que ellas son la ley fundamental y suprema de la nación, y consiguientemente, la teoría de cada uno de esos gobiernos debe ser que un acto de la legislatura que sea incompatible con la Constitución es nulo."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"Así pues, si una ley se opone a la Constitución; si tanto la ley como la Constitución se aplican a un caso particular, de modo que el tribunal debe decidir el caso o bien con arreglo a la ley y haciendo caso omiso de la Constitución, o bien con arreglo a la Constitución y haciendo caso omiso de la ley, el tribunal debe determinar cuál de esas normas en conflicto rige el caso. Tal es la esencia misma de la función judicial.</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"Si, entonces, los tribunales deben considerar a la Constitución, y la Constitución es, superior a cualquier ley ordinaria de la legislatura, la Constitución, y no tal ley ordinaria, debe regir el caso al que ambas se aplican."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B. Qué es "declaración"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1. Manifestar un estado de cosas preexistente/dar certeza sobre la existencia de tal estado de cosas (si la Constitución dijese sólo eso no cabría dudas sobre que la eficacia temporal parte del momento en que comenzó a existir tal estado de </w:t>
      </w:r>
      <w:r w:rsidRPr="005A6746">
        <w:rPr>
          <w:rFonts w:ascii="Arial" w:eastAsia="Times New Roman" w:hAnsi="Arial" w:cs="Arial"/>
          <w:color w:val="000000"/>
          <w:sz w:val="24"/>
          <w:szCs w:val="24"/>
          <w:lang w:eastAsia="es-UY"/>
        </w:rPr>
        <w:lastRenderedPageBreak/>
        <w:t>cosas, como la sentencia declarativa de prescripción surte efecto a partir del momento en que se completaron los treinta años de posesión con los requisitos legales)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2. La inaplicabilidad es una consecuencia constitucionalmente necesaria de la declaración de inconstitucionalidad (diferencia con sistemas en que puede diferir en el tiempo o deferir a otro órgano). No es un efecto "constitutivo", sólo para el futuro, sino la aplicación normal de los principios generales, una vez removido el obstáculo derivado de la concentración de competencia en la Suprema Corte de Justicia. Efectos secundarios de la sentencia, según </w:t>
      </w:r>
      <w:proofErr w:type="spellStart"/>
      <w:r w:rsidRPr="005A6746">
        <w:rPr>
          <w:rFonts w:ascii="Arial" w:eastAsia="Times New Roman" w:hAnsi="Arial" w:cs="Arial"/>
          <w:color w:val="000000"/>
          <w:sz w:val="24"/>
          <w:szCs w:val="24"/>
          <w:lang w:eastAsia="es-UY"/>
        </w:rPr>
        <w:t>Liebman</w:t>
      </w:r>
      <w:proofErr w:type="spellEnd"/>
      <w:r w:rsidRPr="005A6746">
        <w:rPr>
          <w:rFonts w:ascii="Arial" w:eastAsia="Times New Roman" w:hAnsi="Arial" w:cs="Arial"/>
          <w:color w:val="000000"/>
          <w:sz w:val="24"/>
          <w:szCs w:val="24"/>
          <w:lang w:eastAsia="es-UY"/>
        </w:rPr>
        <w:t>.</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HCM: "la </w:t>
      </w:r>
      <w:proofErr w:type="spellStart"/>
      <w:r w:rsidRPr="005A6746">
        <w:rPr>
          <w:rFonts w:ascii="Arial" w:eastAsia="Times New Roman" w:hAnsi="Arial" w:cs="Arial"/>
          <w:color w:val="000000"/>
          <w:sz w:val="24"/>
          <w:szCs w:val="24"/>
          <w:lang w:eastAsia="es-UY"/>
        </w:rPr>
        <w:t>inaplicabilización</w:t>
      </w:r>
      <w:proofErr w:type="spellEnd"/>
      <w:r w:rsidRPr="005A6746">
        <w:rPr>
          <w:rFonts w:ascii="Arial" w:eastAsia="Times New Roman" w:hAnsi="Arial" w:cs="Arial"/>
          <w:color w:val="000000"/>
          <w:sz w:val="24"/>
          <w:szCs w:val="24"/>
          <w:lang w:eastAsia="es-UY"/>
        </w:rPr>
        <w:t xml:space="preserve"> consiste en hacer posible y preceptiva la desaplicación de lo dispuesto por la norma, a algún caso concreto de su categoría."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3. Es insostenible la posición de que se trata de una "sentencia de condena". La sentencia que anula el matrimonio no condena a cada ex cónyuge a no aplicar respecto del otro las normas del Código Civil respecto del matrimonio; declara la nulidad, y por lo tanto esas normas resultan inaplicables ab initio.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u w:val="single"/>
          <w:lang w:eastAsia="es-UY"/>
        </w:rPr>
      </w:pPr>
      <w:r w:rsidRPr="005A6746">
        <w:rPr>
          <w:rFonts w:ascii="Arial" w:eastAsia="Times New Roman" w:hAnsi="Arial" w:cs="Arial"/>
          <w:color w:val="000000"/>
          <w:sz w:val="24"/>
          <w:szCs w:val="24"/>
          <w:u w:val="single"/>
          <w:lang w:eastAsia="es-UY"/>
        </w:rPr>
        <w:t>C. Qué es "eficacia temporal" (en general y con respecto a la declaración de inconstitucionalidad).</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1. En general: Distinción entre obligatoriedad (que sólo puede referirse a conductas futuras, como la de quien deba sentenciar o dictar un acto administrativo aplicando o no aplicando la ley inconstitucional) y aplicación a determinadas relaciones jurídicas (que puede referirse tanto al futuro como al pasado o al presente).</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(HCM: Vigencia: la extensión temporal de la categoría sobre que la norma dispone. (Se aplica a los hechos ocurridos durante la vigencia). Puede ser anterior al perfeccionamiento del acto jurídico que da origen a la norma.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Eficacia material: posibilidad jurídica de que, habiéndose producido un hecho de la categoría, se cumpla con la disposición. No puede ser anterior al perfeccionamiento.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u w:val="single"/>
          <w:lang w:eastAsia="es-UY"/>
        </w:rPr>
      </w:pPr>
      <w:r w:rsidRPr="005A6746">
        <w:rPr>
          <w:rFonts w:ascii="Arial" w:eastAsia="Times New Roman" w:hAnsi="Arial" w:cs="Arial"/>
          <w:color w:val="000000"/>
          <w:sz w:val="24"/>
          <w:szCs w:val="24"/>
          <w:u w:val="single"/>
          <w:lang w:eastAsia="es-UY"/>
        </w:rPr>
        <w:lastRenderedPageBreak/>
        <w:t>2. En la declaración de inconstitucionalidad"</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a) </w:t>
      </w:r>
      <w:r w:rsidRPr="005A6746">
        <w:rPr>
          <w:rFonts w:ascii="Arial" w:eastAsia="Times New Roman" w:hAnsi="Arial" w:cs="Arial"/>
          <w:color w:val="000000"/>
          <w:sz w:val="24"/>
          <w:szCs w:val="24"/>
          <w:u w:val="single"/>
          <w:lang w:eastAsia="es-UY"/>
        </w:rPr>
        <w:t>En las vías indirectas ("de excepción" y de oficio</w:t>
      </w:r>
      <w:r w:rsidRPr="005A6746">
        <w:rPr>
          <w:rFonts w:ascii="Arial" w:eastAsia="Times New Roman" w:hAnsi="Arial" w:cs="Arial"/>
          <w:color w:val="000000"/>
          <w:sz w:val="24"/>
          <w:szCs w:val="24"/>
          <w:lang w:eastAsia="es-UY"/>
        </w:rPr>
        <w:t>) no cabe duda de que se retrotrae a la fecha de las relaciones jurídicas que dieron motivo al proceso en que se plantea. Si no, carecería de sentido, como se advirtió en Italia.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b) No hay razón para que en la vía directa ("de acción") la solución sea distinta.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 Es que, en todas esas situaciones, la delimitación de la eficacia temporal forma parte de la delimitación del "caso concreto" (que en las vías de acción y de excepción comprende la lesión a un interés directo, personal y legítimo y se configura en el momento de dicha lesión).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HCM, "Vías y efectos...", p. 143, nota 24: "El "caso concreto" en la vía de acción, se delimita por la identidad del actor, [¿y del demandado?], la identidad de la disposición legislativa tachada de inconstitucional y la identidad de la lesión al interés directo, personal y legítimo invocada. </w:t>
      </w:r>
      <w:proofErr w:type="gramStart"/>
      <w:r w:rsidRPr="005A6746">
        <w:rPr>
          <w:rFonts w:ascii="Arial" w:eastAsia="Times New Roman" w:hAnsi="Arial" w:cs="Arial"/>
          <w:color w:val="000000"/>
          <w:sz w:val="24"/>
          <w:szCs w:val="24"/>
          <w:lang w:eastAsia="es-UY"/>
        </w:rPr>
        <w:t>el</w:t>
      </w:r>
      <w:proofErr w:type="gramEnd"/>
      <w:r w:rsidRPr="005A6746">
        <w:rPr>
          <w:rFonts w:ascii="Arial" w:eastAsia="Times New Roman" w:hAnsi="Arial" w:cs="Arial"/>
          <w:color w:val="000000"/>
          <w:sz w:val="24"/>
          <w:szCs w:val="24"/>
          <w:lang w:eastAsia="es-UY"/>
        </w:rPr>
        <w:t xml:space="preserve"> conocido problema de la </w:t>
      </w:r>
      <w:proofErr w:type="spellStart"/>
      <w:r w:rsidRPr="005A6746">
        <w:rPr>
          <w:rFonts w:ascii="Arial" w:eastAsia="Times New Roman" w:hAnsi="Arial" w:cs="Arial"/>
          <w:color w:val="000000"/>
          <w:sz w:val="24"/>
          <w:szCs w:val="24"/>
          <w:lang w:eastAsia="es-UY"/>
        </w:rPr>
        <w:t>oponibilidad</w:t>
      </w:r>
      <w:proofErr w:type="spellEnd"/>
      <w:r w:rsidRPr="005A6746">
        <w:rPr>
          <w:rFonts w:ascii="Arial" w:eastAsia="Times New Roman" w:hAnsi="Arial" w:cs="Arial"/>
          <w:color w:val="000000"/>
          <w:sz w:val="24"/>
          <w:szCs w:val="24"/>
          <w:lang w:eastAsia="es-UY"/>
        </w:rPr>
        <w:t xml:space="preserve"> de la sentencia dictada en vía de acción frente al titular de un interés contrapuesto al del actor queda fuera del presente trabajo."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HCM ("Derecho Público"): "hay que delimitar el caso concreto en </w:t>
      </w:r>
      <w:proofErr w:type="spellStart"/>
      <w:r w:rsidRPr="005A6746">
        <w:rPr>
          <w:rFonts w:ascii="Arial" w:eastAsia="Times New Roman" w:hAnsi="Arial" w:cs="Arial"/>
          <w:color w:val="000000"/>
          <w:sz w:val="24"/>
          <w:szCs w:val="24"/>
          <w:lang w:eastAsia="es-UY"/>
        </w:rPr>
        <w:t>lla</w:t>
      </w:r>
      <w:proofErr w:type="spellEnd"/>
      <w:r w:rsidRPr="005A6746">
        <w:rPr>
          <w:rFonts w:ascii="Arial" w:eastAsia="Times New Roman" w:hAnsi="Arial" w:cs="Arial"/>
          <w:color w:val="000000"/>
          <w:sz w:val="24"/>
          <w:szCs w:val="24"/>
          <w:lang w:eastAsia="es-UY"/>
        </w:rPr>
        <w:t xml:space="preserve"> propia solicitud de declaración de inconstitucionalidad, hay que describir el caso en el cual yo me siento perjudicado por la ley que considero inconstitucional. No se puede pedir en abstracto que se declare inconstitucional una ley, hay que indicar cuál es el caso en el cual yo resulto lesionado en mis intereses directos, personales y legítimos y que justifica la posibilidad de que yo solicite por "vía de acción" la declaración de inconstitucionalidad." (Ej.: contribución inmobiliaria del año.)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HCM ("Defensa...", Cuaderno 2, págs. 16-17): A diferencia de los órganos ejecutivos (que no pueden invocar la Constitución para violar la ley) y de los órganos jurisdiccionales en general (a los que se ha extraído "de la función jurisdiccional una parte esencial de ella que es la averiguación de la legitimidad del acto que se trata de aplicar, transfiriéndola a la Suprema Corte de Justicia", lo que no impide que previa intervención de ésta terminen aplicando "el orden jurídico en su conjunto", todo otro interesado "—ente público o privado— que se </w:t>
      </w:r>
      <w:r w:rsidRPr="005A6746">
        <w:rPr>
          <w:rFonts w:ascii="Arial" w:eastAsia="Times New Roman" w:hAnsi="Arial" w:cs="Arial"/>
          <w:color w:val="000000"/>
          <w:sz w:val="24"/>
          <w:szCs w:val="24"/>
          <w:lang w:eastAsia="es-UY"/>
        </w:rPr>
        <w:lastRenderedPageBreak/>
        <w:t>encuentra frente a una ley inconstitucional, puede dejarla de cumplir si confía que, en definitiva, cuando se juzgue su conducta, la ley inconstitucional será descartada por los procedimientos que la Constitución prevé para desaplicar las leyes inconstitucionales". Hace ese juicio (sobre la forma de cumplir con el deber de obediencia al orden jurídico en general) "a su propio riesgo sin que le sirva de excusa el cumplimiento de una ley inconstitucional, como no le sirve de excusa el cumplimiento de la Constitución en contra de una ley, si la ley esa resulta no ser inconstitucional"</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Así funcionaría si no existiera la concentración de competencias, y dicha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proofErr w:type="gramStart"/>
      <w:r w:rsidRPr="005A6746">
        <w:rPr>
          <w:rFonts w:ascii="Arial" w:eastAsia="Times New Roman" w:hAnsi="Arial" w:cs="Arial"/>
          <w:color w:val="000000"/>
          <w:sz w:val="24"/>
          <w:szCs w:val="24"/>
          <w:lang w:eastAsia="es-UY"/>
        </w:rPr>
        <w:t>concentración</w:t>
      </w:r>
      <w:proofErr w:type="gramEnd"/>
      <w:r w:rsidRPr="005A6746">
        <w:rPr>
          <w:rFonts w:ascii="Arial" w:eastAsia="Times New Roman" w:hAnsi="Arial" w:cs="Arial"/>
          <w:color w:val="000000"/>
          <w:sz w:val="24"/>
          <w:szCs w:val="24"/>
          <w:lang w:eastAsia="es-UY"/>
        </w:rPr>
        <w:t xml:space="preserve"> no tiene otro efecto que el de impedir que otros jueces o tribunales decidan el punto de la constitucionalidad.</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La disp. V no puede interpretarse a contrario sensu porque es aplicación de un principio general.</w:t>
      </w:r>
    </w:p>
    <w:p w:rsidR="005A6746" w:rsidRPr="005A6746" w:rsidRDefault="005A6746" w:rsidP="00C77D64">
      <w:pPr>
        <w:spacing w:before="100" w:beforeAutospacing="1" w:after="100" w:afterAutospacing="1" w:line="360" w:lineRule="auto"/>
        <w:jc w:val="both"/>
        <w:rPr>
          <w:rFonts w:ascii="Arial" w:eastAsia="Times New Roman" w:hAnsi="Arial" w:cs="Arial"/>
          <w:color w:val="000000"/>
          <w:sz w:val="24"/>
          <w:szCs w:val="24"/>
          <w:u w:val="single"/>
          <w:lang w:eastAsia="es-UY"/>
        </w:rPr>
      </w:pPr>
      <w:r w:rsidRPr="005A6746">
        <w:rPr>
          <w:rFonts w:ascii="Arial" w:eastAsia="Times New Roman" w:hAnsi="Arial" w:cs="Arial"/>
          <w:color w:val="000000"/>
          <w:sz w:val="24"/>
          <w:szCs w:val="24"/>
          <w:u w:val="single"/>
          <w:lang w:eastAsia="es-UY"/>
        </w:rPr>
        <w:t>IV. LA DOCTRINA Y LA JURISPRUDENCIA NACIONALES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 Doctrina: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1. Normalmente análisis por naturaleza de la sentencia: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a) Declarativa: Arlas, </w:t>
      </w:r>
      <w:proofErr w:type="spellStart"/>
      <w:r w:rsidRPr="005A6746">
        <w:rPr>
          <w:rFonts w:ascii="Arial" w:eastAsia="Times New Roman" w:hAnsi="Arial" w:cs="Arial"/>
          <w:color w:val="000000"/>
          <w:sz w:val="24"/>
          <w:szCs w:val="24"/>
          <w:lang w:eastAsia="es-UY"/>
        </w:rPr>
        <w:t>Véscovi</w:t>
      </w:r>
      <w:proofErr w:type="spellEnd"/>
      <w:r w:rsidRPr="005A6746">
        <w:rPr>
          <w:rFonts w:ascii="Arial" w:eastAsia="Times New Roman" w:hAnsi="Arial" w:cs="Arial"/>
          <w:color w:val="000000"/>
          <w:sz w:val="24"/>
          <w:szCs w:val="24"/>
          <w:lang w:eastAsia="es-UY"/>
        </w:rPr>
        <w:t>.</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b) Constitutiva: </w:t>
      </w:r>
      <w:proofErr w:type="spellStart"/>
      <w:r w:rsidRPr="005A6746">
        <w:rPr>
          <w:rFonts w:ascii="Arial" w:eastAsia="Times New Roman" w:hAnsi="Arial" w:cs="Arial"/>
          <w:color w:val="000000"/>
          <w:sz w:val="24"/>
          <w:szCs w:val="24"/>
          <w:lang w:eastAsia="es-UY"/>
        </w:rPr>
        <w:t>Moretti</w:t>
      </w:r>
      <w:proofErr w:type="spellEnd"/>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c) Declarativa en cuanto a la inconstitucionalidad, constitutiva en cuanto a la inaplicabilidad o "no-eficacia de la ley en el caso concreto" (</w:t>
      </w:r>
      <w:proofErr w:type="spellStart"/>
      <w:r w:rsidRPr="005A6746">
        <w:rPr>
          <w:rFonts w:ascii="Arial" w:eastAsia="Times New Roman" w:hAnsi="Arial" w:cs="Arial"/>
          <w:color w:val="000000"/>
          <w:sz w:val="24"/>
          <w:szCs w:val="24"/>
          <w:lang w:eastAsia="es-UY"/>
        </w:rPr>
        <w:t>Gelsi</w:t>
      </w:r>
      <w:proofErr w:type="spellEnd"/>
      <w:r w:rsidRPr="005A6746">
        <w:rPr>
          <w:rFonts w:ascii="Arial" w:eastAsia="Times New Roman" w:hAnsi="Arial" w:cs="Arial"/>
          <w:color w:val="000000"/>
          <w:sz w:val="24"/>
          <w:szCs w:val="24"/>
          <w:lang w:eastAsia="es-UY"/>
        </w:rPr>
        <w:t>)</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d) De condena: </w:t>
      </w:r>
      <w:proofErr w:type="spellStart"/>
      <w:r w:rsidRPr="005A6746">
        <w:rPr>
          <w:rFonts w:ascii="Arial" w:eastAsia="Times New Roman" w:hAnsi="Arial" w:cs="Arial"/>
          <w:color w:val="000000"/>
          <w:sz w:val="24"/>
          <w:szCs w:val="24"/>
          <w:lang w:eastAsia="es-UY"/>
        </w:rPr>
        <w:t>Larrieux</w:t>
      </w:r>
      <w:proofErr w:type="spellEnd"/>
      <w:r w:rsidRPr="005A6746">
        <w:rPr>
          <w:rFonts w:ascii="Arial" w:eastAsia="Times New Roman" w:hAnsi="Arial" w:cs="Arial"/>
          <w:color w:val="000000"/>
          <w:sz w:val="24"/>
          <w:szCs w:val="24"/>
          <w:lang w:eastAsia="es-UY"/>
        </w:rPr>
        <w:t>, Suprema Corte de Justicia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2. Análisis sustantivo: eficacia ex </w:t>
      </w:r>
      <w:proofErr w:type="spellStart"/>
      <w:r w:rsidRPr="005A6746">
        <w:rPr>
          <w:rFonts w:ascii="Arial" w:eastAsia="Times New Roman" w:hAnsi="Arial" w:cs="Arial"/>
          <w:color w:val="000000"/>
          <w:sz w:val="24"/>
          <w:szCs w:val="24"/>
          <w:lang w:eastAsia="es-UY"/>
        </w:rPr>
        <w:t>tunc</w:t>
      </w:r>
      <w:proofErr w:type="spellEnd"/>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a) (Implícito en HCM - caso concreto) (y más en Defensa)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lastRenderedPageBreak/>
        <w:t xml:space="preserve">b) </w:t>
      </w:r>
      <w:proofErr w:type="spellStart"/>
      <w:r w:rsidRPr="005A6746">
        <w:rPr>
          <w:rFonts w:ascii="Arial" w:eastAsia="Times New Roman" w:hAnsi="Arial" w:cs="Arial"/>
          <w:color w:val="000000"/>
          <w:sz w:val="24"/>
          <w:szCs w:val="24"/>
          <w:lang w:eastAsia="es-UY"/>
        </w:rPr>
        <w:t>Idem</w:t>
      </w:r>
      <w:proofErr w:type="spellEnd"/>
      <w:r w:rsidRPr="005A6746">
        <w:rPr>
          <w:rFonts w:ascii="Arial" w:eastAsia="Times New Roman" w:hAnsi="Arial" w:cs="Arial"/>
          <w:color w:val="000000"/>
          <w:sz w:val="24"/>
          <w:szCs w:val="24"/>
          <w:lang w:eastAsia="es-UY"/>
        </w:rPr>
        <w:t xml:space="preserve"> Berro Oribe - caso concreto, que puede ser posterior o anterior a la ley impugnada, o simultáneo con ella. (En el último, normalmente en vía principal, y ejemplo análogo al de la Caja Notarial</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b) Eficacia ex </w:t>
      </w:r>
      <w:proofErr w:type="spellStart"/>
      <w:r w:rsidRPr="005A6746">
        <w:rPr>
          <w:rFonts w:ascii="Arial" w:eastAsia="Times New Roman" w:hAnsi="Arial" w:cs="Arial"/>
          <w:color w:val="000000"/>
          <w:sz w:val="24"/>
          <w:szCs w:val="24"/>
          <w:lang w:eastAsia="es-UY"/>
        </w:rPr>
        <w:t>tunc</w:t>
      </w:r>
      <w:proofErr w:type="spellEnd"/>
      <w:r w:rsidRPr="005A6746">
        <w:rPr>
          <w:rFonts w:ascii="Arial" w:eastAsia="Times New Roman" w:hAnsi="Arial" w:cs="Arial"/>
          <w:color w:val="000000"/>
          <w:sz w:val="24"/>
          <w:szCs w:val="24"/>
          <w:lang w:eastAsia="es-UY"/>
        </w:rPr>
        <w:t xml:space="preserve">: </w:t>
      </w:r>
      <w:proofErr w:type="spellStart"/>
      <w:r w:rsidRPr="005A6746">
        <w:rPr>
          <w:rFonts w:ascii="Arial" w:eastAsia="Times New Roman" w:hAnsi="Arial" w:cs="Arial"/>
          <w:color w:val="000000"/>
          <w:sz w:val="24"/>
          <w:szCs w:val="24"/>
          <w:lang w:eastAsia="es-UY"/>
        </w:rPr>
        <w:t>Supervielle</w:t>
      </w:r>
      <w:proofErr w:type="spellEnd"/>
      <w:r w:rsidRPr="005A6746">
        <w:rPr>
          <w:rFonts w:ascii="Arial" w:eastAsia="Times New Roman" w:hAnsi="Arial" w:cs="Arial"/>
          <w:color w:val="000000"/>
          <w:sz w:val="24"/>
          <w:szCs w:val="24"/>
          <w:lang w:eastAsia="es-UY"/>
        </w:rPr>
        <w:t xml:space="preserve">, ver en </w:t>
      </w:r>
      <w:proofErr w:type="spellStart"/>
      <w:r w:rsidRPr="005A6746">
        <w:rPr>
          <w:rFonts w:ascii="Arial" w:eastAsia="Times New Roman" w:hAnsi="Arial" w:cs="Arial"/>
          <w:color w:val="000000"/>
          <w:sz w:val="24"/>
          <w:szCs w:val="24"/>
          <w:lang w:eastAsia="es-UY"/>
        </w:rPr>
        <w:t>Larrieux</w:t>
      </w:r>
      <w:proofErr w:type="spellEnd"/>
      <w:r w:rsidRPr="005A6746">
        <w:rPr>
          <w:rFonts w:ascii="Arial" w:eastAsia="Times New Roman" w:hAnsi="Arial" w:cs="Arial"/>
          <w:color w:val="000000"/>
          <w:sz w:val="24"/>
          <w:szCs w:val="24"/>
          <w:lang w:eastAsia="es-UY"/>
        </w:rPr>
        <w:t>.</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B. Jurisprudencia:</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1. Judicial: el caso Caja Notarial. 1ª instancia ex </w:t>
      </w:r>
      <w:proofErr w:type="spellStart"/>
      <w:r w:rsidRPr="005A6746">
        <w:rPr>
          <w:rFonts w:ascii="Arial" w:eastAsia="Times New Roman" w:hAnsi="Arial" w:cs="Arial"/>
          <w:color w:val="000000"/>
          <w:sz w:val="24"/>
          <w:szCs w:val="24"/>
          <w:lang w:eastAsia="es-UY"/>
        </w:rPr>
        <w:t>tunc</w:t>
      </w:r>
      <w:proofErr w:type="spellEnd"/>
      <w:r w:rsidRPr="005A6746">
        <w:rPr>
          <w:rFonts w:ascii="Arial" w:eastAsia="Times New Roman" w:hAnsi="Arial" w:cs="Arial"/>
          <w:color w:val="000000"/>
          <w:sz w:val="24"/>
          <w:szCs w:val="24"/>
          <w:lang w:eastAsia="es-UY"/>
        </w:rPr>
        <w:t>; 2ª instancia y casación ex nunc.</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2. Contencioso administrativa: ex </w:t>
      </w:r>
      <w:proofErr w:type="spellStart"/>
      <w:r w:rsidRPr="005A6746">
        <w:rPr>
          <w:rFonts w:ascii="Arial" w:eastAsia="Times New Roman" w:hAnsi="Arial" w:cs="Arial"/>
          <w:color w:val="000000"/>
          <w:sz w:val="24"/>
          <w:szCs w:val="24"/>
          <w:lang w:eastAsia="es-UY"/>
        </w:rPr>
        <w:t>tunc</w:t>
      </w:r>
      <w:proofErr w:type="spellEnd"/>
      <w:r w:rsidRPr="005A6746">
        <w:rPr>
          <w:rFonts w:ascii="Arial" w:eastAsia="Times New Roman" w:hAnsi="Arial" w:cs="Arial"/>
          <w:color w:val="000000"/>
          <w:sz w:val="24"/>
          <w:szCs w:val="24"/>
          <w:lang w:eastAsia="es-UY"/>
        </w:rPr>
        <w:t xml:space="preserve"> (caso tributario IMM/MDN).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V. DERECHO Y DOCTRINA COMPARADOS ("COMPARABLES")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Kelsen (aunque sea distinto de su posición general en cuanto al efecto erga omnes): "... [conveniencia de] darle a la sentencia de anulación el efecto retroactivo deseable en el caso concreto que ha dado origen a la demanda, proporcionándole al órgano legislativo el tiempo necesario para preparar una ley nueva que responda a las exigencias de la Constitución."</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 xml:space="preserve">Italia, contra </w:t>
      </w:r>
      <w:proofErr w:type="spellStart"/>
      <w:r w:rsidRPr="005A6746">
        <w:rPr>
          <w:rFonts w:ascii="Arial" w:eastAsia="Times New Roman" w:hAnsi="Arial" w:cs="Arial"/>
          <w:color w:val="000000"/>
          <w:sz w:val="24"/>
          <w:szCs w:val="24"/>
          <w:lang w:eastAsia="es-UY"/>
        </w:rPr>
        <w:t>Calamandrei</w:t>
      </w:r>
      <w:proofErr w:type="spellEnd"/>
      <w:r w:rsidRPr="005A6746">
        <w:rPr>
          <w:rFonts w:ascii="Arial" w:eastAsia="Times New Roman" w:hAnsi="Arial" w:cs="Arial"/>
          <w:color w:val="000000"/>
          <w:sz w:val="24"/>
          <w:szCs w:val="24"/>
          <w:lang w:eastAsia="es-UY"/>
        </w:rPr>
        <w:t xml:space="preserve"> y a pesar del art. 136 que dice que "cuando la Corte declara la ilegitimidad constitucional de una norma legislativa... la norma cesa de tener eficacia desde el día siguiente a la publicación de la decisión": ver </w:t>
      </w:r>
      <w:proofErr w:type="spellStart"/>
      <w:r w:rsidRPr="005A6746">
        <w:rPr>
          <w:rFonts w:ascii="Arial" w:eastAsia="Times New Roman" w:hAnsi="Arial" w:cs="Arial"/>
          <w:color w:val="000000"/>
          <w:sz w:val="24"/>
          <w:szCs w:val="24"/>
          <w:lang w:eastAsia="es-UY"/>
        </w:rPr>
        <w:t>Biscaretti</w:t>
      </w:r>
      <w:proofErr w:type="spellEnd"/>
      <w:r w:rsidRPr="005A6746">
        <w:rPr>
          <w:rFonts w:ascii="Arial" w:eastAsia="Times New Roman" w:hAnsi="Arial" w:cs="Arial"/>
          <w:color w:val="000000"/>
          <w:sz w:val="24"/>
          <w:szCs w:val="24"/>
          <w:lang w:eastAsia="es-UY"/>
        </w:rPr>
        <w:t>, págs. 591-2.</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proofErr w:type="spellStart"/>
      <w:r w:rsidRPr="005A6746">
        <w:rPr>
          <w:rFonts w:ascii="Arial" w:eastAsia="Times New Roman" w:hAnsi="Arial" w:cs="Arial"/>
          <w:color w:val="000000"/>
          <w:sz w:val="24"/>
          <w:szCs w:val="24"/>
          <w:lang w:eastAsia="es-UY"/>
        </w:rPr>
        <w:t>Barile</w:t>
      </w:r>
      <w:proofErr w:type="spellEnd"/>
      <w:r w:rsidRPr="005A6746">
        <w:rPr>
          <w:rFonts w:ascii="Arial" w:eastAsia="Times New Roman" w:hAnsi="Arial" w:cs="Arial"/>
          <w:color w:val="000000"/>
          <w:sz w:val="24"/>
          <w:szCs w:val="24"/>
          <w:lang w:eastAsia="es-UY"/>
        </w:rPr>
        <w:t>: dos efectos: "la abrogación de la ley, con efecto a partir del día siguiente al del pronunciamiento, y la desaplicación inmediata de ella por parte de cualquier juez, sea en relación con hechos posteriores, sea en relación con hechos anteriores al pronunciamiento mismo." Porque tener que aplicar la ley ("convalidada para el pasado") a la causa ordinaria en que se planteó la cuestión sería "un absurdo jurídico".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España: Art. 40 Ley orgánica 2/1979.</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VI. OTROS ASPECTOS</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lastRenderedPageBreak/>
        <w:t>A. Proceso cautelar: CGP</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311: Las medidas cautelares podrán adoptarse en cualquier proceso, tanto contencioso como voluntario.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312: Podrán adoptarse las medidas cautelares cuando el tribunal estime que son indispensables para la protección de un derecho y siempre que exista peligro de lesión o frustración del mismo por la demora del proceso.</w:t>
      </w:r>
    </w:p>
    <w:p w:rsidR="005A6746" w:rsidRPr="005A6746" w:rsidRDefault="005A6746" w:rsidP="005A6746">
      <w:pPr>
        <w:spacing w:before="100" w:beforeAutospacing="1" w:after="100" w:afterAutospacing="1" w:line="360" w:lineRule="auto"/>
        <w:jc w:val="both"/>
        <w:rPr>
          <w:rFonts w:ascii="Arial" w:eastAsia="Times New Roman" w:hAnsi="Arial" w:cs="Arial"/>
          <w:color w:val="000000"/>
          <w:sz w:val="24"/>
          <w:szCs w:val="24"/>
          <w:lang w:eastAsia="es-UY"/>
        </w:rPr>
      </w:pPr>
      <w:r w:rsidRPr="005A6746">
        <w:rPr>
          <w:rFonts w:ascii="Arial" w:eastAsia="Times New Roman" w:hAnsi="Arial" w:cs="Arial"/>
          <w:color w:val="000000"/>
          <w:sz w:val="24"/>
          <w:szCs w:val="24"/>
          <w:lang w:eastAsia="es-UY"/>
        </w:rPr>
        <w:t>B. Proceso provocativo o de jactancia: art. 299.</w:t>
      </w:r>
    </w:p>
    <w:p w:rsidR="005A6746" w:rsidRPr="005A6746" w:rsidRDefault="005A6746" w:rsidP="00AF6E1F">
      <w:pPr>
        <w:pStyle w:val="Prrafodelista"/>
        <w:spacing w:line="360" w:lineRule="auto"/>
        <w:ind w:left="927"/>
        <w:jc w:val="both"/>
        <w:rPr>
          <w:rFonts w:ascii="Arial" w:hAnsi="Arial" w:cs="Arial"/>
          <w:sz w:val="24"/>
          <w:szCs w:val="24"/>
        </w:rPr>
      </w:pPr>
    </w:p>
    <w:sectPr w:rsidR="005A6746" w:rsidRPr="005A6746" w:rsidSect="002E5888">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54E" w:rsidRDefault="00F5754E" w:rsidP="005E5F63">
      <w:pPr>
        <w:spacing w:after="0" w:line="240" w:lineRule="auto"/>
      </w:pPr>
      <w:r>
        <w:separator/>
      </w:r>
    </w:p>
  </w:endnote>
  <w:endnote w:type="continuationSeparator" w:id="0">
    <w:p w:rsidR="00F5754E" w:rsidRDefault="00F5754E" w:rsidP="005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409" w:rsidRDefault="003F2409">
    <w:pPr>
      <w:pStyle w:val="Piedepgina"/>
    </w:pPr>
    <w:r>
      <w:t xml:space="preserve"> Año 2015.- A.C.R. / PUBLICO III</w:t>
    </w:r>
  </w:p>
  <w:p w:rsidR="003F2409" w:rsidRDefault="003F24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54E" w:rsidRDefault="00F5754E" w:rsidP="005E5F63">
      <w:pPr>
        <w:spacing w:after="0" w:line="240" w:lineRule="auto"/>
      </w:pPr>
      <w:r>
        <w:separator/>
      </w:r>
    </w:p>
  </w:footnote>
  <w:footnote w:type="continuationSeparator" w:id="0">
    <w:p w:rsidR="00F5754E" w:rsidRDefault="00F5754E" w:rsidP="005E5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409" w:rsidRDefault="003F2409">
    <w:pPr>
      <w:spacing w:line="264" w:lineRule="auto"/>
    </w:pPr>
    <w:sdt>
      <w:sdtPr>
        <w:rPr>
          <w:color w:val="5B9BD5" w:themeColor="accent1"/>
          <w:sz w:val="20"/>
          <w:szCs w:val="20"/>
        </w:rPr>
        <w:id w:val="1402709881"/>
        <w:docPartObj>
          <w:docPartGallery w:val="Watermarks"/>
          <w:docPartUnique/>
        </w:docPartObj>
      </w:sdtPr>
      <w:sdtContent>
        <w:r>
          <w:rPr>
            <w:color w:val="5B9BD5" w:themeColor="accent1"/>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426408" o:spid="_x0000_s2051" type="#_x0000_t136" style="position:absolute;margin-left:0;margin-top:0;width:399.6pt;height:199.8pt;rotation:315;z-index:-251658240;mso-position-horizontal:center;mso-position-horizontal-relative:margin;mso-position-vertical:center;mso-position-vertical-relative:margin" o:allowincell="f" fillcolor="silver" stroked="f">
              <v:fill opacity=".5"/>
              <v:textpath style="font-family:&quot;calibri&quot;;font-size:1pt" string="A.C.R."/>
              <w10:wrap anchorx="margin" anchory="margin"/>
            </v:shape>
          </w:pict>
        </w:r>
      </w:sdtContent>
    </w:sdt>
    <w:r>
      <w:rPr>
        <w:noProof/>
        <w:color w:val="000000"/>
        <w:lang w:eastAsia="es-UY"/>
      </w:rPr>
      <mc:AlternateContent>
        <mc:Choice Requires="wps">
          <w:drawing>
            <wp:anchor distT="0" distB="0" distL="114300" distR="114300" simplePos="0" relativeHeight="251657216" behindDoc="0" locked="0" layoutInCell="1" allowOverlap="1" wp14:anchorId="368B89E8" wp14:editId="22365FD3">
              <wp:simplePos x="0" y="0"/>
              <wp:positionH relativeFrom="page">
                <wp:align>center</wp:align>
              </wp:positionH>
              <wp:positionV relativeFrom="page">
                <wp:align>center</wp:align>
              </wp:positionV>
              <wp:extent cx="7157720" cy="10130790"/>
              <wp:effectExtent l="0" t="0" r="18415" b="15240"/>
              <wp:wrapNone/>
              <wp:docPr id="222" name="Rectángulo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7720"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01AE88" id="Rectángulo 222" o:spid="_x0000_s1026" style="position:absolute;margin-left:0;margin-top:0;width:563.6pt;height:797.7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" filled="f" strokecolor="#747070 [1614]" strokeweight="1.25pt">
              <v:path arrowok="t"/>
              <w10:wrap anchorx="page" anchory="page"/>
            </v:rect>
          </w:pict>
        </mc:Fallback>
      </mc:AlternateContent>
    </w:r>
    <w:r>
      <w:rPr>
        <w:color w:val="5B9BD5" w:themeColor="accent1"/>
        <w:sz w:val="20"/>
        <w:szCs w:val="20"/>
      </w:rPr>
      <w:t>Publico III</w: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/PREGUNTOMETRO</w:t>
        </w:r>
      </w:sdtContent>
    </w:sdt>
  </w:p>
  <w:p w:rsidR="003F2409" w:rsidRDefault="003F24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7ABA"/>
    <w:multiLevelType w:val="hybridMultilevel"/>
    <w:tmpl w:val="642EA510"/>
    <w:lvl w:ilvl="0" w:tplc="42D68986">
      <w:start w:val="1"/>
      <w:numFmt w:val="lowerLetter"/>
      <w:lvlText w:val="%1)"/>
      <w:lvlJc w:val="left"/>
      <w:pPr>
        <w:ind w:left="540" w:hanging="360"/>
      </w:pPr>
      <w:rPr>
        <w:rFonts w:hint="default"/>
      </w:rPr>
    </w:lvl>
    <w:lvl w:ilvl="1" w:tplc="380A0019" w:tentative="1">
      <w:start w:val="1"/>
      <w:numFmt w:val="lowerLetter"/>
      <w:lvlText w:val="%2."/>
      <w:lvlJc w:val="left"/>
      <w:pPr>
        <w:ind w:left="1260" w:hanging="360"/>
      </w:pPr>
    </w:lvl>
    <w:lvl w:ilvl="2" w:tplc="380A001B" w:tentative="1">
      <w:start w:val="1"/>
      <w:numFmt w:val="lowerRoman"/>
      <w:lvlText w:val="%3."/>
      <w:lvlJc w:val="right"/>
      <w:pPr>
        <w:ind w:left="1980" w:hanging="180"/>
      </w:pPr>
    </w:lvl>
    <w:lvl w:ilvl="3" w:tplc="380A000F" w:tentative="1">
      <w:start w:val="1"/>
      <w:numFmt w:val="decimal"/>
      <w:lvlText w:val="%4."/>
      <w:lvlJc w:val="left"/>
      <w:pPr>
        <w:ind w:left="2700" w:hanging="360"/>
      </w:pPr>
    </w:lvl>
    <w:lvl w:ilvl="4" w:tplc="380A0019" w:tentative="1">
      <w:start w:val="1"/>
      <w:numFmt w:val="lowerLetter"/>
      <w:lvlText w:val="%5."/>
      <w:lvlJc w:val="left"/>
      <w:pPr>
        <w:ind w:left="3420" w:hanging="360"/>
      </w:pPr>
    </w:lvl>
    <w:lvl w:ilvl="5" w:tplc="380A001B" w:tentative="1">
      <w:start w:val="1"/>
      <w:numFmt w:val="lowerRoman"/>
      <w:lvlText w:val="%6."/>
      <w:lvlJc w:val="right"/>
      <w:pPr>
        <w:ind w:left="4140" w:hanging="180"/>
      </w:pPr>
    </w:lvl>
    <w:lvl w:ilvl="6" w:tplc="380A000F" w:tentative="1">
      <w:start w:val="1"/>
      <w:numFmt w:val="decimal"/>
      <w:lvlText w:val="%7."/>
      <w:lvlJc w:val="left"/>
      <w:pPr>
        <w:ind w:left="4860" w:hanging="360"/>
      </w:pPr>
    </w:lvl>
    <w:lvl w:ilvl="7" w:tplc="380A0019" w:tentative="1">
      <w:start w:val="1"/>
      <w:numFmt w:val="lowerLetter"/>
      <w:lvlText w:val="%8."/>
      <w:lvlJc w:val="left"/>
      <w:pPr>
        <w:ind w:left="5580" w:hanging="360"/>
      </w:pPr>
    </w:lvl>
    <w:lvl w:ilvl="8" w:tplc="380A001B" w:tentative="1">
      <w:start w:val="1"/>
      <w:numFmt w:val="lowerRoman"/>
      <w:lvlText w:val="%9."/>
      <w:lvlJc w:val="right"/>
      <w:pPr>
        <w:ind w:left="6300" w:hanging="180"/>
      </w:pPr>
    </w:lvl>
  </w:abstractNum>
  <w:abstractNum w:abstractNumId="1" w15:restartNumberingAfterBreak="0">
    <w:nsid w:val="0AC3016C"/>
    <w:multiLevelType w:val="hybridMultilevel"/>
    <w:tmpl w:val="1A3CADCC"/>
    <w:lvl w:ilvl="0" w:tplc="B694F5D8">
      <w:start w:val="1"/>
      <w:numFmt w:val="decimal"/>
      <w:lvlText w:val="%1)"/>
      <w:lvlJc w:val="left"/>
      <w:pPr>
        <w:ind w:left="1440" w:hanging="360"/>
      </w:pPr>
      <w:rPr>
        <w:rFonts w:hint="default"/>
      </w:r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2" w15:restartNumberingAfterBreak="0">
    <w:nsid w:val="1BFF3CB2"/>
    <w:multiLevelType w:val="hybridMultilevel"/>
    <w:tmpl w:val="9948C9F0"/>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1C6158EA"/>
    <w:multiLevelType w:val="hybridMultilevel"/>
    <w:tmpl w:val="97FC0570"/>
    <w:lvl w:ilvl="0" w:tplc="88EC361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2A0A72B0"/>
    <w:multiLevelType w:val="hybridMultilevel"/>
    <w:tmpl w:val="98604AE0"/>
    <w:lvl w:ilvl="0" w:tplc="780286CA">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5" w15:restartNumberingAfterBreak="0">
    <w:nsid w:val="2F004729"/>
    <w:multiLevelType w:val="hybridMultilevel"/>
    <w:tmpl w:val="ACB29640"/>
    <w:lvl w:ilvl="0" w:tplc="380A0011">
      <w:start w:val="1"/>
      <w:numFmt w:val="decimal"/>
      <w:lvlText w:val="%1)"/>
      <w:lvlJc w:val="left"/>
      <w:pPr>
        <w:ind w:left="643"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2F3B2540"/>
    <w:multiLevelType w:val="hybridMultilevel"/>
    <w:tmpl w:val="4FE44160"/>
    <w:lvl w:ilvl="0" w:tplc="5D9EE49A">
      <w:start w:val="5"/>
      <w:numFmt w:val="decimal"/>
      <w:lvlText w:val="%1)"/>
      <w:lvlJc w:val="left"/>
      <w:pPr>
        <w:ind w:left="360" w:hanging="360"/>
      </w:pPr>
      <w:rPr>
        <w:rFonts w:hint="default"/>
        <w:b/>
      </w:rPr>
    </w:lvl>
    <w:lvl w:ilvl="1" w:tplc="380A0019" w:tentative="1">
      <w:start w:val="1"/>
      <w:numFmt w:val="lowerLetter"/>
      <w:lvlText w:val="%2."/>
      <w:lvlJc w:val="left"/>
      <w:pPr>
        <w:ind w:left="1581" w:hanging="360"/>
      </w:pPr>
    </w:lvl>
    <w:lvl w:ilvl="2" w:tplc="380A001B" w:tentative="1">
      <w:start w:val="1"/>
      <w:numFmt w:val="lowerRoman"/>
      <w:lvlText w:val="%3."/>
      <w:lvlJc w:val="right"/>
      <w:pPr>
        <w:ind w:left="2301" w:hanging="180"/>
      </w:pPr>
    </w:lvl>
    <w:lvl w:ilvl="3" w:tplc="380A000F" w:tentative="1">
      <w:start w:val="1"/>
      <w:numFmt w:val="decimal"/>
      <w:lvlText w:val="%4."/>
      <w:lvlJc w:val="left"/>
      <w:pPr>
        <w:ind w:left="3021" w:hanging="360"/>
      </w:pPr>
    </w:lvl>
    <w:lvl w:ilvl="4" w:tplc="380A0019" w:tentative="1">
      <w:start w:val="1"/>
      <w:numFmt w:val="lowerLetter"/>
      <w:lvlText w:val="%5."/>
      <w:lvlJc w:val="left"/>
      <w:pPr>
        <w:ind w:left="3741" w:hanging="360"/>
      </w:pPr>
    </w:lvl>
    <w:lvl w:ilvl="5" w:tplc="380A001B" w:tentative="1">
      <w:start w:val="1"/>
      <w:numFmt w:val="lowerRoman"/>
      <w:lvlText w:val="%6."/>
      <w:lvlJc w:val="right"/>
      <w:pPr>
        <w:ind w:left="4461" w:hanging="180"/>
      </w:pPr>
    </w:lvl>
    <w:lvl w:ilvl="6" w:tplc="380A000F" w:tentative="1">
      <w:start w:val="1"/>
      <w:numFmt w:val="decimal"/>
      <w:lvlText w:val="%7."/>
      <w:lvlJc w:val="left"/>
      <w:pPr>
        <w:ind w:left="5181" w:hanging="360"/>
      </w:pPr>
    </w:lvl>
    <w:lvl w:ilvl="7" w:tplc="380A0019" w:tentative="1">
      <w:start w:val="1"/>
      <w:numFmt w:val="lowerLetter"/>
      <w:lvlText w:val="%8."/>
      <w:lvlJc w:val="left"/>
      <w:pPr>
        <w:ind w:left="5901" w:hanging="360"/>
      </w:pPr>
    </w:lvl>
    <w:lvl w:ilvl="8" w:tplc="380A001B" w:tentative="1">
      <w:start w:val="1"/>
      <w:numFmt w:val="lowerRoman"/>
      <w:lvlText w:val="%9."/>
      <w:lvlJc w:val="right"/>
      <w:pPr>
        <w:ind w:left="6621" w:hanging="180"/>
      </w:pPr>
    </w:lvl>
  </w:abstractNum>
  <w:abstractNum w:abstractNumId="7" w15:restartNumberingAfterBreak="0">
    <w:nsid w:val="353571FC"/>
    <w:multiLevelType w:val="hybridMultilevel"/>
    <w:tmpl w:val="0764023A"/>
    <w:lvl w:ilvl="0" w:tplc="BEAC6B48">
      <w:start w:val="1"/>
      <w:numFmt w:val="lowerLetter"/>
      <w:lvlText w:val="%1)"/>
      <w:lvlJc w:val="left"/>
      <w:pPr>
        <w:ind w:left="1800" w:hanging="360"/>
      </w:pPr>
      <w:rPr>
        <w:rFonts w:hint="default"/>
      </w:rPr>
    </w:lvl>
    <w:lvl w:ilvl="1" w:tplc="380A0019" w:tentative="1">
      <w:start w:val="1"/>
      <w:numFmt w:val="lowerLetter"/>
      <w:lvlText w:val="%2."/>
      <w:lvlJc w:val="left"/>
      <w:pPr>
        <w:ind w:left="2520" w:hanging="360"/>
      </w:pPr>
    </w:lvl>
    <w:lvl w:ilvl="2" w:tplc="380A001B" w:tentative="1">
      <w:start w:val="1"/>
      <w:numFmt w:val="lowerRoman"/>
      <w:lvlText w:val="%3."/>
      <w:lvlJc w:val="right"/>
      <w:pPr>
        <w:ind w:left="3240" w:hanging="180"/>
      </w:pPr>
    </w:lvl>
    <w:lvl w:ilvl="3" w:tplc="380A000F" w:tentative="1">
      <w:start w:val="1"/>
      <w:numFmt w:val="decimal"/>
      <w:lvlText w:val="%4."/>
      <w:lvlJc w:val="left"/>
      <w:pPr>
        <w:ind w:left="3960" w:hanging="360"/>
      </w:pPr>
    </w:lvl>
    <w:lvl w:ilvl="4" w:tplc="380A0019" w:tentative="1">
      <w:start w:val="1"/>
      <w:numFmt w:val="lowerLetter"/>
      <w:lvlText w:val="%5."/>
      <w:lvlJc w:val="left"/>
      <w:pPr>
        <w:ind w:left="4680" w:hanging="360"/>
      </w:pPr>
    </w:lvl>
    <w:lvl w:ilvl="5" w:tplc="380A001B" w:tentative="1">
      <w:start w:val="1"/>
      <w:numFmt w:val="lowerRoman"/>
      <w:lvlText w:val="%6."/>
      <w:lvlJc w:val="right"/>
      <w:pPr>
        <w:ind w:left="5400" w:hanging="180"/>
      </w:pPr>
    </w:lvl>
    <w:lvl w:ilvl="6" w:tplc="380A000F" w:tentative="1">
      <w:start w:val="1"/>
      <w:numFmt w:val="decimal"/>
      <w:lvlText w:val="%7."/>
      <w:lvlJc w:val="left"/>
      <w:pPr>
        <w:ind w:left="6120" w:hanging="360"/>
      </w:pPr>
    </w:lvl>
    <w:lvl w:ilvl="7" w:tplc="380A0019" w:tentative="1">
      <w:start w:val="1"/>
      <w:numFmt w:val="lowerLetter"/>
      <w:lvlText w:val="%8."/>
      <w:lvlJc w:val="left"/>
      <w:pPr>
        <w:ind w:left="6840" w:hanging="360"/>
      </w:pPr>
    </w:lvl>
    <w:lvl w:ilvl="8" w:tplc="380A001B" w:tentative="1">
      <w:start w:val="1"/>
      <w:numFmt w:val="lowerRoman"/>
      <w:lvlText w:val="%9."/>
      <w:lvlJc w:val="right"/>
      <w:pPr>
        <w:ind w:left="7560" w:hanging="180"/>
      </w:pPr>
    </w:lvl>
  </w:abstractNum>
  <w:abstractNum w:abstractNumId="8" w15:restartNumberingAfterBreak="0">
    <w:nsid w:val="3BEF7E5C"/>
    <w:multiLevelType w:val="hybridMultilevel"/>
    <w:tmpl w:val="BAE2FC1A"/>
    <w:lvl w:ilvl="0" w:tplc="C4EAE898">
      <w:start w:val="1"/>
      <w:numFmt w:val="lowerLetter"/>
      <w:lvlText w:val="%1)"/>
      <w:lvlJc w:val="left"/>
      <w:pPr>
        <w:ind w:left="1080" w:hanging="360"/>
      </w:pPr>
      <w:rPr>
        <w:rFonts w:hint="default"/>
      </w:rPr>
    </w:lvl>
    <w:lvl w:ilvl="1" w:tplc="380A0019">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9" w15:restartNumberingAfterBreak="0">
    <w:nsid w:val="410E6BAC"/>
    <w:multiLevelType w:val="hybridMultilevel"/>
    <w:tmpl w:val="28E2CEF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41DF4F69"/>
    <w:multiLevelType w:val="hybridMultilevel"/>
    <w:tmpl w:val="C3F89210"/>
    <w:lvl w:ilvl="0" w:tplc="49B2C5A4">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1" w15:restartNumberingAfterBreak="0">
    <w:nsid w:val="44361465"/>
    <w:multiLevelType w:val="hybridMultilevel"/>
    <w:tmpl w:val="F6467C6A"/>
    <w:lvl w:ilvl="0" w:tplc="392826C6">
      <w:start w:val="1"/>
      <w:numFmt w:val="lowerLetter"/>
      <w:lvlText w:val="%1)"/>
      <w:lvlJc w:val="left"/>
      <w:pPr>
        <w:ind w:left="1440" w:hanging="360"/>
      </w:pPr>
      <w:rPr>
        <w:rFonts w:hint="default"/>
      </w:r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2" w15:restartNumberingAfterBreak="0">
    <w:nsid w:val="4881332F"/>
    <w:multiLevelType w:val="hybridMultilevel"/>
    <w:tmpl w:val="F274E7AA"/>
    <w:lvl w:ilvl="0" w:tplc="715AE6C0">
      <w:start w:val="1"/>
      <w:numFmt w:val="lowerLetter"/>
      <w:lvlText w:val="%1)"/>
      <w:lvlJc w:val="left"/>
      <w:pPr>
        <w:ind w:left="720" w:hanging="360"/>
      </w:pPr>
      <w:rPr>
        <w:rFonts w:ascii="Arial" w:hAnsi="Arial" w:cs="Arial" w:hint="default"/>
        <w:sz w:val="24"/>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8BC0582"/>
    <w:multiLevelType w:val="hybridMultilevel"/>
    <w:tmpl w:val="D93A0F20"/>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49592160"/>
    <w:multiLevelType w:val="hybridMultilevel"/>
    <w:tmpl w:val="FF24B8C4"/>
    <w:lvl w:ilvl="0" w:tplc="0B6CB40E">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5" w15:restartNumberingAfterBreak="0">
    <w:nsid w:val="4D945FF6"/>
    <w:multiLevelType w:val="hybridMultilevel"/>
    <w:tmpl w:val="B7F00D44"/>
    <w:lvl w:ilvl="0" w:tplc="50681CBC">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6" w15:restartNumberingAfterBreak="0">
    <w:nsid w:val="4DF333F0"/>
    <w:multiLevelType w:val="hybridMultilevel"/>
    <w:tmpl w:val="43BC0108"/>
    <w:lvl w:ilvl="0" w:tplc="F2AC41F8">
      <w:start w:val="1"/>
      <w:numFmt w:val="decimal"/>
      <w:lvlText w:val="%1)"/>
      <w:lvlJc w:val="lef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15:restartNumberingAfterBreak="0">
    <w:nsid w:val="520139BC"/>
    <w:multiLevelType w:val="hybridMultilevel"/>
    <w:tmpl w:val="439056CE"/>
    <w:lvl w:ilvl="0" w:tplc="786C4ABA">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8" w15:restartNumberingAfterBreak="0">
    <w:nsid w:val="52C170EC"/>
    <w:multiLevelType w:val="hybridMultilevel"/>
    <w:tmpl w:val="5A248910"/>
    <w:lvl w:ilvl="0" w:tplc="0F2C5D28">
      <w:start w:val="1"/>
      <w:numFmt w:val="decimal"/>
      <w:lvlText w:val="%1)"/>
      <w:lvlJc w:val="left"/>
      <w:pPr>
        <w:ind w:left="861" w:hanging="360"/>
      </w:pPr>
      <w:rPr>
        <w:rFonts w:hint="default"/>
      </w:rPr>
    </w:lvl>
    <w:lvl w:ilvl="1" w:tplc="380A0019" w:tentative="1">
      <w:start w:val="1"/>
      <w:numFmt w:val="lowerLetter"/>
      <w:lvlText w:val="%2."/>
      <w:lvlJc w:val="left"/>
      <w:pPr>
        <w:ind w:left="1581" w:hanging="360"/>
      </w:pPr>
    </w:lvl>
    <w:lvl w:ilvl="2" w:tplc="380A001B" w:tentative="1">
      <w:start w:val="1"/>
      <w:numFmt w:val="lowerRoman"/>
      <w:lvlText w:val="%3."/>
      <w:lvlJc w:val="right"/>
      <w:pPr>
        <w:ind w:left="2301" w:hanging="180"/>
      </w:pPr>
    </w:lvl>
    <w:lvl w:ilvl="3" w:tplc="380A000F" w:tentative="1">
      <w:start w:val="1"/>
      <w:numFmt w:val="decimal"/>
      <w:lvlText w:val="%4."/>
      <w:lvlJc w:val="left"/>
      <w:pPr>
        <w:ind w:left="3021" w:hanging="360"/>
      </w:pPr>
    </w:lvl>
    <w:lvl w:ilvl="4" w:tplc="380A0019" w:tentative="1">
      <w:start w:val="1"/>
      <w:numFmt w:val="lowerLetter"/>
      <w:lvlText w:val="%5."/>
      <w:lvlJc w:val="left"/>
      <w:pPr>
        <w:ind w:left="3741" w:hanging="360"/>
      </w:pPr>
    </w:lvl>
    <w:lvl w:ilvl="5" w:tplc="380A001B" w:tentative="1">
      <w:start w:val="1"/>
      <w:numFmt w:val="lowerRoman"/>
      <w:lvlText w:val="%6."/>
      <w:lvlJc w:val="right"/>
      <w:pPr>
        <w:ind w:left="4461" w:hanging="180"/>
      </w:pPr>
    </w:lvl>
    <w:lvl w:ilvl="6" w:tplc="380A000F" w:tentative="1">
      <w:start w:val="1"/>
      <w:numFmt w:val="decimal"/>
      <w:lvlText w:val="%7."/>
      <w:lvlJc w:val="left"/>
      <w:pPr>
        <w:ind w:left="5181" w:hanging="360"/>
      </w:pPr>
    </w:lvl>
    <w:lvl w:ilvl="7" w:tplc="380A0019" w:tentative="1">
      <w:start w:val="1"/>
      <w:numFmt w:val="lowerLetter"/>
      <w:lvlText w:val="%8."/>
      <w:lvlJc w:val="left"/>
      <w:pPr>
        <w:ind w:left="5901" w:hanging="360"/>
      </w:pPr>
    </w:lvl>
    <w:lvl w:ilvl="8" w:tplc="380A001B" w:tentative="1">
      <w:start w:val="1"/>
      <w:numFmt w:val="lowerRoman"/>
      <w:lvlText w:val="%9."/>
      <w:lvlJc w:val="right"/>
      <w:pPr>
        <w:ind w:left="6621" w:hanging="180"/>
      </w:pPr>
    </w:lvl>
  </w:abstractNum>
  <w:abstractNum w:abstractNumId="19" w15:restartNumberingAfterBreak="0">
    <w:nsid w:val="59E3183F"/>
    <w:multiLevelType w:val="hybridMultilevel"/>
    <w:tmpl w:val="6FB01BDC"/>
    <w:lvl w:ilvl="0" w:tplc="76609CD0">
      <w:start w:val="2"/>
      <w:numFmt w:val="bullet"/>
      <w:lvlText w:val=""/>
      <w:lvlJc w:val="left"/>
      <w:pPr>
        <w:ind w:left="1003" w:hanging="360"/>
      </w:pPr>
      <w:rPr>
        <w:rFonts w:ascii="Symbol" w:eastAsiaTheme="minorHAnsi" w:hAnsi="Symbol" w:cs="Arial" w:hint="default"/>
      </w:rPr>
    </w:lvl>
    <w:lvl w:ilvl="1" w:tplc="380A0003" w:tentative="1">
      <w:start w:val="1"/>
      <w:numFmt w:val="bullet"/>
      <w:lvlText w:val="o"/>
      <w:lvlJc w:val="left"/>
      <w:pPr>
        <w:ind w:left="1723" w:hanging="360"/>
      </w:pPr>
      <w:rPr>
        <w:rFonts w:ascii="Courier New" w:hAnsi="Courier New" w:cs="Courier New" w:hint="default"/>
      </w:rPr>
    </w:lvl>
    <w:lvl w:ilvl="2" w:tplc="380A0005" w:tentative="1">
      <w:start w:val="1"/>
      <w:numFmt w:val="bullet"/>
      <w:lvlText w:val=""/>
      <w:lvlJc w:val="left"/>
      <w:pPr>
        <w:ind w:left="2443" w:hanging="360"/>
      </w:pPr>
      <w:rPr>
        <w:rFonts w:ascii="Wingdings" w:hAnsi="Wingdings" w:hint="default"/>
      </w:rPr>
    </w:lvl>
    <w:lvl w:ilvl="3" w:tplc="380A0001" w:tentative="1">
      <w:start w:val="1"/>
      <w:numFmt w:val="bullet"/>
      <w:lvlText w:val=""/>
      <w:lvlJc w:val="left"/>
      <w:pPr>
        <w:ind w:left="3163" w:hanging="360"/>
      </w:pPr>
      <w:rPr>
        <w:rFonts w:ascii="Symbol" w:hAnsi="Symbol" w:hint="default"/>
      </w:rPr>
    </w:lvl>
    <w:lvl w:ilvl="4" w:tplc="380A0003" w:tentative="1">
      <w:start w:val="1"/>
      <w:numFmt w:val="bullet"/>
      <w:lvlText w:val="o"/>
      <w:lvlJc w:val="left"/>
      <w:pPr>
        <w:ind w:left="3883" w:hanging="360"/>
      </w:pPr>
      <w:rPr>
        <w:rFonts w:ascii="Courier New" w:hAnsi="Courier New" w:cs="Courier New" w:hint="default"/>
      </w:rPr>
    </w:lvl>
    <w:lvl w:ilvl="5" w:tplc="380A0005" w:tentative="1">
      <w:start w:val="1"/>
      <w:numFmt w:val="bullet"/>
      <w:lvlText w:val=""/>
      <w:lvlJc w:val="left"/>
      <w:pPr>
        <w:ind w:left="4603" w:hanging="360"/>
      </w:pPr>
      <w:rPr>
        <w:rFonts w:ascii="Wingdings" w:hAnsi="Wingdings" w:hint="default"/>
      </w:rPr>
    </w:lvl>
    <w:lvl w:ilvl="6" w:tplc="380A0001" w:tentative="1">
      <w:start w:val="1"/>
      <w:numFmt w:val="bullet"/>
      <w:lvlText w:val=""/>
      <w:lvlJc w:val="left"/>
      <w:pPr>
        <w:ind w:left="5323" w:hanging="360"/>
      </w:pPr>
      <w:rPr>
        <w:rFonts w:ascii="Symbol" w:hAnsi="Symbol" w:hint="default"/>
      </w:rPr>
    </w:lvl>
    <w:lvl w:ilvl="7" w:tplc="380A0003" w:tentative="1">
      <w:start w:val="1"/>
      <w:numFmt w:val="bullet"/>
      <w:lvlText w:val="o"/>
      <w:lvlJc w:val="left"/>
      <w:pPr>
        <w:ind w:left="6043" w:hanging="360"/>
      </w:pPr>
      <w:rPr>
        <w:rFonts w:ascii="Courier New" w:hAnsi="Courier New" w:cs="Courier New" w:hint="default"/>
      </w:rPr>
    </w:lvl>
    <w:lvl w:ilvl="8" w:tplc="380A0005" w:tentative="1">
      <w:start w:val="1"/>
      <w:numFmt w:val="bullet"/>
      <w:lvlText w:val=""/>
      <w:lvlJc w:val="left"/>
      <w:pPr>
        <w:ind w:left="6763" w:hanging="360"/>
      </w:pPr>
      <w:rPr>
        <w:rFonts w:ascii="Wingdings" w:hAnsi="Wingdings" w:hint="default"/>
      </w:rPr>
    </w:lvl>
  </w:abstractNum>
  <w:abstractNum w:abstractNumId="20" w15:restartNumberingAfterBreak="0">
    <w:nsid w:val="5C003D10"/>
    <w:multiLevelType w:val="hybridMultilevel"/>
    <w:tmpl w:val="024465DA"/>
    <w:lvl w:ilvl="0" w:tplc="0DE0A622">
      <w:start w:val="1"/>
      <w:numFmt w:val="lowerLetter"/>
      <w:lvlText w:val="%1)"/>
      <w:lvlJc w:val="left"/>
      <w:pPr>
        <w:ind w:left="1440" w:hanging="360"/>
      </w:pPr>
      <w:rPr>
        <w:rFonts w:hint="default"/>
      </w:r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21" w15:restartNumberingAfterBreak="0">
    <w:nsid w:val="60BF48A6"/>
    <w:multiLevelType w:val="hybridMultilevel"/>
    <w:tmpl w:val="99E8D076"/>
    <w:lvl w:ilvl="0" w:tplc="C41E2F4C">
      <w:start w:val="1"/>
      <w:numFmt w:val="decimal"/>
      <w:pStyle w:val="Estilo3"/>
      <w:lvlText w:val="%1."/>
      <w:lvlJc w:val="left"/>
      <w:pPr>
        <w:ind w:left="360" w:hanging="360"/>
      </w:pPr>
      <w:rPr>
        <w:rFonts w:hint="default"/>
        <w:sz w:val="24"/>
      </w:rPr>
    </w:lvl>
    <w:lvl w:ilvl="1" w:tplc="029EAB66">
      <w:start w:val="1"/>
      <w:numFmt w:val="lowerLetter"/>
      <w:pStyle w:val="Estilo4"/>
      <w:lvlText w:val="%2."/>
      <w:lvlJc w:val="left"/>
      <w:pPr>
        <w:ind w:left="1080" w:hanging="360"/>
      </w:pPr>
      <w:rPr>
        <w:i/>
      </w:r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22" w15:restartNumberingAfterBreak="0">
    <w:nsid w:val="61F54177"/>
    <w:multiLevelType w:val="hybridMultilevel"/>
    <w:tmpl w:val="6B74ACFA"/>
    <w:lvl w:ilvl="0" w:tplc="AD2A9096">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627B4392"/>
    <w:multiLevelType w:val="hybridMultilevel"/>
    <w:tmpl w:val="B546CC92"/>
    <w:lvl w:ilvl="0" w:tplc="AD426C5E">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4" w15:restartNumberingAfterBreak="0">
    <w:nsid w:val="69BB6DE9"/>
    <w:multiLevelType w:val="hybridMultilevel"/>
    <w:tmpl w:val="10642E32"/>
    <w:lvl w:ilvl="0" w:tplc="8A184406">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5" w15:restartNumberingAfterBreak="0">
    <w:nsid w:val="6B3B0591"/>
    <w:multiLevelType w:val="hybridMultilevel"/>
    <w:tmpl w:val="AEFEB382"/>
    <w:lvl w:ilvl="0" w:tplc="91FCD512">
      <w:start w:val="1"/>
      <w:numFmt w:val="lowerLetter"/>
      <w:lvlText w:val="%1)"/>
      <w:lvlJc w:val="left"/>
      <w:pPr>
        <w:ind w:left="1440" w:hanging="360"/>
      </w:pPr>
      <w:rPr>
        <w:rFonts w:hint="default"/>
        <w:b/>
      </w:r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26" w15:restartNumberingAfterBreak="0">
    <w:nsid w:val="6C9D1751"/>
    <w:multiLevelType w:val="hybridMultilevel"/>
    <w:tmpl w:val="FCC0DAD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6FD91F65"/>
    <w:multiLevelType w:val="hybridMultilevel"/>
    <w:tmpl w:val="B75E1D5E"/>
    <w:lvl w:ilvl="0" w:tplc="AB240C28">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8" w15:restartNumberingAfterBreak="0">
    <w:nsid w:val="74DB462C"/>
    <w:multiLevelType w:val="hybridMultilevel"/>
    <w:tmpl w:val="B336A816"/>
    <w:lvl w:ilvl="0" w:tplc="CE449C96">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9" w15:restartNumberingAfterBreak="0">
    <w:nsid w:val="75575720"/>
    <w:multiLevelType w:val="hybridMultilevel"/>
    <w:tmpl w:val="BEFA1020"/>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15:restartNumberingAfterBreak="0">
    <w:nsid w:val="793658D1"/>
    <w:multiLevelType w:val="hybridMultilevel"/>
    <w:tmpl w:val="99B67EE4"/>
    <w:lvl w:ilvl="0" w:tplc="D6F6209E">
      <w:start w:val="8"/>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1" w15:restartNumberingAfterBreak="0">
    <w:nsid w:val="7EB65433"/>
    <w:multiLevelType w:val="hybridMultilevel"/>
    <w:tmpl w:val="85E08B9C"/>
    <w:lvl w:ilvl="0" w:tplc="307A009A">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7F147E41"/>
    <w:multiLevelType w:val="hybridMultilevel"/>
    <w:tmpl w:val="C8388D92"/>
    <w:lvl w:ilvl="0" w:tplc="D02492BC">
      <w:start w:val="1"/>
      <w:numFmt w:val="bullet"/>
      <w:lvlText w:val="-"/>
      <w:lvlJc w:val="left"/>
      <w:pPr>
        <w:ind w:left="1800" w:hanging="360"/>
      </w:pPr>
      <w:rPr>
        <w:rFonts w:ascii="Arial" w:eastAsiaTheme="minorHAnsi" w:hAnsi="Arial" w:cs="Aria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num w:numId="1">
    <w:abstractNumId w:val="5"/>
  </w:num>
  <w:num w:numId="2">
    <w:abstractNumId w:val="27"/>
  </w:num>
  <w:num w:numId="3">
    <w:abstractNumId w:val="10"/>
  </w:num>
  <w:num w:numId="4">
    <w:abstractNumId w:val="1"/>
  </w:num>
  <w:num w:numId="5">
    <w:abstractNumId w:val="26"/>
  </w:num>
  <w:num w:numId="6">
    <w:abstractNumId w:val="30"/>
  </w:num>
  <w:num w:numId="7">
    <w:abstractNumId w:val="4"/>
  </w:num>
  <w:num w:numId="8">
    <w:abstractNumId w:val="8"/>
  </w:num>
  <w:num w:numId="9">
    <w:abstractNumId w:val="2"/>
  </w:num>
  <w:num w:numId="10">
    <w:abstractNumId w:val="15"/>
  </w:num>
  <w:num w:numId="11">
    <w:abstractNumId w:val="24"/>
  </w:num>
  <w:num w:numId="12">
    <w:abstractNumId w:val="29"/>
  </w:num>
  <w:num w:numId="13">
    <w:abstractNumId w:val="23"/>
  </w:num>
  <w:num w:numId="14">
    <w:abstractNumId w:val="17"/>
  </w:num>
  <w:num w:numId="15">
    <w:abstractNumId w:val="13"/>
  </w:num>
  <w:num w:numId="16">
    <w:abstractNumId w:val="14"/>
  </w:num>
  <w:num w:numId="17">
    <w:abstractNumId w:val="0"/>
  </w:num>
  <w:num w:numId="18">
    <w:abstractNumId w:val="31"/>
  </w:num>
  <w:num w:numId="19">
    <w:abstractNumId w:val="22"/>
  </w:num>
  <w:num w:numId="20">
    <w:abstractNumId w:val="3"/>
  </w:num>
  <w:num w:numId="21">
    <w:abstractNumId w:val="28"/>
  </w:num>
  <w:num w:numId="22">
    <w:abstractNumId w:val="19"/>
  </w:num>
  <w:num w:numId="23">
    <w:abstractNumId w:val="18"/>
  </w:num>
  <w:num w:numId="24">
    <w:abstractNumId w:val="6"/>
  </w:num>
  <w:num w:numId="25">
    <w:abstractNumId w:val="16"/>
  </w:num>
  <w:num w:numId="26">
    <w:abstractNumId w:val="20"/>
  </w:num>
  <w:num w:numId="27">
    <w:abstractNumId w:val="25"/>
  </w:num>
  <w:num w:numId="28">
    <w:abstractNumId w:val="32"/>
  </w:num>
  <w:num w:numId="29">
    <w:abstractNumId w:val="11"/>
  </w:num>
  <w:num w:numId="30">
    <w:abstractNumId w:val="12"/>
  </w:num>
  <w:num w:numId="31">
    <w:abstractNumId w:val="9"/>
  </w:num>
  <w:num w:numId="32">
    <w:abstractNumId w:val="7"/>
  </w:num>
  <w:num w:numId="33">
    <w:abstractNumId w:val="21"/>
  </w:num>
  <w:num w:numId="34">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E0"/>
    <w:rsid w:val="00013E42"/>
    <w:rsid w:val="0002560A"/>
    <w:rsid w:val="00036A84"/>
    <w:rsid w:val="00041056"/>
    <w:rsid w:val="00042362"/>
    <w:rsid w:val="00042DA7"/>
    <w:rsid w:val="000708B2"/>
    <w:rsid w:val="00075B18"/>
    <w:rsid w:val="00075EA8"/>
    <w:rsid w:val="000821A9"/>
    <w:rsid w:val="00082A89"/>
    <w:rsid w:val="000B0517"/>
    <w:rsid w:val="000B19E5"/>
    <w:rsid w:val="000B1DC7"/>
    <w:rsid w:val="000B32F7"/>
    <w:rsid w:val="000D3168"/>
    <w:rsid w:val="000D3454"/>
    <w:rsid w:val="000D593E"/>
    <w:rsid w:val="000E1660"/>
    <w:rsid w:val="000F1331"/>
    <w:rsid w:val="000F3CDB"/>
    <w:rsid w:val="000F4C91"/>
    <w:rsid w:val="0010089E"/>
    <w:rsid w:val="001046AD"/>
    <w:rsid w:val="00107ED7"/>
    <w:rsid w:val="0011294A"/>
    <w:rsid w:val="00114B67"/>
    <w:rsid w:val="00114D8E"/>
    <w:rsid w:val="0012707D"/>
    <w:rsid w:val="00141026"/>
    <w:rsid w:val="00142678"/>
    <w:rsid w:val="00143B65"/>
    <w:rsid w:val="00150C8E"/>
    <w:rsid w:val="001557A7"/>
    <w:rsid w:val="00171F95"/>
    <w:rsid w:val="0017228B"/>
    <w:rsid w:val="00180F2F"/>
    <w:rsid w:val="001950F4"/>
    <w:rsid w:val="001B10B2"/>
    <w:rsid w:val="001B597E"/>
    <w:rsid w:val="001B7C9E"/>
    <w:rsid w:val="001C2E14"/>
    <w:rsid w:val="001D0271"/>
    <w:rsid w:val="001D5D58"/>
    <w:rsid w:val="001E30BD"/>
    <w:rsid w:val="001E3FD3"/>
    <w:rsid w:val="001E4B2F"/>
    <w:rsid w:val="0020232C"/>
    <w:rsid w:val="002146EA"/>
    <w:rsid w:val="00231668"/>
    <w:rsid w:val="00231834"/>
    <w:rsid w:val="002331C1"/>
    <w:rsid w:val="002341B2"/>
    <w:rsid w:val="0023540E"/>
    <w:rsid w:val="002579AA"/>
    <w:rsid w:val="00265F4A"/>
    <w:rsid w:val="00267276"/>
    <w:rsid w:val="002724F4"/>
    <w:rsid w:val="00276BD2"/>
    <w:rsid w:val="00282198"/>
    <w:rsid w:val="002913EB"/>
    <w:rsid w:val="00291778"/>
    <w:rsid w:val="00292697"/>
    <w:rsid w:val="00295780"/>
    <w:rsid w:val="0029694C"/>
    <w:rsid w:val="002A03D5"/>
    <w:rsid w:val="002B554C"/>
    <w:rsid w:val="002C5ED6"/>
    <w:rsid w:val="002E0C8B"/>
    <w:rsid w:val="002E37F3"/>
    <w:rsid w:val="002E5888"/>
    <w:rsid w:val="002F09CA"/>
    <w:rsid w:val="00300D81"/>
    <w:rsid w:val="003031B3"/>
    <w:rsid w:val="00306174"/>
    <w:rsid w:val="00312429"/>
    <w:rsid w:val="00320E9D"/>
    <w:rsid w:val="00324368"/>
    <w:rsid w:val="00334E88"/>
    <w:rsid w:val="00340B13"/>
    <w:rsid w:val="003428D0"/>
    <w:rsid w:val="00343DD2"/>
    <w:rsid w:val="003478B2"/>
    <w:rsid w:val="00350735"/>
    <w:rsid w:val="003526C7"/>
    <w:rsid w:val="00374C17"/>
    <w:rsid w:val="0038112E"/>
    <w:rsid w:val="00392254"/>
    <w:rsid w:val="003954D7"/>
    <w:rsid w:val="00397DEF"/>
    <w:rsid w:val="003B6329"/>
    <w:rsid w:val="003C05E9"/>
    <w:rsid w:val="003C15C1"/>
    <w:rsid w:val="003C4CC8"/>
    <w:rsid w:val="003D62A3"/>
    <w:rsid w:val="003D64D6"/>
    <w:rsid w:val="003E01EB"/>
    <w:rsid w:val="003E1096"/>
    <w:rsid w:val="003E3785"/>
    <w:rsid w:val="003F0A95"/>
    <w:rsid w:val="003F1CC3"/>
    <w:rsid w:val="003F2409"/>
    <w:rsid w:val="00410814"/>
    <w:rsid w:val="00412EE0"/>
    <w:rsid w:val="0042505C"/>
    <w:rsid w:val="00430509"/>
    <w:rsid w:val="004612C7"/>
    <w:rsid w:val="00465D33"/>
    <w:rsid w:val="00475265"/>
    <w:rsid w:val="00475A2E"/>
    <w:rsid w:val="00475FB1"/>
    <w:rsid w:val="004840B8"/>
    <w:rsid w:val="004840D4"/>
    <w:rsid w:val="00484B9F"/>
    <w:rsid w:val="00484F41"/>
    <w:rsid w:val="0049195E"/>
    <w:rsid w:val="00491F6A"/>
    <w:rsid w:val="004A0F92"/>
    <w:rsid w:val="004A28CF"/>
    <w:rsid w:val="004A3655"/>
    <w:rsid w:val="004C2617"/>
    <w:rsid w:val="004C38B5"/>
    <w:rsid w:val="004D41EB"/>
    <w:rsid w:val="004D636A"/>
    <w:rsid w:val="004F00E3"/>
    <w:rsid w:val="004F5E70"/>
    <w:rsid w:val="0050629B"/>
    <w:rsid w:val="00510FC9"/>
    <w:rsid w:val="0052093F"/>
    <w:rsid w:val="00520E9F"/>
    <w:rsid w:val="00530AD2"/>
    <w:rsid w:val="00532801"/>
    <w:rsid w:val="00534ACE"/>
    <w:rsid w:val="00536E3C"/>
    <w:rsid w:val="0053707C"/>
    <w:rsid w:val="005430F6"/>
    <w:rsid w:val="00555FB8"/>
    <w:rsid w:val="005653F0"/>
    <w:rsid w:val="00583A15"/>
    <w:rsid w:val="00585C84"/>
    <w:rsid w:val="00587D09"/>
    <w:rsid w:val="005942E0"/>
    <w:rsid w:val="005A6508"/>
    <w:rsid w:val="005A6746"/>
    <w:rsid w:val="005B3F0E"/>
    <w:rsid w:val="005C0F0C"/>
    <w:rsid w:val="005C15C1"/>
    <w:rsid w:val="005C5E8D"/>
    <w:rsid w:val="005C797A"/>
    <w:rsid w:val="005D5EBD"/>
    <w:rsid w:val="005E3CEA"/>
    <w:rsid w:val="005E5F63"/>
    <w:rsid w:val="00616EC1"/>
    <w:rsid w:val="00617283"/>
    <w:rsid w:val="00627C24"/>
    <w:rsid w:val="006418AA"/>
    <w:rsid w:val="006421C7"/>
    <w:rsid w:val="006477CA"/>
    <w:rsid w:val="0065296B"/>
    <w:rsid w:val="00654027"/>
    <w:rsid w:val="00663333"/>
    <w:rsid w:val="00674CD8"/>
    <w:rsid w:val="00682720"/>
    <w:rsid w:val="00684A15"/>
    <w:rsid w:val="00685122"/>
    <w:rsid w:val="00686D18"/>
    <w:rsid w:val="006933EF"/>
    <w:rsid w:val="00693857"/>
    <w:rsid w:val="006B2B6F"/>
    <w:rsid w:val="006B3259"/>
    <w:rsid w:val="006B4FD9"/>
    <w:rsid w:val="006C08D8"/>
    <w:rsid w:val="006C1F58"/>
    <w:rsid w:val="006E500A"/>
    <w:rsid w:val="006E6748"/>
    <w:rsid w:val="00707ECB"/>
    <w:rsid w:val="0072276B"/>
    <w:rsid w:val="00736BC8"/>
    <w:rsid w:val="007414B9"/>
    <w:rsid w:val="00741B1D"/>
    <w:rsid w:val="00752913"/>
    <w:rsid w:val="0076317F"/>
    <w:rsid w:val="00776ADB"/>
    <w:rsid w:val="00777FDD"/>
    <w:rsid w:val="007B23A3"/>
    <w:rsid w:val="007D3ABA"/>
    <w:rsid w:val="007D6610"/>
    <w:rsid w:val="007E0944"/>
    <w:rsid w:val="007E0CBE"/>
    <w:rsid w:val="007F2F62"/>
    <w:rsid w:val="007F6E17"/>
    <w:rsid w:val="008248F9"/>
    <w:rsid w:val="00825BC1"/>
    <w:rsid w:val="008325AE"/>
    <w:rsid w:val="008355CD"/>
    <w:rsid w:val="00837428"/>
    <w:rsid w:val="008A0C65"/>
    <w:rsid w:val="008A2794"/>
    <w:rsid w:val="008B2759"/>
    <w:rsid w:val="008B2E73"/>
    <w:rsid w:val="008C460B"/>
    <w:rsid w:val="008D6ABD"/>
    <w:rsid w:val="008E4479"/>
    <w:rsid w:val="008F5799"/>
    <w:rsid w:val="00910E08"/>
    <w:rsid w:val="0091228A"/>
    <w:rsid w:val="00912794"/>
    <w:rsid w:val="00913915"/>
    <w:rsid w:val="0092322B"/>
    <w:rsid w:val="009279DE"/>
    <w:rsid w:val="009361D7"/>
    <w:rsid w:val="009449C4"/>
    <w:rsid w:val="00950384"/>
    <w:rsid w:val="00951BD8"/>
    <w:rsid w:val="00956D32"/>
    <w:rsid w:val="009644D8"/>
    <w:rsid w:val="00965B64"/>
    <w:rsid w:val="009775A9"/>
    <w:rsid w:val="009A729D"/>
    <w:rsid w:val="009B4ACB"/>
    <w:rsid w:val="009B72DD"/>
    <w:rsid w:val="009C5901"/>
    <w:rsid w:val="009D7AA0"/>
    <w:rsid w:val="009E1FC4"/>
    <w:rsid w:val="00A16EF4"/>
    <w:rsid w:val="00A32104"/>
    <w:rsid w:val="00A50DC8"/>
    <w:rsid w:val="00A52A4D"/>
    <w:rsid w:val="00A66C9B"/>
    <w:rsid w:val="00A7084B"/>
    <w:rsid w:val="00A72DCA"/>
    <w:rsid w:val="00A74739"/>
    <w:rsid w:val="00AA5112"/>
    <w:rsid w:val="00AC4508"/>
    <w:rsid w:val="00AC58B5"/>
    <w:rsid w:val="00AD5F56"/>
    <w:rsid w:val="00AE11C3"/>
    <w:rsid w:val="00AE5AA1"/>
    <w:rsid w:val="00AF3F07"/>
    <w:rsid w:val="00AF6E1F"/>
    <w:rsid w:val="00AF74B9"/>
    <w:rsid w:val="00B01630"/>
    <w:rsid w:val="00B148CE"/>
    <w:rsid w:val="00B22760"/>
    <w:rsid w:val="00B2404E"/>
    <w:rsid w:val="00B30420"/>
    <w:rsid w:val="00B314B9"/>
    <w:rsid w:val="00B3484E"/>
    <w:rsid w:val="00B4418E"/>
    <w:rsid w:val="00B46AB2"/>
    <w:rsid w:val="00B47AB0"/>
    <w:rsid w:val="00B63D31"/>
    <w:rsid w:val="00B66B41"/>
    <w:rsid w:val="00B66EA1"/>
    <w:rsid w:val="00B777E0"/>
    <w:rsid w:val="00B824FA"/>
    <w:rsid w:val="00B91F25"/>
    <w:rsid w:val="00B93D92"/>
    <w:rsid w:val="00B954C6"/>
    <w:rsid w:val="00BA76A1"/>
    <w:rsid w:val="00BA7E00"/>
    <w:rsid w:val="00BB27B5"/>
    <w:rsid w:val="00BB7C88"/>
    <w:rsid w:val="00BC49E2"/>
    <w:rsid w:val="00BD26CB"/>
    <w:rsid w:val="00BE6A77"/>
    <w:rsid w:val="00BF48E9"/>
    <w:rsid w:val="00BF7FAE"/>
    <w:rsid w:val="00C00913"/>
    <w:rsid w:val="00C03E20"/>
    <w:rsid w:val="00C050CC"/>
    <w:rsid w:val="00C11C52"/>
    <w:rsid w:val="00C209F8"/>
    <w:rsid w:val="00C20D8F"/>
    <w:rsid w:val="00C34BCE"/>
    <w:rsid w:val="00C428F6"/>
    <w:rsid w:val="00C466A0"/>
    <w:rsid w:val="00C57273"/>
    <w:rsid w:val="00C602AB"/>
    <w:rsid w:val="00C71FD5"/>
    <w:rsid w:val="00C77D64"/>
    <w:rsid w:val="00C85737"/>
    <w:rsid w:val="00C90AF5"/>
    <w:rsid w:val="00C952A7"/>
    <w:rsid w:val="00C962A6"/>
    <w:rsid w:val="00CA05DB"/>
    <w:rsid w:val="00CA1164"/>
    <w:rsid w:val="00CB4BFE"/>
    <w:rsid w:val="00CC5C0C"/>
    <w:rsid w:val="00CD2FB3"/>
    <w:rsid w:val="00CD437B"/>
    <w:rsid w:val="00CD761B"/>
    <w:rsid w:val="00CE39E9"/>
    <w:rsid w:val="00D013DE"/>
    <w:rsid w:val="00D10EBB"/>
    <w:rsid w:val="00D135B3"/>
    <w:rsid w:val="00D33D1F"/>
    <w:rsid w:val="00D40678"/>
    <w:rsid w:val="00D44E36"/>
    <w:rsid w:val="00D44FFF"/>
    <w:rsid w:val="00D53576"/>
    <w:rsid w:val="00D54915"/>
    <w:rsid w:val="00D66F30"/>
    <w:rsid w:val="00D73B0F"/>
    <w:rsid w:val="00D81966"/>
    <w:rsid w:val="00D85C4B"/>
    <w:rsid w:val="00D868FB"/>
    <w:rsid w:val="00D974A3"/>
    <w:rsid w:val="00DB26AD"/>
    <w:rsid w:val="00DB4267"/>
    <w:rsid w:val="00DB4A81"/>
    <w:rsid w:val="00DB5177"/>
    <w:rsid w:val="00DC5AC1"/>
    <w:rsid w:val="00DE0270"/>
    <w:rsid w:val="00DE134C"/>
    <w:rsid w:val="00DE4AF7"/>
    <w:rsid w:val="00DE6799"/>
    <w:rsid w:val="00DE7812"/>
    <w:rsid w:val="00DE7C3A"/>
    <w:rsid w:val="00E03C75"/>
    <w:rsid w:val="00E04FF8"/>
    <w:rsid w:val="00E14E2C"/>
    <w:rsid w:val="00E204BF"/>
    <w:rsid w:val="00E22056"/>
    <w:rsid w:val="00E303B5"/>
    <w:rsid w:val="00E35162"/>
    <w:rsid w:val="00E47B51"/>
    <w:rsid w:val="00E6423E"/>
    <w:rsid w:val="00E67019"/>
    <w:rsid w:val="00E7687B"/>
    <w:rsid w:val="00E81CA1"/>
    <w:rsid w:val="00EA264C"/>
    <w:rsid w:val="00EA59E4"/>
    <w:rsid w:val="00EB0C10"/>
    <w:rsid w:val="00EB45B7"/>
    <w:rsid w:val="00EB5A9F"/>
    <w:rsid w:val="00EC1658"/>
    <w:rsid w:val="00EC6EAD"/>
    <w:rsid w:val="00EC74BE"/>
    <w:rsid w:val="00EE72E6"/>
    <w:rsid w:val="00EF0DDC"/>
    <w:rsid w:val="00EF5314"/>
    <w:rsid w:val="00EF73AA"/>
    <w:rsid w:val="00F25C1F"/>
    <w:rsid w:val="00F31DDE"/>
    <w:rsid w:val="00F32327"/>
    <w:rsid w:val="00F43BED"/>
    <w:rsid w:val="00F5754E"/>
    <w:rsid w:val="00F63E2E"/>
    <w:rsid w:val="00F763BE"/>
    <w:rsid w:val="00FA32E5"/>
    <w:rsid w:val="00FB1E17"/>
    <w:rsid w:val="00FB4B54"/>
    <w:rsid w:val="00FD0AED"/>
    <w:rsid w:val="00FE6B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63A2CEC-7A80-4431-89E2-C5811F11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2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2E0"/>
    <w:pPr>
      <w:ind w:left="720"/>
      <w:contextualSpacing/>
    </w:pPr>
  </w:style>
  <w:style w:type="paragraph" w:styleId="NormalWeb">
    <w:name w:val="Normal (Web)"/>
    <w:basedOn w:val="Normal"/>
    <w:uiPriority w:val="99"/>
    <w:unhideWhenUsed/>
    <w:rsid w:val="001C2E14"/>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Encabezado">
    <w:name w:val="header"/>
    <w:basedOn w:val="Normal"/>
    <w:link w:val="EncabezadoCar"/>
    <w:uiPriority w:val="99"/>
    <w:unhideWhenUsed/>
    <w:rsid w:val="005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F63"/>
  </w:style>
  <w:style w:type="paragraph" w:styleId="Piedepgina">
    <w:name w:val="footer"/>
    <w:basedOn w:val="Normal"/>
    <w:link w:val="PiedepginaCar"/>
    <w:uiPriority w:val="99"/>
    <w:unhideWhenUsed/>
    <w:rsid w:val="005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F63"/>
  </w:style>
  <w:style w:type="character" w:customStyle="1" w:styleId="textexposedshow">
    <w:name w:val="text_exposed_show"/>
    <w:basedOn w:val="Fuentedeprrafopredeter"/>
    <w:rsid w:val="00B4418E"/>
  </w:style>
  <w:style w:type="paragraph" w:styleId="Textodeglobo">
    <w:name w:val="Balloon Text"/>
    <w:basedOn w:val="Normal"/>
    <w:link w:val="TextodegloboCar"/>
    <w:uiPriority w:val="99"/>
    <w:semiHidden/>
    <w:unhideWhenUsed/>
    <w:rsid w:val="00C952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2A7"/>
    <w:rPr>
      <w:rFonts w:ascii="Tahoma" w:hAnsi="Tahoma" w:cs="Tahoma"/>
      <w:sz w:val="16"/>
      <w:szCs w:val="16"/>
    </w:rPr>
  </w:style>
  <w:style w:type="paragraph" w:customStyle="1" w:styleId="Estilo3">
    <w:name w:val="Estilo3"/>
    <w:basedOn w:val="Prrafodelista"/>
    <w:link w:val="Estilo3Car"/>
    <w:qFormat/>
    <w:rsid w:val="001E30BD"/>
    <w:pPr>
      <w:numPr>
        <w:numId w:val="33"/>
      </w:numPr>
      <w:spacing w:after="120" w:line="240" w:lineRule="auto"/>
      <w:ind w:left="0" w:firstLine="0"/>
      <w:contextualSpacing w:val="0"/>
    </w:pPr>
    <w:rPr>
      <w:rFonts w:ascii="Times New Roman" w:hAnsi="Times New Roman" w:cs="Times New Roman"/>
      <w:sz w:val="24"/>
      <w:szCs w:val="24"/>
    </w:rPr>
  </w:style>
  <w:style w:type="paragraph" w:customStyle="1" w:styleId="Estilo4">
    <w:name w:val="Estilo4"/>
    <w:basedOn w:val="Prrafodelista"/>
    <w:link w:val="Estilo4Car"/>
    <w:qFormat/>
    <w:rsid w:val="001E30BD"/>
    <w:pPr>
      <w:numPr>
        <w:ilvl w:val="1"/>
        <w:numId w:val="33"/>
      </w:numPr>
      <w:spacing w:after="120" w:line="240" w:lineRule="auto"/>
      <w:ind w:left="0" w:firstLine="1083"/>
      <w:contextualSpacing w:val="0"/>
    </w:pPr>
    <w:rPr>
      <w:rFonts w:ascii="Times New Roman" w:hAnsi="Times New Roman" w:cs="Times New Roman"/>
      <w:sz w:val="24"/>
      <w:szCs w:val="24"/>
    </w:rPr>
  </w:style>
  <w:style w:type="character" w:customStyle="1" w:styleId="Estilo3Car">
    <w:name w:val="Estilo3 Car"/>
    <w:basedOn w:val="Fuentedeprrafopredeter"/>
    <w:link w:val="Estilo3"/>
    <w:rsid w:val="001E30BD"/>
    <w:rPr>
      <w:rFonts w:ascii="Times New Roman" w:hAnsi="Times New Roman" w:cs="Times New Roman"/>
      <w:sz w:val="24"/>
      <w:szCs w:val="24"/>
    </w:rPr>
  </w:style>
  <w:style w:type="character" w:customStyle="1" w:styleId="Estilo4Car">
    <w:name w:val="Estilo4 Car"/>
    <w:basedOn w:val="Fuentedeprrafopredeter"/>
    <w:link w:val="Estilo4"/>
    <w:rsid w:val="00E351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58D0-7142-4625-8140-A234D667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83</Pages>
  <Words>22442</Words>
  <Characters>123437</Characters>
  <Application>Microsoft Office Word</Application>
  <DocSecurity>0</DocSecurity>
  <Lines>1028</Lines>
  <Paragraphs>291</Paragraphs>
  <ScaleCrop>false</ScaleCrop>
  <HeadingPairs>
    <vt:vector size="2" baseType="variant">
      <vt:variant>
        <vt:lpstr>Título</vt:lpstr>
      </vt:variant>
      <vt:variant>
        <vt:i4>1</vt:i4>
      </vt:variant>
    </vt:vector>
  </HeadingPairs>
  <TitlesOfParts>
    <vt:vector size="1" baseType="lpstr">
      <vt:lpstr>/PREGUNTOMETRO</vt:lpstr>
    </vt:vector>
  </TitlesOfParts>
  <Company/>
  <LinksUpToDate>false</LinksUpToDate>
  <CharactersWithSpaces>145588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/PREGUNTOMETRO</dc:title>
  <dc:creator>Lenovo</dc:creator>
  <cp:lastModifiedBy>Lenovo</cp:lastModifiedBy>
  <cp:revision>8</cp:revision>
  <dcterms:created xsi:type="dcterms:W3CDTF">2016-01-22T21:55:00Z</dcterms:created>
  <dcterms:modified xsi:type="dcterms:W3CDTF">2016-01-30T10:44:00Z</dcterms:modified>
</cp:coreProperties>
</file>