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Alke Wallet</w:t>
      </w:r>
    </w:p>
    <w:p>
      <w:pPr>
        <w:pStyle w:val="Heading1"/>
      </w:pPr>
      <w:r>
        <w:t>Evaluación del módulo 5</w:t>
      </w:r>
    </w:p>
    <w:p>
      <w:r>
        <w:t>Fundamentos de bases de datos relacionales</w:t>
      </w:r>
    </w:p>
    <w:p>
      <w:r>
        <w:t>Entrega: diseño conceptual, esquema relacional, implementación SQL y evidencias de ejecución.</w:t>
      </w:r>
    </w:p>
    <w:p>
      <w:r>
        <w:t>Motor verificado: MySQL 8.0.46. Fecha de verificación: 2026-10-13T23:07:05.575382+00:00. Resultado: 31 pruebas aprobadas.</w:t>
      </w:r>
    </w:p>
    <w:p>
      <w:pPr>
        <w:pStyle w:val="Heading1"/>
      </w:pPr>
      <w:r>
        <w:t>1. Objetivo y alcance</w:t>
      </w:r>
    </w:p>
    <w:p>
      <w:r>
        <w:t>Se diseñó e implementó la base AlkeWallet para gestionar usuarios, saldos, monedas y transferencias. La solución cumple las tres entidades exigidas: usuario, transaccion y moneda. Los datos personales y correos son ficticios.</w:t>
      </w:r>
    </w:p>
    <w:p>
      <w:r>
        <w:t>Cada usuario dispone de una wallet con una moneda actual. Una transferencia debita al emisor, acredita al receptor y registra su moneda histórica en una sola transacción. No se realizan conversiones; el cambio de moneda de una wallet requiere saldo cero.</w:t>
      </w:r>
    </w:p>
    <w:p>
      <w:r>
        <w:t>Se utilizó Docker con MySQL 8 como plataforma equivalente a SQLOnline, opción admitida por el enunciado. La ejecución real y sus resultados se conservaron en archivos de texto, JSON y capturas. El módulo corresponde a una base de datos, por lo que esta entrega no requiere una interfaz web de la wallet.</w:t>
      </w:r>
    </w:p>
    <w:p>
      <w:pPr>
        <w:pStyle w:val="Heading2"/>
      </w:pPr>
      <w:r>
        <w:t>Correspondencia con los requerimientos</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b/>
                <w:sz w:val="17"/>
              </w:rPr>
              <w:t>Requisito</w:t>
            </w:r>
          </w:p>
        </w:tc>
        <w:tc>
          <w:tcPr>
            <w:tcW w:type="dxa" w:w="4946"/>
          </w:tcPr>
          <w:p>
            <w:r>
              <w:rPr>
                <w:b/>
                <w:sz w:val="17"/>
              </w:rPr>
              <w:t>Evidencia entregada</w:t>
            </w:r>
          </w:p>
        </w:tc>
      </w:tr>
      <w:tr>
        <w:trPr>
          <w:cantSplit/>
        </w:trPr>
        <w:tc>
          <w:tcPr>
            <w:tcW w:type="dxa" w:w="4946"/>
          </w:tcPr>
          <w:p>
            <w:r>
              <w:rPr>
                <w:b w:val="0"/>
                <w:sz w:val="17"/>
              </w:rPr>
              <w:t>Crear y conectar AlkeWallet</w:t>
            </w:r>
          </w:p>
        </w:tc>
        <w:tc>
          <w:tcPr>
            <w:tcW w:type="dxa" w:w="4946"/>
          </w:tcPr>
          <w:p>
            <w:r>
              <w:rPr>
                <w:b w:val="0"/>
                <w:sz w:val="17"/>
              </w:rPr>
              <w:t>CREATE DATABASE, USE, SHOW DATABASES; captura 01.</w:t>
            </w:r>
          </w:p>
        </w:tc>
      </w:tr>
      <w:tr>
        <w:trPr>
          <w:cantSplit/>
        </w:trPr>
        <w:tc>
          <w:tcPr>
            <w:tcW w:type="dxa" w:w="4946"/>
          </w:tcPr>
          <w:p>
            <w:r>
              <w:rPr>
                <w:b w:val="0"/>
                <w:sz w:val="17"/>
              </w:rPr>
              <w:t>Usuario, Transacción y Moneda</w:t>
            </w:r>
          </w:p>
        </w:tc>
        <w:tc>
          <w:tcPr>
            <w:tcW w:type="dxa" w:w="4946"/>
          </w:tcPr>
          <w:p>
            <w:r>
              <w:rPr>
                <w:b w:val="0"/>
                <w:sz w:val="17"/>
              </w:rPr>
              <w:t>SQL 01: atributos, PK, FK, tipos y restricciones.</w:t>
            </w:r>
          </w:p>
        </w:tc>
      </w:tr>
      <w:tr>
        <w:trPr>
          <w:cantSplit/>
        </w:trPr>
        <w:tc>
          <w:tcPr>
            <w:tcW w:type="dxa" w:w="4946"/>
          </w:tcPr>
          <w:p>
            <w:r>
              <w:rPr>
                <w:b w:val="0"/>
                <w:sz w:val="17"/>
              </w:rPr>
              <w:t>Moneda elegida por usuario</w:t>
            </w:r>
          </w:p>
        </w:tc>
        <w:tc>
          <w:tcPr>
            <w:tcW w:type="dxa" w:w="4946"/>
          </w:tcPr>
          <w:p>
            <w:r>
              <w:rPr>
                <w:b w:val="0"/>
                <w:sz w:val="17"/>
              </w:rPr>
              <w:t>SQL 04: JOIN usuario / moneda con filtro.</w:t>
            </w:r>
          </w:p>
        </w:tc>
      </w:tr>
      <w:tr>
        <w:trPr>
          <w:cantSplit/>
        </w:trPr>
        <w:tc>
          <w:tcPr>
            <w:tcW w:type="dxa" w:w="4946"/>
          </w:tcPr>
          <w:p>
            <w:r>
              <w:rPr>
                <w:b w:val="0"/>
                <w:sz w:val="17"/>
              </w:rPr>
              <w:t>Todas las transacciones</w:t>
            </w:r>
          </w:p>
        </w:tc>
        <w:tc>
          <w:tcPr>
            <w:tcW w:type="dxa" w:w="4946"/>
          </w:tcPr>
          <w:p>
            <w:r>
              <w:rPr>
                <w:b w:val="0"/>
                <w:sz w:val="17"/>
              </w:rPr>
              <w:t>SQL 04: historial con nombres y moneda; captura 02.</w:t>
            </w:r>
          </w:p>
        </w:tc>
      </w:tr>
      <w:tr>
        <w:trPr>
          <w:cantSplit/>
        </w:trPr>
        <w:tc>
          <w:tcPr>
            <w:tcW w:type="dxa" w:w="4946"/>
          </w:tcPr>
          <w:p>
            <w:r>
              <w:rPr>
                <w:b w:val="0"/>
                <w:sz w:val="17"/>
              </w:rPr>
              <w:t>Transacciones de un usuario</w:t>
            </w:r>
          </w:p>
        </w:tc>
        <w:tc>
          <w:tcPr>
            <w:tcW w:type="dxa" w:w="4946"/>
          </w:tcPr>
          <w:p>
            <w:r>
              <w:rPr>
                <w:b w:val="0"/>
                <w:sz w:val="17"/>
              </w:rPr>
              <w:t>SQL 04: envíos e historial de envíos/recepciones.</w:t>
            </w:r>
          </w:p>
        </w:tc>
      </w:tr>
      <w:tr>
        <w:trPr>
          <w:cantSplit/>
        </w:trPr>
        <w:tc>
          <w:tcPr>
            <w:tcW w:type="dxa" w:w="4946"/>
          </w:tcPr>
          <w:p>
            <w:r>
              <w:rPr>
                <w:b w:val="0"/>
                <w:sz w:val="17"/>
              </w:rPr>
              <w:t>Modificar correo y eliminar fila</w:t>
            </w:r>
          </w:p>
        </w:tc>
        <w:tc>
          <w:tcPr>
            <w:tcW w:type="dxa" w:w="4946"/>
          </w:tcPr>
          <w:p>
            <w:r>
              <w:rPr>
                <w:b w:val="0"/>
                <w:sz w:val="17"/>
              </w:rPr>
              <w:t>SQL 05: UPDATE confirmado; DELETE ejecutado y revertido.</w:t>
            </w:r>
          </w:p>
        </w:tc>
      </w:tr>
      <w:tr>
        <w:trPr>
          <w:cantSplit/>
        </w:trPr>
        <w:tc>
          <w:tcPr>
            <w:tcW w:type="dxa" w:w="4946"/>
          </w:tcPr>
          <w:p>
            <w:r>
              <w:rPr>
                <w:b w:val="0"/>
                <w:sz w:val="17"/>
              </w:rPr>
              <w:t>Integridad, ACID y modelo 3FN</w:t>
            </w:r>
          </w:p>
        </w:tc>
        <w:tc>
          <w:tcPr>
            <w:tcW w:type="dxa" w:w="4946"/>
          </w:tcPr>
          <w:p>
            <w:r>
              <w:rPr>
                <w:b w:val="0"/>
                <w:sz w:val="17"/>
              </w:rPr>
              <w:t>Modelo ER; transferir; pruebas de rechazo, concurrencia y reinicio.</w:t>
            </w:r>
          </w:p>
        </w:tc>
      </w:tr>
      <w:tr>
        <w:trPr>
          <w:cantSplit/>
        </w:trPr>
        <w:tc>
          <w:tcPr>
            <w:tcW w:type="dxa" w:w="4946"/>
          </w:tcPr>
          <w:p>
            <w:r>
              <w:rPr>
                <w:b w:val="0"/>
                <w:sz w:val="17"/>
              </w:rPr>
              <w:t>Word con SQL y capturas</w:t>
            </w:r>
          </w:p>
        </w:tc>
        <w:tc>
          <w:tcPr>
            <w:tcW w:type="dxa" w:w="4946"/>
          </w:tcPr>
          <w:p>
            <w:r>
              <w:rPr>
                <w:b w:val="0"/>
                <w:sz w:val="17"/>
              </w:rPr>
              <w:t>Este documento: anexos completos y capturas de resultados reales.</w:t>
            </w:r>
          </w:p>
        </w:tc>
      </w:tr>
    </w:tbl>
    <w:p/>
    <w:p>
      <w:r>
        <w:br w:type="page"/>
      </w:r>
    </w:p>
    <w:p>
      <w:pPr>
        <w:pStyle w:val="Heading1"/>
      </w:pPr>
      <w:r>
        <w:t>2. Modelo conceptual y cardinalidades</w:t>
      </w:r>
    </w:p>
    <w:p>
      <w:r>
        <w:t>Usuario representa a la persona propietaria de una wallet; Moneda identifica la divisa; Transacción representa un movimiento de fondos entre dos usuarios. Las tres son entidades fuertes porque poseen una clave primaria propia. La dependencia de existencia de una transacción respecto de sus participantes no la convierte en una entidad débil: su identificación no requiere una clave del propietario.</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b/>
                <w:sz w:val="17"/>
              </w:rPr>
              <w:t>Relación</w:t>
            </w:r>
          </w:p>
        </w:tc>
        <w:tc>
          <w:tcPr>
            <w:tcW w:type="dxa" w:w="4946"/>
          </w:tcPr>
          <w:p>
            <w:r>
              <w:rPr>
                <w:b/>
                <w:sz w:val="17"/>
              </w:rPr>
              <w:t>Cardinalidad y opcionalidad</w:t>
            </w:r>
          </w:p>
        </w:tc>
      </w:tr>
      <w:tr>
        <w:trPr>
          <w:cantSplit/>
        </w:trPr>
        <w:tc>
          <w:tcPr>
            <w:tcW w:type="dxa" w:w="4946"/>
          </w:tcPr>
          <w:p>
            <w:r>
              <w:rPr>
                <w:b w:val="0"/>
                <w:sz w:val="17"/>
              </w:rPr>
              <w:t>Moneda / Usuario</w:t>
            </w:r>
          </w:p>
        </w:tc>
        <w:tc>
          <w:tcPr>
            <w:tcW w:type="dxa" w:w="4946"/>
          </w:tcPr>
          <w:p>
            <w:r>
              <w:rPr>
                <w:b w:val="0"/>
                <w:sz w:val="17"/>
              </w:rPr>
              <w:t>Una moneda: 0..N usuarios. Cada usuario: exactamente 1 moneda actual.</w:t>
            </w:r>
          </w:p>
        </w:tc>
      </w:tr>
      <w:tr>
        <w:trPr>
          <w:cantSplit/>
        </w:trPr>
        <w:tc>
          <w:tcPr>
            <w:tcW w:type="dxa" w:w="4946"/>
          </w:tcPr>
          <w:p>
            <w:r>
              <w:rPr>
                <w:b w:val="0"/>
                <w:sz w:val="17"/>
              </w:rPr>
              <w:t>Usuario / Transacción (envía)</w:t>
            </w:r>
          </w:p>
        </w:tc>
        <w:tc>
          <w:tcPr>
            <w:tcW w:type="dxa" w:w="4946"/>
          </w:tcPr>
          <w:p>
            <w:r>
              <w:rPr>
                <w:b w:val="0"/>
                <w:sz w:val="17"/>
              </w:rPr>
              <w:t>Un usuario: 0..N envíos. Cada transacción: exactamente 1 emisor.</w:t>
            </w:r>
          </w:p>
        </w:tc>
      </w:tr>
      <w:tr>
        <w:trPr>
          <w:cantSplit/>
        </w:trPr>
        <w:tc>
          <w:tcPr>
            <w:tcW w:type="dxa" w:w="4946"/>
          </w:tcPr>
          <w:p>
            <w:r>
              <w:rPr>
                <w:b w:val="0"/>
                <w:sz w:val="17"/>
              </w:rPr>
              <w:t>Usuario / Transacción (recibe)</w:t>
            </w:r>
          </w:p>
        </w:tc>
        <w:tc>
          <w:tcPr>
            <w:tcW w:type="dxa" w:w="4946"/>
          </w:tcPr>
          <w:p>
            <w:r>
              <w:rPr>
                <w:b w:val="0"/>
                <w:sz w:val="17"/>
              </w:rPr>
              <w:t>Un usuario: 0..N recepciones. Cada transacción: exactamente 1 receptor.</w:t>
            </w:r>
          </w:p>
        </w:tc>
      </w:tr>
      <w:tr>
        <w:trPr>
          <w:cantSplit/>
        </w:trPr>
        <w:tc>
          <w:tcPr>
            <w:tcW w:type="dxa" w:w="4946"/>
          </w:tcPr>
          <w:p>
            <w:r>
              <w:rPr>
                <w:b w:val="0"/>
                <w:sz w:val="17"/>
              </w:rPr>
              <w:t>Moneda / Transacción</w:t>
            </w:r>
          </w:p>
        </w:tc>
        <w:tc>
          <w:tcPr>
            <w:tcW w:type="dxa" w:w="4946"/>
          </w:tcPr>
          <w:p>
            <w:r>
              <w:rPr>
                <w:b w:val="0"/>
                <w:sz w:val="17"/>
              </w:rPr>
              <w:t>Una moneda: 0..N transacciones. Cada transacción: exactamente 1 moneda histórica.</w:t>
            </w:r>
          </w:p>
        </w:tc>
      </w:tr>
    </w:tbl>
    <w:p/>
    <w:p>
      <w:r>
        <w:drawing>
          <wp:inline xmlns:a="http://schemas.openxmlformats.org/drawingml/2006/main" xmlns:pic="http://schemas.openxmlformats.org/drawingml/2006/picture">
            <wp:extent cx="6172200" cy="4264429"/>
            <wp:docPr id="1" name="Picture 1"/>
            <wp:cNvGraphicFramePr>
              <a:graphicFrameLocks noChangeAspect="1"/>
            </wp:cNvGraphicFramePr>
            <a:graphic>
              <a:graphicData uri="http://schemas.openxmlformats.org/drawingml/2006/picture">
                <pic:pic>
                  <pic:nvPicPr>
                    <pic:cNvPr id="0" name="modelo_er.png"/>
                    <pic:cNvPicPr/>
                  </pic:nvPicPr>
                  <pic:blipFill>
                    <a:blip r:embed="rId11"/>
                    <a:stretch>
                      <a:fillRect/>
                    </a:stretch>
                  </pic:blipFill>
                  <pic:spPr>
                    <a:xfrm>
                      <a:off x="0" y="0"/>
                      <a:ext cx="6172200" cy="4264429"/>
                    </a:xfrm>
                    <a:prstGeom prst="rect"/>
                  </pic:spPr>
                </pic:pic>
              </a:graphicData>
            </a:graphic>
          </wp:inline>
        </w:drawing>
      </w:r>
    </w:p>
    <w:p>
      <w:pPr>
        <w:pStyle w:val="Caption"/>
      </w:pPr>
      <w:r>
        <w:t>Figura 1. Modelo ER completo. Fuente editable: docs/modelo.dbml. Exportación PDF: output/pdf/modelo_entidad_relacion.pdf.</w:t>
      </w:r>
    </w:p>
    <w:p>
      <w:r>
        <w:br w:type="page"/>
      </w:r>
    </w:p>
    <w:p>
      <w:pPr>
        <w:pStyle w:val="Heading1"/>
      </w:pPr>
      <w:r>
        <w:t>3. Transformación al modelo relacional y 3FN</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b/>
                <w:sz w:val="17"/>
              </w:rPr>
              <w:t>Entidad</w:t>
            </w:r>
          </w:p>
        </w:tc>
        <w:tc>
          <w:tcPr>
            <w:tcW w:type="dxa" w:w="4946"/>
          </w:tcPr>
          <w:p>
            <w:r>
              <w:rPr>
                <w:b/>
                <w:sz w:val="17"/>
              </w:rPr>
              <w:t>Clave y correspondencia relacional</w:t>
            </w:r>
          </w:p>
        </w:tc>
      </w:tr>
      <w:tr>
        <w:trPr>
          <w:cantSplit/>
        </w:trPr>
        <w:tc>
          <w:tcPr>
            <w:tcW w:type="dxa" w:w="4946"/>
          </w:tcPr>
          <w:p>
            <w:r>
              <w:rPr>
                <w:b w:val="0"/>
                <w:sz w:val="17"/>
              </w:rPr>
              <w:t>Moneda</w:t>
            </w:r>
          </w:p>
        </w:tc>
        <w:tc>
          <w:tcPr>
            <w:tcW w:type="dxa" w:w="4946"/>
          </w:tcPr>
          <w:p>
            <w:r>
              <w:rPr>
                <w:b w:val="0"/>
                <w:sz w:val="17"/>
              </w:rPr>
              <w:t>moneda(currency_id PK, currency_name UQ, currency_symbol, currency_code UQ).</w:t>
            </w:r>
          </w:p>
        </w:tc>
      </w:tr>
      <w:tr>
        <w:trPr>
          <w:cantSplit/>
        </w:trPr>
        <w:tc>
          <w:tcPr>
            <w:tcW w:type="dxa" w:w="4946"/>
          </w:tcPr>
          <w:p>
            <w:r>
              <w:rPr>
                <w:b w:val="0"/>
                <w:sz w:val="17"/>
              </w:rPr>
              <w:t>Usuario</w:t>
            </w:r>
          </w:p>
        </w:tc>
        <w:tc>
          <w:tcPr>
            <w:tcW w:type="dxa" w:w="4946"/>
          </w:tcPr>
          <w:p>
            <w:r>
              <w:rPr>
                <w:b w:val="0"/>
                <w:sz w:val="17"/>
              </w:rPr>
              <w:t>usuario(user_id PK, nombre, correo_electronico UQ, contrasena, saldo, currency_id FK, fecha_creacion).</w:t>
            </w:r>
          </w:p>
        </w:tc>
      </w:tr>
      <w:tr>
        <w:trPr>
          <w:cantSplit/>
        </w:trPr>
        <w:tc>
          <w:tcPr>
            <w:tcW w:type="dxa" w:w="4946"/>
          </w:tcPr>
          <w:p>
            <w:r>
              <w:rPr>
                <w:b w:val="0"/>
                <w:sz w:val="17"/>
              </w:rPr>
              <w:t>Transacción</w:t>
            </w:r>
          </w:p>
        </w:tc>
        <w:tc>
          <w:tcPr>
            <w:tcW w:type="dxa" w:w="4946"/>
          </w:tcPr>
          <w:p>
            <w:r>
              <w:rPr>
                <w:b w:val="0"/>
                <w:sz w:val="17"/>
              </w:rPr>
              <w:t>transaccion(transaction_id PK, sender_user_id FK, receiver_user_id FK, currency_id FK, importe, transaction_date).</w:t>
            </w:r>
          </w:p>
        </w:tc>
      </w:tr>
    </w:tbl>
    <w:p/>
    <w:p>
      <w:r>
        <w:t>Primera forma normal (1FN): cada celda almacena un valor atómico y cada fila tiene identificación propia. Se descartan listas de movimientos o monedas dentro de un usuario; cada movimiento ocupa una fila en transaccion.</w:t>
      </w:r>
    </w:p>
    <w:p>
      <w:r>
        <w:t>Segunda forma normal (2FN): las claves primarias son simples; todos los atributos no clave dependen de su identificador completo, sin dependencias parciales.</w:t>
      </w:r>
    </w:p>
    <w:p>
      <w:r>
        <w:t>Tercera forma normal (3FN): los nombres y símbolos de moneda se separan en moneda; los nombres y correos de los participantes se almacenan solo en usuario. Los JOIN recuperan las descripciones, evitando duplicación en el historial. currency_symbol no se declara único: distintas divisas pueden compartir un símbolo.</w:t>
      </w:r>
    </w:p>
    <w:p>
      <w:r>
        <w:t>Dependencias funcionales: currency_id determina los atributos de moneda; user_id determina los atributos actuales del usuario; transaction_id determina los participantes, el importe, la fecha y la moneda del evento. currency_code, currency_name y correo_electronico son claves alternativas dentro de sus respectivas tablas.</w:t>
      </w:r>
    </w:p>
    <w:p>
      <w:r>
        <w:t>La moneda histórica de una transacción no se deriva de la moneda actual del usuario: una wallet vacía puede elegir otra divisa conservando movimientos anteriores. Esta independencia fue probada. Así se evita la dependencia transitiva que surgiría si currency_id en transaccion solo repitiera una moneda permanentemente fija del emisor.</w:t>
      </w:r>
    </w:p>
    <w:p>
      <w:r>
        <w:t>saldo es el estado actual de la wallet requerido por el enunciado; no se obtiene sumando solo transaccion, porque los saldos de apertura preceden al historial de transferencias. Los movimientos posteriores se aplican mediante transferir, que modifica ambos saldos y el historial conjuntamente.</w:t>
      </w:r>
    </w:p>
    <w:p>
      <w:pPr>
        <w:pStyle w:val="Heading2"/>
      </w:pPr>
      <w:r>
        <w:t>Tipos, claves y reglas de integridad</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b/>
                <w:sz w:val="17"/>
              </w:rPr>
              <w:t>Regla</w:t>
            </w:r>
          </w:p>
        </w:tc>
        <w:tc>
          <w:tcPr>
            <w:tcW w:type="dxa" w:w="4946"/>
          </w:tcPr>
          <w:p>
            <w:r>
              <w:rPr>
                <w:b/>
                <w:sz w:val="17"/>
              </w:rPr>
              <w:t>Implementación</w:t>
            </w:r>
          </w:p>
        </w:tc>
      </w:tr>
      <w:tr>
        <w:trPr>
          <w:cantSplit/>
        </w:trPr>
        <w:tc>
          <w:tcPr>
            <w:tcW w:type="dxa" w:w="4946"/>
          </w:tcPr>
          <w:p>
            <w:r>
              <w:rPr>
                <w:b w:val="0"/>
                <w:sz w:val="17"/>
              </w:rPr>
              <w:t>Precisión monetaria</w:t>
            </w:r>
          </w:p>
        </w:tc>
        <w:tc>
          <w:tcPr>
            <w:tcW w:type="dxa" w:w="4946"/>
          </w:tcPr>
          <w:p>
            <w:r>
              <w:rPr>
                <w:b w:val="0"/>
                <w:sz w:val="17"/>
              </w:rPr>
              <w:t>DECIMAL(15,2) en saldos e importes; no se usa FLOAT.</w:t>
            </w:r>
          </w:p>
        </w:tc>
      </w:tr>
      <w:tr>
        <w:trPr>
          <w:cantSplit/>
        </w:trPr>
        <w:tc>
          <w:tcPr>
            <w:tcW w:type="dxa" w:w="4946"/>
          </w:tcPr>
          <w:p>
            <w:r>
              <w:rPr>
                <w:b w:val="0"/>
                <w:sz w:val="17"/>
              </w:rPr>
              <w:t>Identidad e integridad referencial</w:t>
            </w:r>
          </w:p>
        </w:tc>
        <w:tc>
          <w:tcPr>
            <w:tcW w:type="dxa" w:w="4946"/>
          </w:tcPr>
          <w:p>
            <w:r>
              <w:rPr>
                <w:b w:val="0"/>
                <w:sz w:val="17"/>
              </w:rPr>
              <w:t>PK autoincrementales, FK a usuarios y monedas, RESTRICT al borrar padres.</w:t>
            </w:r>
          </w:p>
        </w:tc>
      </w:tr>
      <w:tr>
        <w:trPr>
          <w:cantSplit/>
        </w:trPr>
        <w:tc>
          <w:tcPr>
            <w:tcW w:type="dxa" w:w="4946"/>
          </w:tcPr>
          <w:p>
            <w:r>
              <w:rPr>
                <w:b w:val="0"/>
                <w:sz w:val="17"/>
              </w:rPr>
              <w:t>Datos obligatorios</w:t>
            </w:r>
          </w:p>
        </w:tc>
        <w:tc>
          <w:tcPr>
            <w:tcW w:type="dxa" w:w="4946"/>
          </w:tcPr>
          <w:p>
            <w:r>
              <w:rPr>
                <w:b w:val="0"/>
                <w:sz w:val="17"/>
              </w:rPr>
              <w:t>NOT NULL en los atributos; nombre no vacío y formato básico de correo.</w:t>
            </w:r>
          </w:p>
        </w:tc>
      </w:tr>
      <w:tr>
        <w:trPr>
          <w:cantSplit/>
        </w:trPr>
        <w:tc>
          <w:tcPr>
            <w:tcW w:type="dxa" w:w="4946"/>
          </w:tcPr>
          <w:p>
            <w:r>
              <w:rPr>
                <w:b w:val="0"/>
                <w:sz w:val="17"/>
              </w:rPr>
              <w:t>Coherencia de movimientos</w:t>
            </w:r>
          </w:p>
        </w:tc>
        <w:tc>
          <w:tcPr>
            <w:tcW w:type="dxa" w:w="4946"/>
          </w:tcPr>
          <w:p>
            <w:r>
              <w:rPr>
                <w:b w:val="0"/>
                <w:sz w:val="17"/>
              </w:rPr>
              <w:t>CHECK saldo &gt;= 0, importe &gt; 0 y emisor distinto del receptor.</w:t>
            </w:r>
          </w:p>
        </w:tc>
      </w:tr>
      <w:tr>
        <w:trPr>
          <w:cantSplit/>
        </w:trPr>
        <w:tc>
          <w:tcPr>
            <w:tcW w:type="dxa" w:w="4946"/>
          </w:tcPr>
          <w:p>
            <w:r>
              <w:rPr>
                <w:b w:val="0"/>
                <w:sz w:val="17"/>
              </w:rPr>
              <w:t>Unicidad</w:t>
            </w:r>
          </w:p>
        </w:tc>
        <w:tc>
          <w:tcPr>
            <w:tcW w:type="dxa" w:w="4946"/>
          </w:tcPr>
          <w:p>
            <w:r>
              <w:rPr>
                <w:b w:val="0"/>
                <w:sz w:val="17"/>
              </w:rPr>
              <w:t>Correo de usuario, nombre y código de moneda mediante UNIQUE.</w:t>
            </w:r>
          </w:p>
        </w:tc>
      </w:tr>
      <w:tr>
        <w:trPr>
          <w:cantSplit/>
        </w:trPr>
        <w:tc>
          <w:tcPr>
            <w:tcW w:type="dxa" w:w="4946"/>
          </w:tcPr>
          <w:p>
            <w:r>
              <w:rPr>
                <w:b w:val="0"/>
                <w:sz w:val="17"/>
              </w:rPr>
              <w:t>Moneda válida</w:t>
            </w:r>
          </w:p>
        </w:tc>
        <w:tc>
          <w:tcPr>
            <w:tcW w:type="dxa" w:w="4946"/>
          </w:tcPr>
          <w:p>
            <w:r>
              <w:rPr>
                <w:b w:val="0"/>
                <w:sz w:val="17"/>
              </w:rPr>
              <w:t>Trigger al insertar un movimiento; cambio de moneda solo con saldo cero.</w:t>
            </w:r>
          </w:p>
        </w:tc>
      </w:tr>
      <w:tr>
        <w:trPr>
          <w:cantSplit/>
        </w:trPr>
        <w:tc>
          <w:tcPr>
            <w:tcW w:type="dxa" w:w="4946"/>
          </w:tcPr>
          <w:p>
            <w:r>
              <w:rPr>
                <w:b w:val="0"/>
                <w:sz w:val="17"/>
              </w:rPr>
              <w:t>Búsquedas de historial</w:t>
            </w:r>
          </w:p>
        </w:tc>
        <w:tc>
          <w:tcPr>
            <w:tcW w:type="dxa" w:w="4946"/>
          </w:tcPr>
          <w:p>
            <w:r>
              <w:rPr>
                <w:b w:val="0"/>
                <w:sz w:val="17"/>
              </w:rPr>
              <w:t>Índices compuestos por emisor/fecha y receptor/fecha.</w:t>
            </w:r>
          </w:p>
        </w:tc>
      </w:tr>
    </w:tbl>
    <w:p/>
    <w:p>
      <w:r>
        <w:br w:type="page"/>
      </w:r>
    </w:p>
    <w:p>
      <w:pPr>
        <w:pStyle w:val="Heading1"/>
      </w:pPr>
      <w:r>
        <w:t>4. Fundamentos y transaccionalidad</w:t>
      </w:r>
    </w:p>
    <w:p>
      <w:r>
        <w:t>Una base relacional organiza información en tablas con filas y columnas. Las claves vinculan registros de distintas tablas, y las restricciones reducen datos duplicados, referencias inválidas y valores incoherentes. SQL permite definir estructuras y consultar o modificar datos de forma declarativa. Frente a archivos independientes, las relaciones y las transacciones facilitan mantener información consistente.</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b/>
                <w:sz w:val="17"/>
              </w:rPr>
              <w:t>RDBMS</w:t>
            </w:r>
          </w:p>
        </w:tc>
        <w:tc>
          <w:tcPr>
            <w:tcW w:type="dxa" w:w="4946"/>
          </w:tcPr>
          <w:p>
            <w:r>
              <w:rPr>
                <w:b/>
                <w:sz w:val="17"/>
              </w:rPr>
              <w:t>Disponibilidad y modelo</w:t>
            </w:r>
          </w:p>
        </w:tc>
      </w:tr>
      <w:tr>
        <w:trPr>
          <w:cantSplit/>
        </w:trPr>
        <w:tc>
          <w:tcPr>
            <w:tcW w:type="dxa" w:w="4946"/>
          </w:tcPr>
          <w:p>
            <w:r>
              <w:rPr>
                <w:b w:val="0"/>
                <w:sz w:val="17"/>
              </w:rPr>
              <w:t>PostgreSQL</w:t>
            </w:r>
          </w:p>
        </w:tc>
        <w:tc>
          <w:tcPr>
            <w:tcW w:type="dxa" w:w="4946"/>
          </w:tcPr>
          <w:p>
            <w:r>
              <w:rPr>
                <w:b w:val="0"/>
                <w:sz w:val="17"/>
              </w:rPr>
              <w:t>Software libre; servidor de bases de datos relacionales.</w:t>
            </w:r>
          </w:p>
        </w:tc>
      </w:tr>
      <w:tr>
        <w:trPr>
          <w:cantSplit/>
        </w:trPr>
        <w:tc>
          <w:tcPr>
            <w:tcW w:type="dxa" w:w="4946"/>
          </w:tcPr>
          <w:p>
            <w:r>
              <w:rPr>
                <w:b w:val="0"/>
                <w:sz w:val="17"/>
              </w:rPr>
              <w:t>SQLite</w:t>
            </w:r>
          </w:p>
        </w:tc>
        <w:tc>
          <w:tcPr>
            <w:tcW w:type="dxa" w:w="4946"/>
          </w:tcPr>
          <w:p>
            <w:r>
              <w:rPr>
                <w:b w:val="0"/>
                <w:sz w:val="17"/>
              </w:rPr>
              <w:t>Motor embebido de dominio público; apropiado para bases locales.</w:t>
            </w:r>
          </w:p>
        </w:tc>
      </w:tr>
      <w:tr>
        <w:trPr>
          <w:cantSplit/>
        </w:trPr>
        <w:tc>
          <w:tcPr>
            <w:tcW w:type="dxa" w:w="4946"/>
          </w:tcPr>
          <w:p>
            <w:r>
              <w:rPr>
                <w:b w:val="0"/>
                <w:sz w:val="17"/>
              </w:rPr>
              <w:t>MySQL Community</w:t>
            </w:r>
          </w:p>
        </w:tc>
        <w:tc>
          <w:tcPr>
            <w:tcW w:type="dxa" w:w="4946"/>
          </w:tcPr>
          <w:p>
            <w:r>
              <w:rPr>
                <w:b w:val="0"/>
                <w:sz w:val="17"/>
              </w:rPr>
              <w:t>Edición libre; arquitectura cliente / servidor. Motor usado en la entrega.</w:t>
            </w:r>
          </w:p>
        </w:tc>
      </w:tr>
      <w:tr>
        <w:trPr>
          <w:cantSplit/>
        </w:trPr>
        <w:tc>
          <w:tcPr>
            <w:tcW w:type="dxa" w:w="4946"/>
          </w:tcPr>
          <w:p>
            <w:r>
              <w:rPr>
                <w:b w:val="0"/>
                <w:sz w:val="17"/>
              </w:rPr>
              <w:t>Oracle Database comercial</w:t>
            </w:r>
          </w:p>
        </w:tc>
        <w:tc>
          <w:tcPr>
            <w:tcW w:type="dxa" w:w="4946"/>
          </w:tcPr>
          <w:p>
            <w:r>
              <w:rPr>
                <w:b w:val="0"/>
                <w:sz w:val="17"/>
              </w:rPr>
              <w:t>Licencia comercial; plataforma de administración empresarial.</w:t>
            </w:r>
          </w:p>
        </w:tc>
      </w:tr>
      <w:tr>
        <w:trPr>
          <w:cantSplit/>
        </w:trPr>
        <w:tc>
          <w:tcPr>
            <w:tcW w:type="dxa" w:w="4946"/>
          </w:tcPr>
          <w:p>
            <w:r>
              <w:rPr>
                <w:b w:val="0"/>
                <w:sz w:val="17"/>
              </w:rPr>
              <w:t>Microsoft SQL Server comercial</w:t>
            </w:r>
          </w:p>
        </w:tc>
        <w:tc>
          <w:tcPr>
            <w:tcW w:type="dxa" w:w="4946"/>
          </w:tcPr>
          <w:p>
            <w:r>
              <w:rPr>
                <w:b w:val="0"/>
                <w:sz w:val="17"/>
              </w:rPr>
              <w:t>Licencia propietaria; existen también ediciones gratuitas limitadas.</w:t>
            </w:r>
          </w:p>
        </w:tc>
      </w:tr>
    </w:tbl>
    <w:p/>
    <w:p>
      <w:pPr>
        <w:pStyle w:val="Heading2"/>
      </w:pPr>
      <w:r>
        <w:t>Ejemplo de tabla, fila y columna</w:t>
      </w:r>
    </w:p>
    <w:p>
      <w:r>
        <w:t>La tabla usuario equivale a un registro organizado de personas. La fila de Ana Torres es un usuario; nombre, correo_electronico y saldo son columnas. user_id identifica a Ana, y currency_id conecta su wallet con la fila de Peso chileno en moneda.</w:t>
      </w:r>
    </w:p>
    <w:p>
      <w:pPr>
        <w:pStyle w:val="Heading2"/>
      </w:pPr>
      <w:r>
        <w:t>Propiedades ACID</w:t>
      </w:r>
    </w:p>
    <w:tbl>
      <w:tblPr>
        <w:tblStyle w:val="LightShading-Accent1"/>
        <w:tblW w:type="auto" w:w="0"/>
        <w:tblLook w:firstColumn="1" w:firstRow="1" w:lastColumn="0" w:lastRow="0" w:noHBand="0" w:noVBand="1" w:val="04A0"/>
      </w:tblPr>
      <w:tblGrid>
        <w:gridCol w:w="4946"/>
        <w:gridCol w:w="4946"/>
      </w:tblGrid>
      <w:tr>
        <w:trPr>
          <w:cantSplit/>
          <w:tblHeader/>
        </w:trPr>
        <w:tc>
          <w:tcPr>
            <w:tcW w:type="dxa" w:w="4946"/>
          </w:tcPr>
          <w:p>
            <w:r>
              <w:rPr>
                <w:b/>
                <w:sz w:val="17"/>
              </w:rPr>
              <w:t>Propiedad</w:t>
            </w:r>
          </w:p>
        </w:tc>
        <w:tc>
          <w:tcPr>
            <w:tcW w:type="dxa" w:w="4946"/>
          </w:tcPr>
          <w:p>
            <w:r>
              <w:rPr>
                <w:b/>
                <w:sz w:val="17"/>
              </w:rPr>
              <w:t>Aplicación y verificación</w:t>
            </w:r>
          </w:p>
        </w:tc>
      </w:tr>
      <w:tr>
        <w:trPr>
          <w:cantSplit/>
        </w:trPr>
        <w:tc>
          <w:tcPr>
            <w:tcW w:type="dxa" w:w="4946"/>
          </w:tcPr>
          <w:p>
            <w:r>
              <w:rPr>
                <w:b w:val="0"/>
                <w:sz w:val="17"/>
              </w:rPr>
              <w:t>Atomicidad</w:t>
            </w:r>
          </w:p>
        </w:tc>
        <w:tc>
          <w:tcPr>
            <w:tcW w:type="dxa" w:w="4946"/>
          </w:tcPr>
          <w:p>
            <w:r>
              <w:rPr>
                <w:b w:val="0"/>
                <w:sz w:val="17"/>
              </w:rPr>
              <w:t>Débito, crédito e INSERT se confirman juntos. Un handler ejecuta ROLLBACK y propaga cualquier error. Se probó una FK inválida después de un débito.</w:t>
            </w:r>
          </w:p>
        </w:tc>
      </w:tr>
      <w:tr>
        <w:trPr>
          <w:cantSplit/>
        </w:trPr>
        <w:tc>
          <w:tcPr>
            <w:tcW w:type="dxa" w:w="4946"/>
          </w:tcPr>
          <w:p>
            <w:r>
              <w:rPr>
                <w:b w:val="0"/>
                <w:sz w:val="17"/>
              </w:rPr>
              <w:t>Consistencia</w:t>
            </w:r>
          </w:p>
        </w:tc>
        <w:tc>
          <w:tcPr>
            <w:tcW w:type="dxa" w:w="4946"/>
          </w:tcPr>
          <w:p>
            <w:r>
              <w:rPr>
                <w:b w:val="0"/>
                <w:sz w:val="17"/>
              </w:rPr>
              <w:t>CHECK, UNIQUE, NOT NULL, FK y triggers validan reglas. El procedimiento exige saldo suficiente y monedas iguales.</w:t>
            </w:r>
          </w:p>
        </w:tc>
      </w:tr>
      <w:tr>
        <w:trPr>
          <w:cantSplit/>
        </w:trPr>
        <w:tc>
          <w:tcPr>
            <w:tcW w:type="dxa" w:w="4946"/>
          </w:tcPr>
          <w:p>
            <w:r>
              <w:rPr>
                <w:b w:val="0"/>
                <w:sz w:val="17"/>
              </w:rPr>
              <w:t>Aislamiento</w:t>
            </w:r>
          </w:p>
        </w:tc>
        <w:tc>
          <w:tcPr>
            <w:tcW w:type="dxa" w:w="4946"/>
          </w:tcPr>
          <w:p>
            <w:r>
              <w:rPr>
                <w:b w:val="0"/>
                <w:sz w:val="17"/>
              </w:rPr>
              <w:t>SELECT FOR UPDATE bloquea ambos usuarios por orden de ID. Dos gastos simultáneos de 50000 sobre 75000: solo uno confirma.</w:t>
            </w:r>
          </w:p>
        </w:tc>
      </w:tr>
      <w:tr>
        <w:trPr>
          <w:cantSplit/>
        </w:trPr>
        <w:tc>
          <w:tcPr>
            <w:tcW w:type="dxa" w:w="4946"/>
          </w:tcPr>
          <w:p>
            <w:r>
              <w:rPr>
                <w:b w:val="0"/>
                <w:sz w:val="17"/>
              </w:rPr>
              <w:t>Durabilidad</w:t>
            </w:r>
          </w:p>
        </w:tc>
        <w:tc>
          <w:tcPr>
            <w:tcW w:type="dxa" w:w="4946"/>
          </w:tcPr>
          <w:p>
            <w:r>
              <w:rPr>
                <w:b w:val="0"/>
                <w:sz w:val="17"/>
              </w:rPr>
              <w:t>InnoDB conserva COMMIT; los datos se verificaron desde otra sesión y tras reiniciar MySQL.</w:t>
            </w:r>
          </w:p>
        </w:tc>
      </w:tr>
    </w:tbl>
    <w:p/>
    <w:p>
      <w:r>
        <w:t>El procedimiento transferir inicia y finaliza su propia transacción: se invoca fuera de una transacción abierta. La carga inicial registra saldos de apertura y usa CALL para los movimientos. INSERT/UPDATE/DELETE directos se muestran para aprendizaje; los envíos de dinero se ejecutan con transferir para conservar la relación entre saldos e historial.</w:t>
      </w:r>
    </w:p>
    <w:p>
      <w:r>
        <w:t>DELETE de una transacción se ejecuta dentro de una demostración reversible: se observa la fila eliminada y luego se restaura con ROLLBACK. No se confirma la eliminación de un movimiento financiero ya aplicado, porque eso dejaría el historial incompleto.</w:t>
      </w:r>
    </w:p>
    <w:p>
      <w:r>
        <w:t>La vista adicional muestra hasta cinco usuarios por moneda. No ordena saldos de monedas diferentes como si fueran importes equivalentes. Se incluye además ALTER TABLE para fecha_creacion. La carga aleatoria de 50 transacciones es un ejercicio opcional del PDF y no forma parte de la instalación base.</w:t>
      </w:r>
    </w:p>
    <w:p>
      <w:r>
        <w:br w:type="page"/>
      </w:r>
    </w:p>
    <w:p>
      <w:pPr>
        <w:pStyle w:val="Heading1"/>
      </w:pPr>
      <w:r>
        <w:t>5. Resultados y capturas reales</w:t>
      </w:r>
    </w:p>
    <w:p>
      <w:r>
        <w:t>Las capturas siguientes se tomaron con un navegador sobre páginas que contienen la salida literal del cliente mysql. La ejecución corresponde a un servidor MySQL 8 en Docker, plataforma equivalente permitida por el enunciado. Los textos originales se adjuntan en output/evidencias; no se presentan como capturas de SQLOnline.</w:t>
      </w:r>
    </w:p>
    <w:p>
      <w:pPr>
        <w:pStyle w:val="Heading2"/>
      </w:pPr>
      <w:r>
        <w:t>5.1. Creación de la base y conexión</w:t>
      </w:r>
    </w:p>
    <w:p>
      <w:r>
        <w:drawing>
          <wp:inline xmlns:a="http://schemas.openxmlformats.org/drawingml/2006/main" xmlns:pic="http://schemas.openxmlformats.org/drawingml/2006/picture">
            <wp:extent cx="6172200" cy="6070937"/>
            <wp:docPr id="2" name="Picture 2"/>
            <wp:cNvGraphicFramePr>
              <a:graphicFrameLocks noChangeAspect="1"/>
            </wp:cNvGraphicFramePr>
            <a:graphic>
              <a:graphicData uri="http://schemas.openxmlformats.org/drawingml/2006/picture">
                <pic:pic>
                  <pic:nvPicPr>
                    <pic:cNvPr id="0" name="01_creacion.png"/>
                    <pic:cNvPicPr/>
                  </pic:nvPicPr>
                  <pic:blipFill>
                    <a:blip r:embed="rId12"/>
                    <a:stretch>
                      <a:fillRect/>
                    </a:stretch>
                  </pic:blipFill>
                  <pic:spPr>
                    <a:xfrm>
                      <a:off x="0" y="0"/>
                      <a:ext cx="6172200" cy="6070937"/>
                    </a:xfrm>
                    <a:prstGeom prst="rect"/>
                  </pic:spPr>
                </pic:pic>
              </a:graphicData>
            </a:graphic>
          </wp:inline>
        </w:drawing>
      </w:r>
    </w:p>
    <w:p>
      <w:pPr>
        <w:pStyle w:val="Caption"/>
      </w:pPr>
      <w:r>
        <w:t>Captura 1. Archivo fuente: output/evidencias/01_creacion.txt.</w:t>
      </w:r>
    </w:p>
    <w:p>
      <w:r>
        <w:br w:type="page"/>
      </w:r>
    </w:p>
    <w:p>
      <w:pPr>
        <w:pStyle w:val="Heading2"/>
      </w:pPr>
      <w:r>
        <w:t>5.2. Historial con JOIN</w:t>
      </w:r>
    </w:p>
    <w:p>
      <w:r>
        <w:drawing>
          <wp:inline xmlns:a="http://schemas.openxmlformats.org/drawingml/2006/main" xmlns:pic="http://schemas.openxmlformats.org/drawingml/2006/picture">
            <wp:extent cx="6172200" cy="4822031"/>
            <wp:docPr id="3" name="Picture 3"/>
            <wp:cNvGraphicFramePr>
              <a:graphicFrameLocks noChangeAspect="1"/>
            </wp:cNvGraphicFramePr>
            <a:graphic>
              <a:graphicData uri="http://schemas.openxmlformats.org/drawingml/2006/picture">
                <pic:pic>
                  <pic:nvPicPr>
                    <pic:cNvPr id="0" name="02_join.png"/>
                    <pic:cNvPicPr/>
                  </pic:nvPicPr>
                  <pic:blipFill>
                    <a:blip r:embed="rId13"/>
                    <a:stretch>
                      <a:fillRect/>
                    </a:stretch>
                  </pic:blipFill>
                  <pic:spPr>
                    <a:xfrm>
                      <a:off x="0" y="0"/>
                      <a:ext cx="6172200" cy="4822031"/>
                    </a:xfrm>
                    <a:prstGeom prst="rect"/>
                  </pic:spPr>
                </pic:pic>
              </a:graphicData>
            </a:graphic>
          </wp:inline>
        </w:drawing>
      </w:r>
    </w:p>
    <w:p>
      <w:pPr>
        <w:pStyle w:val="Caption"/>
      </w:pPr>
      <w:r>
        <w:t>Captura 2. Archivo fuente: output/evidencias/02_join.txt.</w:t>
      </w:r>
    </w:p>
    <w:p>
      <w:r>
        <w:t>Ana envió 25000 CLP a Bruno; Bruno envió 10000 CLP a Carla; Elena envió 50 USD a Diego. El historial contiene tres transacciones confirmadas.</w:t>
      </w:r>
    </w:p>
    <w:p>
      <w:r>
        <w:br w:type="page"/>
      </w:r>
    </w:p>
    <w:p>
      <w:pPr>
        <w:pStyle w:val="Heading2"/>
      </w:pPr>
      <w:r>
        <w:t>5.3. Estructura de las tres tablas</w:t>
      </w:r>
    </w:p>
    <w:p>
      <w:r>
        <w:drawing>
          <wp:inline xmlns:a="http://schemas.openxmlformats.org/drawingml/2006/main" xmlns:pic="http://schemas.openxmlformats.org/drawingml/2006/picture">
            <wp:extent cx="6172200" cy="5776793"/>
            <wp:docPr id="4" name="Picture 4"/>
            <wp:cNvGraphicFramePr>
              <a:graphicFrameLocks noChangeAspect="1"/>
            </wp:cNvGraphicFramePr>
            <a:graphic>
              <a:graphicData uri="http://schemas.openxmlformats.org/drawingml/2006/picture">
                <pic:pic>
                  <pic:nvPicPr>
                    <pic:cNvPr id="0" name="03_ddl.png"/>
                    <pic:cNvPicPr/>
                  </pic:nvPicPr>
                  <pic:blipFill>
                    <a:blip r:embed="rId14"/>
                    <a:stretch>
                      <a:fillRect/>
                    </a:stretch>
                  </pic:blipFill>
                  <pic:spPr>
                    <a:xfrm>
                      <a:off x="0" y="0"/>
                      <a:ext cx="6172200" cy="5776793"/>
                    </a:xfrm>
                    <a:prstGeom prst="rect"/>
                  </pic:spPr>
                </pic:pic>
              </a:graphicData>
            </a:graphic>
          </wp:inline>
        </w:drawing>
      </w:r>
    </w:p>
    <w:p>
      <w:pPr>
        <w:pStyle w:val="Caption"/>
      </w:pPr>
      <w:r>
        <w:t>Captura 3. Archivo fuente: output/evidencias/03_ddl.txt.</w:t>
      </w:r>
    </w:p>
    <w:p>
      <w:r>
        <w:br w:type="page"/>
      </w:r>
    </w:p>
    <w:p>
      <w:pPr>
        <w:pStyle w:val="Heading2"/>
      </w:pPr>
      <w:r>
        <w:t>5.4. COMMIT y ROLLBACK</w:t>
      </w:r>
    </w:p>
    <w:p>
      <w:r>
        <w:drawing>
          <wp:inline xmlns:a="http://schemas.openxmlformats.org/drawingml/2006/main" xmlns:pic="http://schemas.openxmlformats.org/drawingml/2006/picture">
            <wp:extent cx="5172363" cy="6400799"/>
            <wp:docPr id="5" name="Picture 5"/>
            <wp:cNvGraphicFramePr>
              <a:graphicFrameLocks noChangeAspect="1"/>
            </wp:cNvGraphicFramePr>
            <a:graphic>
              <a:graphicData uri="http://schemas.openxmlformats.org/drawingml/2006/picture">
                <pic:pic>
                  <pic:nvPicPr>
                    <pic:cNvPr id="0" name="04_commit_rollback.png"/>
                    <pic:cNvPicPr/>
                  </pic:nvPicPr>
                  <pic:blipFill>
                    <a:blip r:embed="rId15"/>
                    <a:stretch>
                      <a:fillRect/>
                    </a:stretch>
                  </pic:blipFill>
                  <pic:spPr>
                    <a:xfrm>
                      <a:off x="0" y="0"/>
                      <a:ext cx="5172363" cy="6400799"/>
                    </a:xfrm>
                    <a:prstGeom prst="rect"/>
                  </pic:spPr>
                </pic:pic>
              </a:graphicData>
            </a:graphic>
          </wp:inline>
        </w:drawing>
      </w:r>
    </w:p>
    <w:p>
      <w:pPr>
        <w:pStyle w:val="Caption"/>
      </w:pPr>
      <w:r>
        <w:t>Captura 4. Archivo fuente: output/evidencias/04_commit_rollback.txt.</w:t>
      </w:r>
    </w:p>
    <w:p>
      <w:r>
        <w:t>El correo de Ana quedó confirmado. El error referencial revierte el débito previo. DELETE muestra cero filas y ROLLBACK vuelve a mostrar una fila.</w:t>
      </w:r>
    </w:p>
    <w:p>
      <w:r>
        <w:br w:type="page"/>
      </w:r>
    </w:p>
    <w:p>
      <w:pPr>
        <w:pStyle w:val="Heading2"/>
      </w:pPr>
      <w:r>
        <w:t>5.5. Moneda elegida y agregaciones</w:t>
      </w:r>
    </w:p>
    <w:p>
      <w:r>
        <w:drawing>
          <wp:inline xmlns:a="http://schemas.openxmlformats.org/drawingml/2006/main" xmlns:pic="http://schemas.openxmlformats.org/drawingml/2006/picture">
            <wp:extent cx="6172200" cy="4822031"/>
            <wp:docPr id="6" name="Picture 6"/>
            <wp:cNvGraphicFramePr>
              <a:graphicFrameLocks noChangeAspect="1"/>
            </wp:cNvGraphicFramePr>
            <a:graphic>
              <a:graphicData uri="http://schemas.openxmlformats.org/drawingml/2006/picture">
                <pic:pic>
                  <pic:nvPicPr>
                    <pic:cNvPr id="0" name="05_consultas.png"/>
                    <pic:cNvPicPr/>
                  </pic:nvPicPr>
                  <pic:blipFill>
                    <a:blip r:embed="rId16"/>
                    <a:stretch>
                      <a:fillRect/>
                    </a:stretch>
                  </pic:blipFill>
                  <pic:spPr>
                    <a:xfrm>
                      <a:off x="0" y="0"/>
                      <a:ext cx="6172200" cy="4822031"/>
                    </a:xfrm>
                    <a:prstGeom prst="rect"/>
                  </pic:spPr>
                </pic:pic>
              </a:graphicData>
            </a:graphic>
          </wp:inline>
        </w:drawing>
      </w:r>
    </w:p>
    <w:p>
      <w:pPr>
        <w:pStyle w:val="Caption"/>
      </w:pPr>
      <w:r>
        <w:t>Captura 5. Archivo fuente: output/evidencias/05_consultas.txt.</w:t>
      </w:r>
    </w:p>
    <w:p>
      <w:r>
        <w:br w:type="page"/>
      </w:r>
    </w:p>
    <w:p>
      <w:pPr>
        <w:pStyle w:val="Heading1"/>
      </w:pPr>
      <w:r>
        <w:t>6. Validación y estado final</w:t>
      </w:r>
    </w:p>
    <w:p>
      <w:r>
        <w:t>Se ejecutaron 31 pruebas sobre MySQL 8.0.46; todas finalizaron con estado OK. La prueba concurrente y la prueba de cambio de moneda restauran los datos de muestra al finalizar. Los IDs autoincrementales pueden presentar saltos después de operaciones rechazadas; no representan pérdida de registros.</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r>
              <w:rPr>
                <w:b/>
                <w:sz w:val="17"/>
              </w:rPr>
              <w:t>#</w:t>
            </w:r>
          </w:p>
        </w:tc>
        <w:tc>
          <w:tcPr>
            <w:tcW w:type="dxa" w:w="3298"/>
          </w:tcPr>
          <w:p>
            <w:r>
              <w:rPr>
                <w:b/>
                <w:sz w:val="17"/>
              </w:rPr>
              <w:t>Prueba</w:t>
            </w:r>
          </w:p>
        </w:tc>
        <w:tc>
          <w:tcPr>
            <w:tcW w:type="dxa" w:w="3298"/>
          </w:tcPr>
          <w:p>
            <w:r>
              <w:rPr>
                <w:b/>
                <w:sz w:val="17"/>
              </w:rPr>
              <w:t>Resultado</w:t>
            </w:r>
          </w:p>
        </w:tc>
      </w:tr>
      <w:tr>
        <w:trPr>
          <w:cantSplit/>
        </w:trPr>
        <w:tc>
          <w:tcPr>
            <w:tcW w:type="dxa" w:w="3298"/>
          </w:tcPr>
          <w:p>
            <w:r>
              <w:rPr>
                <w:b w:val="0"/>
                <w:sz w:val="17"/>
              </w:rPr>
              <w:t>1</w:t>
            </w:r>
          </w:p>
        </w:tc>
        <w:tc>
          <w:tcPr>
            <w:tcW w:type="dxa" w:w="3298"/>
          </w:tcPr>
          <w:p>
            <w:r>
              <w:rPr>
                <w:b w:val="0"/>
                <w:sz w:val="17"/>
              </w:rPr>
              <w:t>Ejecución completa del SQL sin errores</w:t>
            </w:r>
          </w:p>
        </w:tc>
        <w:tc>
          <w:tcPr>
            <w:tcW w:type="dxa" w:w="3298"/>
          </w:tcPr>
          <w:p>
            <w:r>
              <w:rPr>
                <w:b w:val="0"/>
                <w:sz w:val="17"/>
              </w:rPr>
              <w:t>OK</w:t>
            </w:r>
          </w:p>
        </w:tc>
      </w:tr>
      <w:tr>
        <w:trPr>
          <w:cantSplit/>
        </w:trPr>
        <w:tc>
          <w:tcPr>
            <w:tcW w:type="dxa" w:w="3298"/>
          </w:tcPr>
          <w:p>
            <w:r>
              <w:rPr>
                <w:b w:val="0"/>
                <w:sz w:val="17"/>
              </w:rPr>
              <w:t>2</w:t>
            </w:r>
          </w:p>
        </w:tc>
        <w:tc>
          <w:tcPr>
            <w:tcW w:type="dxa" w:w="3298"/>
          </w:tcPr>
          <w:p>
            <w:r>
              <w:rPr>
                <w:b w:val="0"/>
                <w:sz w:val="17"/>
              </w:rPr>
              <w:t>Tres tablas base</w:t>
            </w:r>
          </w:p>
        </w:tc>
        <w:tc>
          <w:tcPr>
            <w:tcW w:type="dxa" w:w="3298"/>
          </w:tcPr>
          <w:p>
            <w:r>
              <w:rPr>
                <w:b w:val="0"/>
                <w:sz w:val="17"/>
              </w:rPr>
              <w:t>OK</w:t>
            </w:r>
          </w:p>
        </w:tc>
      </w:tr>
      <w:tr>
        <w:trPr>
          <w:cantSplit/>
        </w:trPr>
        <w:tc>
          <w:tcPr>
            <w:tcW w:type="dxa" w:w="3298"/>
          </w:tcPr>
          <w:p>
            <w:r>
              <w:rPr>
                <w:b w:val="0"/>
                <w:sz w:val="17"/>
              </w:rPr>
              <w:t>3</w:t>
            </w:r>
          </w:p>
        </w:tc>
        <w:tc>
          <w:tcPr>
            <w:tcW w:type="dxa" w:w="3298"/>
          </w:tcPr>
          <w:p>
            <w:r>
              <w:rPr>
                <w:b w:val="0"/>
                <w:sz w:val="17"/>
              </w:rPr>
              <w:t>Tres monedas, seis usuarios y tres transacciones</w:t>
            </w:r>
          </w:p>
        </w:tc>
        <w:tc>
          <w:tcPr>
            <w:tcW w:type="dxa" w:w="3298"/>
          </w:tcPr>
          <w:p>
            <w:r>
              <w:rPr>
                <w:b w:val="0"/>
                <w:sz w:val="17"/>
              </w:rPr>
              <w:t>OK</w:t>
            </w:r>
          </w:p>
        </w:tc>
      </w:tr>
      <w:tr>
        <w:trPr>
          <w:cantSplit/>
        </w:trPr>
        <w:tc>
          <w:tcPr>
            <w:tcW w:type="dxa" w:w="3298"/>
          </w:tcPr>
          <w:p>
            <w:r>
              <w:rPr>
                <w:b w:val="0"/>
                <w:sz w:val="17"/>
              </w:rPr>
              <w:t>4</w:t>
            </w:r>
          </w:p>
        </w:tc>
        <w:tc>
          <w:tcPr>
            <w:tcW w:type="dxa" w:w="3298"/>
          </w:tcPr>
          <w:p>
            <w:r>
              <w:rPr>
                <w:b w:val="0"/>
                <w:sz w:val="17"/>
              </w:rPr>
              <w:t>Saldos iniciales y transferencias confirmadas</w:t>
            </w:r>
          </w:p>
        </w:tc>
        <w:tc>
          <w:tcPr>
            <w:tcW w:type="dxa" w:w="3298"/>
          </w:tcPr>
          <w:p>
            <w:r>
              <w:rPr>
                <w:b w:val="0"/>
                <w:sz w:val="17"/>
              </w:rPr>
              <w:t>OK</w:t>
            </w:r>
          </w:p>
        </w:tc>
      </w:tr>
      <w:tr>
        <w:trPr>
          <w:cantSplit/>
        </w:trPr>
        <w:tc>
          <w:tcPr>
            <w:tcW w:type="dxa" w:w="3298"/>
          </w:tcPr>
          <w:p>
            <w:r>
              <w:rPr>
                <w:b w:val="0"/>
                <w:sz w:val="17"/>
              </w:rPr>
              <w:t>5</w:t>
            </w:r>
          </w:p>
        </w:tc>
        <w:tc>
          <w:tcPr>
            <w:tcW w:type="dxa" w:w="3298"/>
          </w:tcPr>
          <w:p>
            <w:r>
              <w:rPr>
                <w:b w:val="0"/>
                <w:sz w:val="17"/>
              </w:rPr>
              <w:t>Correo actualizado mediante COMMIT</w:t>
            </w:r>
          </w:p>
        </w:tc>
        <w:tc>
          <w:tcPr>
            <w:tcW w:type="dxa" w:w="3298"/>
          </w:tcPr>
          <w:p>
            <w:r>
              <w:rPr>
                <w:b w:val="0"/>
                <w:sz w:val="17"/>
              </w:rPr>
              <w:t>OK</w:t>
            </w:r>
          </w:p>
        </w:tc>
      </w:tr>
      <w:tr>
        <w:trPr>
          <w:cantSplit/>
        </w:trPr>
        <w:tc>
          <w:tcPr>
            <w:tcW w:type="dxa" w:w="3298"/>
          </w:tcPr>
          <w:p>
            <w:r>
              <w:rPr>
                <w:b w:val="0"/>
                <w:sz w:val="17"/>
              </w:rPr>
              <w:t>6</w:t>
            </w:r>
          </w:p>
        </w:tc>
        <w:tc>
          <w:tcPr>
            <w:tcW w:type="dxa" w:w="3298"/>
          </w:tcPr>
          <w:p>
            <w:r>
              <w:rPr>
                <w:b w:val="0"/>
                <w:sz w:val="17"/>
              </w:rPr>
              <w:t>Moneda de un usuario</w:t>
            </w:r>
          </w:p>
        </w:tc>
        <w:tc>
          <w:tcPr>
            <w:tcW w:type="dxa" w:w="3298"/>
          </w:tcPr>
          <w:p>
            <w:r>
              <w:rPr>
                <w:b w:val="0"/>
                <w:sz w:val="17"/>
              </w:rPr>
              <w:t>OK</w:t>
            </w:r>
          </w:p>
        </w:tc>
      </w:tr>
      <w:tr>
        <w:trPr>
          <w:cantSplit/>
        </w:trPr>
        <w:tc>
          <w:tcPr>
            <w:tcW w:type="dxa" w:w="3298"/>
          </w:tcPr>
          <w:p>
            <w:r>
              <w:rPr>
                <w:b w:val="0"/>
                <w:sz w:val="17"/>
              </w:rPr>
              <w:t>7</w:t>
            </w:r>
          </w:p>
        </w:tc>
        <w:tc>
          <w:tcPr>
            <w:tcW w:type="dxa" w:w="3298"/>
          </w:tcPr>
          <w:p>
            <w:r>
              <w:rPr>
                <w:b w:val="0"/>
                <w:sz w:val="17"/>
              </w:rPr>
              <w:t>Historial de envíos y recepciones</w:t>
            </w:r>
          </w:p>
        </w:tc>
        <w:tc>
          <w:tcPr>
            <w:tcW w:type="dxa" w:w="3298"/>
          </w:tcPr>
          <w:p>
            <w:r>
              <w:rPr>
                <w:b w:val="0"/>
                <w:sz w:val="17"/>
              </w:rPr>
              <w:t>OK</w:t>
            </w:r>
          </w:p>
        </w:tc>
      </w:tr>
      <w:tr>
        <w:trPr>
          <w:cantSplit/>
        </w:trPr>
        <w:tc>
          <w:tcPr>
            <w:tcW w:type="dxa" w:w="3298"/>
          </w:tcPr>
          <w:p>
            <w:r>
              <w:rPr>
                <w:b w:val="0"/>
                <w:sz w:val="17"/>
              </w:rPr>
              <w:t>8</w:t>
            </w:r>
          </w:p>
        </w:tc>
        <w:tc>
          <w:tcPr>
            <w:tcW w:type="dxa" w:w="3298"/>
          </w:tcPr>
          <w:p>
            <w:r>
              <w:rPr>
                <w:b w:val="0"/>
                <w:sz w:val="17"/>
              </w:rPr>
              <w:t>Conservación de fondos por moneda</w:t>
            </w:r>
          </w:p>
        </w:tc>
        <w:tc>
          <w:tcPr>
            <w:tcW w:type="dxa" w:w="3298"/>
          </w:tcPr>
          <w:p>
            <w:r>
              <w:rPr>
                <w:b w:val="0"/>
                <w:sz w:val="17"/>
              </w:rPr>
              <w:t>OK</w:t>
            </w:r>
          </w:p>
        </w:tc>
      </w:tr>
      <w:tr>
        <w:trPr>
          <w:cantSplit/>
        </w:trPr>
        <w:tc>
          <w:tcPr>
            <w:tcW w:type="dxa" w:w="3298"/>
          </w:tcPr>
          <w:p>
            <w:r>
              <w:rPr>
                <w:b w:val="0"/>
                <w:sz w:val="17"/>
              </w:rPr>
              <w:t>9</w:t>
            </w:r>
          </w:p>
        </w:tc>
        <w:tc>
          <w:tcPr>
            <w:tcW w:type="dxa" w:w="3298"/>
          </w:tcPr>
          <w:p>
            <w:r>
              <w:rPr>
                <w:b w:val="0"/>
                <w:sz w:val="17"/>
              </w:rPr>
              <w:t>Rechazo de correo duplicado</w:t>
            </w:r>
          </w:p>
        </w:tc>
        <w:tc>
          <w:tcPr>
            <w:tcW w:type="dxa" w:w="3298"/>
          </w:tcPr>
          <w:p>
            <w:r>
              <w:rPr>
                <w:b w:val="0"/>
                <w:sz w:val="17"/>
              </w:rPr>
              <w:t>OK</w:t>
            </w:r>
          </w:p>
        </w:tc>
      </w:tr>
      <w:tr>
        <w:trPr>
          <w:cantSplit/>
        </w:trPr>
        <w:tc>
          <w:tcPr>
            <w:tcW w:type="dxa" w:w="3298"/>
          </w:tcPr>
          <w:p>
            <w:r>
              <w:rPr>
                <w:b w:val="0"/>
                <w:sz w:val="17"/>
              </w:rPr>
              <w:t>10</w:t>
            </w:r>
          </w:p>
        </w:tc>
        <w:tc>
          <w:tcPr>
            <w:tcW w:type="dxa" w:w="3298"/>
          </w:tcPr>
          <w:p>
            <w:r>
              <w:rPr>
                <w:b w:val="0"/>
                <w:sz w:val="17"/>
              </w:rPr>
              <w:t>Rechazo de saldo negativo</w:t>
            </w:r>
          </w:p>
        </w:tc>
        <w:tc>
          <w:tcPr>
            <w:tcW w:type="dxa" w:w="3298"/>
          </w:tcPr>
          <w:p>
            <w:r>
              <w:rPr>
                <w:b w:val="0"/>
                <w:sz w:val="17"/>
              </w:rPr>
              <w:t>OK</w:t>
            </w:r>
          </w:p>
        </w:tc>
      </w:tr>
      <w:tr>
        <w:trPr>
          <w:cantSplit/>
        </w:trPr>
        <w:tc>
          <w:tcPr>
            <w:tcW w:type="dxa" w:w="3298"/>
          </w:tcPr>
          <w:p>
            <w:r>
              <w:rPr>
                <w:b w:val="0"/>
                <w:sz w:val="17"/>
              </w:rPr>
              <w:t>11</w:t>
            </w:r>
          </w:p>
        </w:tc>
        <w:tc>
          <w:tcPr>
            <w:tcW w:type="dxa" w:w="3298"/>
          </w:tcPr>
          <w:p>
            <w:r>
              <w:rPr>
                <w:b w:val="0"/>
                <w:sz w:val="17"/>
              </w:rPr>
              <w:t>Rechazo de importe cero en tabla</w:t>
            </w:r>
          </w:p>
        </w:tc>
        <w:tc>
          <w:tcPr>
            <w:tcW w:type="dxa" w:w="3298"/>
          </w:tcPr>
          <w:p>
            <w:r>
              <w:rPr>
                <w:b w:val="0"/>
                <w:sz w:val="17"/>
              </w:rPr>
              <w:t>OK</w:t>
            </w:r>
          </w:p>
        </w:tc>
      </w:tr>
      <w:tr>
        <w:trPr>
          <w:cantSplit/>
        </w:trPr>
        <w:tc>
          <w:tcPr>
            <w:tcW w:type="dxa" w:w="3298"/>
          </w:tcPr>
          <w:p>
            <w:r>
              <w:rPr>
                <w:b w:val="0"/>
                <w:sz w:val="17"/>
              </w:rPr>
              <w:t>12</w:t>
            </w:r>
          </w:p>
        </w:tc>
        <w:tc>
          <w:tcPr>
            <w:tcW w:type="dxa" w:w="3298"/>
          </w:tcPr>
          <w:p>
            <w:r>
              <w:rPr>
                <w:b w:val="0"/>
                <w:sz w:val="17"/>
              </w:rPr>
              <w:t>Rechazo de auto transferencia en tabla</w:t>
            </w:r>
          </w:p>
        </w:tc>
        <w:tc>
          <w:tcPr>
            <w:tcW w:type="dxa" w:w="3298"/>
          </w:tcPr>
          <w:p>
            <w:r>
              <w:rPr>
                <w:b w:val="0"/>
                <w:sz w:val="17"/>
              </w:rPr>
              <w:t>OK</w:t>
            </w:r>
          </w:p>
        </w:tc>
      </w:tr>
      <w:tr>
        <w:trPr>
          <w:cantSplit/>
        </w:trPr>
        <w:tc>
          <w:tcPr>
            <w:tcW w:type="dxa" w:w="3298"/>
          </w:tcPr>
          <w:p>
            <w:r>
              <w:rPr>
                <w:b w:val="0"/>
                <w:sz w:val="17"/>
              </w:rPr>
              <w:t>13</w:t>
            </w:r>
          </w:p>
        </w:tc>
        <w:tc>
          <w:tcPr>
            <w:tcW w:type="dxa" w:w="3298"/>
          </w:tcPr>
          <w:p>
            <w:r>
              <w:rPr>
                <w:b w:val="0"/>
                <w:sz w:val="17"/>
              </w:rPr>
              <w:t>FK rechaza receptor inexistente</w:t>
            </w:r>
          </w:p>
        </w:tc>
        <w:tc>
          <w:tcPr>
            <w:tcW w:type="dxa" w:w="3298"/>
          </w:tcPr>
          <w:p>
            <w:r>
              <w:rPr>
                <w:b w:val="0"/>
                <w:sz w:val="17"/>
              </w:rPr>
              <w:t>OK</w:t>
            </w:r>
          </w:p>
        </w:tc>
      </w:tr>
      <w:tr>
        <w:trPr>
          <w:cantSplit/>
        </w:trPr>
        <w:tc>
          <w:tcPr>
            <w:tcW w:type="dxa" w:w="3298"/>
          </w:tcPr>
          <w:p>
            <w:r>
              <w:rPr>
                <w:b w:val="0"/>
                <w:sz w:val="17"/>
              </w:rPr>
              <w:t>14</w:t>
            </w:r>
          </w:p>
        </w:tc>
        <w:tc>
          <w:tcPr>
            <w:tcW w:type="dxa" w:w="3298"/>
          </w:tcPr>
          <w:p>
            <w:r>
              <w:rPr>
                <w:b w:val="0"/>
                <w:sz w:val="17"/>
              </w:rPr>
              <w:t>Trigger rechaza monedas incompatibles</w:t>
            </w:r>
          </w:p>
        </w:tc>
        <w:tc>
          <w:tcPr>
            <w:tcW w:type="dxa" w:w="3298"/>
          </w:tcPr>
          <w:p>
            <w:r>
              <w:rPr>
                <w:b w:val="0"/>
                <w:sz w:val="17"/>
              </w:rPr>
              <w:t>OK</w:t>
            </w:r>
          </w:p>
        </w:tc>
      </w:tr>
      <w:tr>
        <w:trPr>
          <w:cantSplit/>
        </w:trPr>
        <w:tc>
          <w:tcPr>
            <w:tcW w:type="dxa" w:w="3298"/>
          </w:tcPr>
          <w:p>
            <w:r>
              <w:rPr>
                <w:b w:val="0"/>
                <w:sz w:val="17"/>
              </w:rPr>
              <w:t>15</w:t>
            </w:r>
          </w:p>
        </w:tc>
        <w:tc>
          <w:tcPr>
            <w:tcW w:type="dxa" w:w="3298"/>
          </w:tcPr>
          <w:p>
            <w:r>
              <w:rPr>
                <w:b w:val="0"/>
                <w:sz w:val="17"/>
              </w:rPr>
              <w:t>No se puede borrar un usuario con historial</w:t>
            </w:r>
          </w:p>
        </w:tc>
        <w:tc>
          <w:tcPr>
            <w:tcW w:type="dxa" w:w="3298"/>
          </w:tcPr>
          <w:p>
            <w:r>
              <w:rPr>
                <w:b w:val="0"/>
                <w:sz w:val="17"/>
              </w:rPr>
              <w:t>OK</w:t>
            </w:r>
          </w:p>
        </w:tc>
      </w:tr>
      <w:tr>
        <w:trPr>
          <w:cantSplit/>
        </w:trPr>
        <w:tc>
          <w:tcPr>
            <w:tcW w:type="dxa" w:w="3298"/>
          </w:tcPr>
          <w:p>
            <w:r>
              <w:rPr>
                <w:b w:val="0"/>
                <w:sz w:val="17"/>
              </w:rPr>
              <w:t>16</w:t>
            </w:r>
          </w:p>
        </w:tc>
        <w:tc>
          <w:tcPr>
            <w:tcW w:type="dxa" w:w="3298"/>
          </w:tcPr>
          <w:p>
            <w:r>
              <w:rPr>
                <w:b w:val="0"/>
                <w:sz w:val="17"/>
              </w:rPr>
              <w:t>No se puede cambiar moneda con saldo disponible</w:t>
            </w:r>
          </w:p>
        </w:tc>
        <w:tc>
          <w:tcPr>
            <w:tcW w:type="dxa" w:w="3298"/>
          </w:tcPr>
          <w:p>
            <w:r>
              <w:rPr>
                <w:b w:val="0"/>
                <w:sz w:val="17"/>
              </w:rPr>
              <w:t>OK</w:t>
            </w:r>
          </w:p>
        </w:tc>
      </w:tr>
      <w:tr>
        <w:trPr>
          <w:cantSplit/>
        </w:trPr>
        <w:tc>
          <w:tcPr>
            <w:tcW w:type="dxa" w:w="3298"/>
          </w:tcPr>
          <w:p>
            <w:r>
              <w:rPr>
                <w:b w:val="0"/>
                <w:sz w:val="17"/>
              </w:rPr>
              <w:t>17</w:t>
            </w:r>
          </w:p>
        </w:tc>
        <w:tc>
          <w:tcPr>
            <w:tcW w:type="dxa" w:w="3298"/>
          </w:tcPr>
          <w:p>
            <w:r>
              <w:rPr>
                <w:b w:val="0"/>
                <w:sz w:val="17"/>
              </w:rPr>
              <w:t>Saldo insuficiente revierte operación</w:t>
            </w:r>
          </w:p>
        </w:tc>
        <w:tc>
          <w:tcPr>
            <w:tcW w:type="dxa" w:w="3298"/>
          </w:tcPr>
          <w:p>
            <w:r>
              <w:rPr>
                <w:b w:val="0"/>
                <w:sz w:val="17"/>
              </w:rPr>
              <w:t>OK</w:t>
            </w:r>
          </w:p>
        </w:tc>
      </w:tr>
      <w:tr>
        <w:trPr>
          <w:cantSplit/>
        </w:trPr>
        <w:tc>
          <w:tcPr>
            <w:tcW w:type="dxa" w:w="3298"/>
          </w:tcPr>
          <w:p>
            <w:r>
              <w:rPr>
                <w:b w:val="0"/>
                <w:sz w:val="17"/>
              </w:rPr>
              <w:t>18</w:t>
            </w:r>
          </w:p>
        </w:tc>
        <w:tc>
          <w:tcPr>
            <w:tcW w:type="dxa" w:w="3298"/>
          </w:tcPr>
          <w:p>
            <w:r>
              <w:rPr>
                <w:b w:val="0"/>
                <w:sz w:val="17"/>
              </w:rPr>
              <w:t>Rechazo de transferencias entre monedas</w:t>
            </w:r>
          </w:p>
        </w:tc>
        <w:tc>
          <w:tcPr>
            <w:tcW w:type="dxa" w:w="3298"/>
          </w:tcPr>
          <w:p>
            <w:r>
              <w:rPr>
                <w:b w:val="0"/>
                <w:sz w:val="17"/>
              </w:rPr>
              <w:t>OK</w:t>
            </w:r>
          </w:p>
        </w:tc>
      </w:tr>
      <w:tr>
        <w:trPr>
          <w:cantSplit/>
        </w:trPr>
        <w:tc>
          <w:tcPr>
            <w:tcW w:type="dxa" w:w="3298"/>
          </w:tcPr>
          <w:p>
            <w:r>
              <w:rPr>
                <w:b w:val="0"/>
                <w:sz w:val="17"/>
              </w:rPr>
              <w:t>19</w:t>
            </w:r>
          </w:p>
        </w:tc>
        <w:tc>
          <w:tcPr>
            <w:tcW w:type="dxa" w:w="3298"/>
          </w:tcPr>
          <w:p>
            <w:r>
              <w:rPr>
                <w:b w:val="0"/>
                <w:sz w:val="17"/>
              </w:rPr>
              <w:t>Rechazo de auto transferencia en procedimiento</w:t>
            </w:r>
          </w:p>
        </w:tc>
        <w:tc>
          <w:tcPr>
            <w:tcW w:type="dxa" w:w="3298"/>
          </w:tcPr>
          <w:p>
            <w:r>
              <w:rPr>
                <w:b w:val="0"/>
                <w:sz w:val="17"/>
              </w:rPr>
              <w:t>OK</w:t>
            </w:r>
          </w:p>
        </w:tc>
      </w:tr>
      <w:tr>
        <w:trPr>
          <w:cantSplit/>
        </w:trPr>
        <w:tc>
          <w:tcPr>
            <w:tcW w:type="dxa" w:w="3298"/>
          </w:tcPr>
          <w:p>
            <w:r>
              <w:rPr>
                <w:b w:val="0"/>
                <w:sz w:val="17"/>
              </w:rPr>
              <w:t>20</w:t>
            </w:r>
          </w:p>
        </w:tc>
        <w:tc>
          <w:tcPr>
            <w:tcW w:type="dxa" w:w="3298"/>
          </w:tcPr>
          <w:p>
            <w:r>
              <w:rPr>
                <w:b w:val="0"/>
                <w:sz w:val="17"/>
              </w:rPr>
              <w:t>Rechazo de importe negativo</w:t>
            </w:r>
          </w:p>
        </w:tc>
        <w:tc>
          <w:tcPr>
            <w:tcW w:type="dxa" w:w="3298"/>
          </w:tcPr>
          <w:p>
            <w:r>
              <w:rPr>
                <w:b w:val="0"/>
                <w:sz w:val="17"/>
              </w:rPr>
              <w:t>OK</w:t>
            </w:r>
          </w:p>
        </w:tc>
      </w:tr>
      <w:tr>
        <w:trPr>
          <w:cantSplit/>
        </w:trPr>
        <w:tc>
          <w:tcPr>
            <w:tcW w:type="dxa" w:w="3298"/>
          </w:tcPr>
          <w:p>
            <w:r>
              <w:rPr>
                <w:b w:val="0"/>
                <w:sz w:val="17"/>
              </w:rPr>
              <w:t>21</w:t>
            </w:r>
          </w:p>
        </w:tc>
        <w:tc>
          <w:tcPr>
            <w:tcW w:type="dxa" w:w="3298"/>
          </w:tcPr>
          <w:p>
            <w:r>
              <w:rPr>
                <w:b w:val="0"/>
                <w:sz w:val="17"/>
              </w:rPr>
              <w:t>Rechazo de importe nulo</w:t>
            </w:r>
          </w:p>
        </w:tc>
        <w:tc>
          <w:tcPr>
            <w:tcW w:type="dxa" w:w="3298"/>
          </w:tcPr>
          <w:p>
            <w:r>
              <w:rPr>
                <w:b w:val="0"/>
                <w:sz w:val="17"/>
              </w:rPr>
              <w:t>OK</w:t>
            </w:r>
          </w:p>
        </w:tc>
      </w:tr>
      <w:tr>
        <w:trPr>
          <w:cantSplit/>
        </w:trPr>
        <w:tc>
          <w:tcPr>
            <w:tcW w:type="dxa" w:w="3298"/>
          </w:tcPr>
          <w:p>
            <w:r>
              <w:rPr>
                <w:b w:val="0"/>
                <w:sz w:val="17"/>
              </w:rPr>
              <w:t>22</w:t>
            </w:r>
          </w:p>
        </w:tc>
        <w:tc>
          <w:tcPr>
            <w:tcW w:type="dxa" w:w="3298"/>
          </w:tcPr>
          <w:p>
            <w:r>
              <w:rPr>
                <w:b w:val="0"/>
                <w:sz w:val="17"/>
              </w:rPr>
              <w:t>Rechazo de participante nulo</w:t>
            </w:r>
          </w:p>
        </w:tc>
        <w:tc>
          <w:tcPr>
            <w:tcW w:type="dxa" w:w="3298"/>
          </w:tcPr>
          <w:p>
            <w:r>
              <w:rPr>
                <w:b w:val="0"/>
                <w:sz w:val="17"/>
              </w:rPr>
              <w:t>OK</w:t>
            </w:r>
          </w:p>
        </w:tc>
      </w:tr>
      <w:tr>
        <w:trPr>
          <w:cantSplit/>
        </w:trPr>
        <w:tc>
          <w:tcPr>
            <w:tcW w:type="dxa" w:w="3298"/>
          </w:tcPr>
          <w:p>
            <w:r>
              <w:rPr>
                <w:b w:val="0"/>
                <w:sz w:val="17"/>
              </w:rPr>
              <w:t>23</w:t>
            </w:r>
          </w:p>
        </w:tc>
        <w:tc>
          <w:tcPr>
            <w:tcW w:type="dxa" w:w="3298"/>
          </w:tcPr>
          <w:p>
            <w:r>
              <w:rPr>
                <w:b w:val="0"/>
                <w:sz w:val="17"/>
              </w:rPr>
              <w:t>Rechazo de usuario inexistente</w:t>
            </w:r>
          </w:p>
        </w:tc>
        <w:tc>
          <w:tcPr>
            <w:tcW w:type="dxa" w:w="3298"/>
          </w:tcPr>
          <w:p>
            <w:r>
              <w:rPr>
                <w:b w:val="0"/>
                <w:sz w:val="17"/>
              </w:rPr>
              <w:t>OK</w:t>
            </w:r>
          </w:p>
        </w:tc>
      </w:tr>
      <w:tr>
        <w:trPr>
          <w:cantSplit/>
        </w:trPr>
        <w:tc>
          <w:tcPr>
            <w:tcW w:type="dxa" w:w="3298"/>
          </w:tcPr>
          <w:p>
            <w:r>
              <w:rPr>
                <w:b w:val="0"/>
                <w:sz w:val="17"/>
              </w:rPr>
              <w:t>24</w:t>
            </w:r>
          </w:p>
        </w:tc>
        <w:tc>
          <w:tcPr>
            <w:tcW w:type="dxa" w:w="3298"/>
          </w:tcPr>
          <w:p>
            <w:r>
              <w:rPr>
                <w:b w:val="0"/>
                <w:sz w:val="17"/>
              </w:rPr>
              <w:t>Error de FK tras débito revierte saldo e historial</w:t>
            </w:r>
          </w:p>
        </w:tc>
        <w:tc>
          <w:tcPr>
            <w:tcW w:type="dxa" w:w="3298"/>
          </w:tcPr>
          <w:p>
            <w:r>
              <w:rPr>
                <w:b w:val="0"/>
                <w:sz w:val="17"/>
              </w:rPr>
              <w:t>OK</w:t>
            </w:r>
          </w:p>
        </w:tc>
      </w:tr>
      <w:tr>
        <w:trPr>
          <w:cantSplit/>
        </w:trPr>
        <w:tc>
          <w:tcPr>
            <w:tcW w:type="dxa" w:w="3298"/>
          </w:tcPr>
          <w:p>
            <w:r>
              <w:rPr>
                <w:b w:val="0"/>
                <w:sz w:val="17"/>
              </w:rPr>
              <w:t>25</w:t>
            </w:r>
          </w:p>
        </w:tc>
        <w:tc>
          <w:tcPr>
            <w:tcW w:type="dxa" w:w="3298"/>
          </w:tcPr>
          <w:p>
            <w:r>
              <w:rPr>
                <w:b w:val="0"/>
                <w:sz w:val="17"/>
              </w:rPr>
              <w:t>DELETE elimina la fila y ROLLBACK la restaura</w:t>
            </w:r>
          </w:p>
        </w:tc>
        <w:tc>
          <w:tcPr>
            <w:tcW w:type="dxa" w:w="3298"/>
          </w:tcPr>
          <w:p>
            <w:r>
              <w:rPr>
                <w:b w:val="0"/>
                <w:sz w:val="17"/>
              </w:rPr>
              <w:t>OK</w:t>
            </w:r>
          </w:p>
        </w:tc>
      </w:tr>
      <w:tr>
        <w:trPr>
          <w:cantSplit/>
        </w:trPr>
        <w:tc>
          <w:tcPr>
            <w:tcW w:type="dxa" w:w="3298"/>
          </w:tcPr>
          <w:p>
            <w:r>
              <w:rPr>
                <w:b w:val="0"/>
                <w:sz w:val="17"/>
              </w:rPr>
              <w:t>26</w:t>
            </w:r>
          </w:p>
        </w:tc>
        <w:tc>
          <w:tcPr>
            <w:tcW w:type="dxa" w:w="3298"/>
          </w:tcPr>
          <w:p>
            <w:r>
              <w:rPr>
                <w:b w:val="0"/>
                <w:sz w:val="17"/>
              </w:rPr>
              <w:t>Concurrencia: solo un gasto confirma y el otro falla</w:t>
            </w:r>
          </w:p>
        </w:tc>
        <w:tc>
          <w:tcPr>
            <w:tcW w:type="dxa" w:w="3298"/>
          </w:tcPr>
          <w:p>
            <w:r>
              <w:rPr>
                <w:b w:val="0"/>
                <w:sz w:val="17"/>
              </w:rPr>
              <w:t>OK</w:t>
            </w:r>
          </w:p>
        </w:tc>
      </w:tr>
      <w:tr>
        <w:trPr>
          <w:cantSplit/>
        </w:trPr>
        <w:tc>
          <w:tcPr>
            <w:tcW w:type="dxa" w:w="3298"/>
          </w:tcPr>
          <w:p>
            <w:r>
              <w:rPr>
                <w:b w:val="0"/>
                <w:sz w:val="17"/>
              </w:rPr>
              <w:t>27</w:t>
            </w:r>
          </w:p>
        </w:tc>
        <w:tc>
          <w:tcPr>
            <w:tcW w:type="dxa" w:w="3298"/>
          </w:tcPr>
          <w:p>
            <w:r>
              <w:rPr>
                <w:b w:val="0"/>
                <w:sz w:val="17"/>
              </w:rPr>
              <w:t>Concurrencia: saldo correcto sin sobregiro</w:t>
            </w:r>
          </w:p>
        </w:tc>
        <w:tc>
          <w:tcPr>
            <w:tcW w:type="dxa" w:w="3298"/>
          </w:tcPr>
          <w:p>
            <w:r>
              <w:rPr>
                <w:b w:val="0"/>
                <w:sz w:val="17"/>
              </w:rPr>
              <w:t>OK</w:t>
            </w:r>
          </w:p>
        </w:tc>
      </w:tr>
      <w:tr>
        <w:trPr>
          <w:cantSplit/>
        </w:trPr>
        <w:tc>
          <w:tcPr>
            <w:tcW w:type="dxa" w:w="3298"/>
          </w:tcPr>
          <w:p>
            <w:r>
              <w:rPr>
                <w:b w:val="0"/>
                <w:sz w:val="17"/>
              </w:rPr>
              <w:t>28</w:t>
            </w:r>
          </w:p>
        </w:tc>
        <w:tc>
          <w:tcPr>
            <w:tcW w:type="dxa" w:w="3298"/>
          </w:tcPr>
          <w:p>
            <w:r>
              <w:rPr>
                <w:b w:val="0"/>
                <w:sz w:val="17"/>
              </w:rPr>
              <w:t>Restauración de datos académicos tras prueba concurrente</w:t>
            </w:r>
          </w:p>
        </w:tc>
        <w:tc>
          <w:tcPr>
            <w:tcW w:type="dxa" w:w="3298"/>
          </w:tcPr>
          <w:p>
            <w:r>
              <w:rPr>
                <w:b w:val="0"/>
                <w:sz w:val="17"/>
              </w:rPr>
              <w:t>OK</w:t>
            </w:r>
          </w:p>
        </w:tc>
      </w:tr>
      <w:tr>
        <w:trPr>
          <w:cantSplit/>
        </w:trPr>
        <w:tc>
          <w:tcPr>
            <w:tcW w:type="dxa" w:w="3298"/>
          </w:tcPr>
          <w:p>
            <w:r>
              <w:rPr>
                <w:b w:val="0"/>
                <w:sz w:val="17"/>
              </w:rPr>
              <w:t>29</w:t>
            </w:r>
          </w:p>
        </w:tc>
        <w:tc>
          <w:tcPr>
            <w:tcW w:type="dxa" w:w="3298"/>
          </w:tcPr>
          <w:p>
            <w:r>
              <w:rPr>
                <w:b w:val="0"/>
                <w:sz w:val="17"/>
              </w:rPr>
              <w:t>Moneda histórica independiente de la moneda actual</w:t>
            </w:r>
          </w:p>
        </w:tc>
        <w:tc>
          <w:tcPr>
            <w:tcW w:type="dxa" w:w="3298"/>
          </w:tcPr>
          <w:p>
            <w:r>
              <w:rPr>
                <w:b w:val="0"/>
                <w:sz w:val="17"/>
              </w:rPr>
              <w:t>OK</w:t>
            </w:r>
          </w:p>
        </w:tc>
      </w:tr>
      <w:tr>
        <w:trPr>
          <w:cantSplit/>
        </w:trPr>
        <w:tc>
          <w:tcPr>
            <w:tcW w:type="dxa" w:w="3298"/>
          </w:tcPr>
          <w:p>
            <w:r>
              <w:rPr>
                <w:b w:val="0"/>
                <w:sz w:val="17"/>
              </w:rPr>
              <w:t>30</w:t>
            </w:r>
          </w:p>
        </w:tc>
        <w:tc>
          <w:tcPr>
            <w:tcW w:type="dxa" w:w="3298"/>
          </w:tcPr>
          <w:p>
            <w:r>
              <w:rPr>
                <w:b w:val="0"/>
                <w:sz w:val="17"/>
              </w:rPr>
              <w:t>Restauración tras cambio de moneda con saldo cero</w:t>
            </w:r>
          </w:p>
        </w:tc>
        <w:tc>
          <w:tcPr>
            <w:tcW w:type="dxa" w:w="3298"/>
          </w:tcPr>
          <w:p>
            <w:r>
              <w:rPr>
                <w:b w:val="0"/>
                <w:sz w:val="17"/>
              </w:rPr>
              <w:t>OK</w:t>
            </w:r>
          </w:p>
        </w:tc>
      </w:tr>
      <w:tr>
        <w:trPr>
          <w:cantSplit/>
        </w:trPr>
        <w:tc>
          <w:tcPr>
            <w:tcW w:type="dxa" w:w="3298"/>
          </w:tcPr>
          <w:p>
            <w:r>
              <w:rPr>
                <w:b w:val="0"/>
                <w:sz w:val="17"/>
              </w:rPr>
              <w:t>31</w:t>
            </w:r>
          </w:p>
        </w:tc>
        <w:tc>
          <w:tcPr>
            <w:tcW w:type="dxa" w:w="3298"/>
          </w:tcPr>
          <w:p>
            <w:r>
              <w:rPr>
                <w:b w:val="0"/>
                <w:sz w:val="17"/>
              </w:rPr>
              <w:t>Durabilidad: COMMIT persiste tras reinicio de MySQL</w:t>
            </w:r>
          </w:p>
        </w:tc>
        <w:tc>
          <w:tcPr>
            <w:tcW w:type="dxa" w:w="3298"/>
          </w:tcPr>
          <w:p>
            <w:r>
              <w:rPr>
                <w:b w:val="0"/>
                <w:sz w:val="17"/>
              </w:rPr>
              <w:t>OK</w:t>
            </w:r>
          </w:p>
        </w:tc>
      </w:tr>
    </w:tbl>
    <w:p/>
    <w:p>
      <w:pPr>
        <w:pStyle w:val="Heading2"/>
      </w:pPr>
      <w:r>
        <w:t>Saldos finales de la entrega</w:t>
      </w:r>
    </w:p>
    <w:tbl>
      <w:tblPr>
        <w:tblStyle w:val="LightShading-Accent1"/>
        <w:tblW w:type="auto" w:w="0"/>
        <w:tblLook w:firstColumn="1" w:firstRow="1" w:lastColumn="0" w:lastRow="0" w:noHBand="0" w:noVBand="1" w:val="04A0"/>
      </w:tblPr>
      <w:tblGrid>
        <w:gridCol w:w="3298"/>
        <w:gridCol w:w="3298"/>
        <w:gridCol w:w="3298"/>
      </w:tblGrid>
      <w:tr>
        <w:trPr>
          <w:cantSplit/>
          <w:tblHeader/>
        </w:trPr>
        <w:tc>
          <w:tcPr>
            <w:tcW w:type="dxa" w:w="3298"/>
          </w:tcPr>
          <w:p>
            <w:r>
              <w:rPr>
                <w:b/>
                <w:sz w:val="17"/>
              </w:rPr>
              <w:t>Usuario</w:t>
            </w:r>
          </w:p>
        </w:tc>
        <w:tc>
          <w:tcPr>
            <w:tcW w:type="dxa" w:w="3298"/>
          </w:tcPr>
          <w:p>
            <w:r>
              <w:rPr>
                <w:b/>
                <w:sz w:val="17"/>
              </w:rPr>
              <w:t>Saldo</w:t>
            </w:r>
          </w:p>
        </w:tc>
        <w:tc>
          <w:tcPr>
            <w:tcW w:type="dxa" w:w="3298"/>
          </w:tcPr>
          <w:p>
            <w:r>
              <w:rPr>
                <w:b/>
                <w:sz w:val="17"/>
              </w:rPr>
              <w:t>Moneda</w:t>
            </w:r>
          </w:p>
        </w:tc>
      </w:tr>
      <w:tr>
        <w:trPr>
          <w:cantSplit/>
        </w:trPr>
        <w:tc>
          <w:tcPr>
            <w:tcW w:type="dxa" w:w="3298"/>
          </w:tcPr>
          <w:p>
            <w:r>
              <w:rPr>
                <w:b w:val="0"/>
                <w:sz w:val="17"/>
              </w:rPr>
              <w:t>Ana Torres</w:t>
            </w:r>
          </w:p>
        </w:tc>
        <w:tc>
          <w:tcPr>
            <w:tcW w:type="dxa" w:w="3298"/>
          </w:tcPr>
          <w:p>
            <w:r>
              <w:rPr>
                <w:b w:val="0"/>
                <w:sz w:val="17"/>
              </w:rPr>
              <w:t>75000.00</w:t>
            </w:r>
          </w:p>
        </w:tc>
        <w:tc>
          <w:tcPr>
            <w:tcW w:type="dxa" w:w="3298"/>
          </w:tcPr>
          <w:p>
            <w:r>
              <w:rPr>
                <w:b w:val="0"/>
                <w:sz w:val="17"/>
              </w:rPr>
              <w:t>CLP</w:t>
            </w:r>
          </w:p>
        </w:tc>
      </w:tr>
      <w:tr>
        <w:trPr>
          <w:cantSplit/>
        </w:trPr>
        <w:tc>
          <w:tcPr>
            <w:tcW w:type="dxa" w:w="3298"/>
          </w:tcPr>
          <w:p>
            <w:r>
              <w:rPr>
                <w:b w:val="0"/>
                <w:sz w:val="17"/>
              </w:rPr>
              <w:t>Bruno Díaz</w:t>
            </w:r>
          </w:p>
        </w:tc>
        <w:tc>
          <w:tcPr>
            <w:tcW w:type="dxa" w:w="3298"/>
          </w:tcPr>
          <w:p>
            <w:r>
              <w:rPr>
                <w:b w:val="0"/>
                <w:sz w:val="17"/>
              </w:rPr>
              <w:t>65000.00</w:t>
            </w:r>
          </w:p>
        </w:tc>
        <w:tc>
          <w:tcPr>
            <w:tcW w:type="dxa" w:w="3298"/>
          </w:tcPr>
          <w:p>
            <w:r>
              <w:rPr>
                <w:b w:val="0"/>
                <w:sz w:val="17"/>
              </w:rPr>
              <w:t>CLP</w:t>
            </w:r>
          </w:p>
        </w:tc>
      </w:tr>
      <w:tr>
        <w:trPr>
          <w:cantSplit/>
        </w:trPr>
        <w:tc>
          <w:tcPr>
            <w:tcW w:type="dxa" w:w="3298"/>
          </w:tcPr>
          <w:p>
            <w:r>
              <w:rPr>
                <w:b w:val="0"/>
                <w:sz w:val="17"/>
              </w:rPr>
              <w:t>Carla Soto</w:t>
            </w:r>
          </w:p>
        </w:tc>
        <w:tc>
          <w:tcPr>
            <w:tcW w:type="dxa" w:w="3298"/>
          </w:tcPr>
          <w:p>
            <w:r>
              <w:rPr>
                <w:b w:val="0"/>
                <w:sz w:val="17"/>
              </w:rPr>
              <w:t>85000.00</w:t>
            </w:r>
          </w:p>
        </w:tc>
        <w:tc>
          <w:tcPr>
            <w:tcW w:type="dxa" w:w="3298"/>
          </w:tcPr>
          <w:p>
            <w:r>
              <w:rPr>
                <w:b w:val="0"/>
                <w:sz w:val="17"/>
              </w:rPr>
              <w:t>CLP</w:t>
            </w:r>
          </w:p>
        </w:tc>
      </w:tr>
      <w:tr>
        <w:trPr>
          <w:cantSplit/>
        </w:trPr>
        <w:tc>
          <w:tcPr>
            <w:tcW w:type="dxa" w:w="3298"/>
          </w:tcPr>
          <w:p>
            <w:r>
              <w:rPr>
                <w:b w:val="0"/>
                <w:sz w:val="17"/>
              </w:rPr>
              <w:t>Diego Rojas</w:t>
            </w:r>
          </w:p>
        </w:tc>
        <w:tc>
          <w:tcPr>
            <w:tcW w:type="dxa" w:w="3298"/>
          </w:tcPr>
          <w:p>
            <w:r>
              <w:rPr>
                <w:b w:val="0"/>
                <w:sz w:val="17"/>
              </w:rPr>
              <w:t>350.00</w:t>
            </w:r>
          </w:p>
        </w:tc>
        <w:tc>
          <w:tcPr>
            <w:tcW w:type="dxa" w:w="3298"/>
          </w:tcPr>
          <w:p>
            <w:r>
              <w:rPr>
                <w:b w:val="0"/>
                <w:sz w:val="17"/>
              </w:rPr>
              <w:t>USD</w:t>
            </w:r>
          </w:p>
        </w:tc>
      </w:tr>
      <w:tr>
        <w:trPr>
          <w:cantSplit/>
        </w:trPr>
        <w:tc>
          <w:tcPr>
            <w:tcW w:type="dxa" w:w="3298"/>
          </w:tcPr>
          <w:p>
            <w:r>
              <w:rPr>
                <w:b w:val="0"/>
                <w:sz w:val="17"/>
              </w:rPr>
              <w:t>Elena Pérez</w:t>
            </w:r>
          </w:p>
        </w:tc>
        <w:tc>
          <w:tcPr>
            <w:tcW w:type="dxa" w:w="3298"/>
          </w:tcPr>
          <w:p>
            <w:r>
              <w:rPr>
                <w:b w:val="0"/>
                <w:sz w:val="17"/>
              </w:rPr>
              <w:t>400.00</w:t>
            </w:r>
          </w:p>
        </w:tc>
        <w:tc>
          <w:tcPr>
            <w:tcW w:type="dxa" w:w="3298"/>
          </w:tcPr>
          <w:p>
            <w:r>
              <w:rPr>
                <w:b w:val="0"/>
                <w:sz w:val="17"/>
              </w:rPr>
              <w:t>USD</w:t>
            </w:r>
          </w:p>
        </w:tc>
      </w:tr>
      <w:tr>
        <w:trPr>
          <w:cantSplit/>
        </w:trPr>
        <w:tc>
          <w:tcPr>
            <w:tcW w:type="dxa" w:w="3298"/>
          </w:tcPr>
          <w:p>
            <w:r>
              <w:rPr>
                <w:b w:val="0"/>
                <w:sz w:val="17"/>
              </w:rPr>
              <w:t>Francisca León</w:t>
            </w:r>
          </w:p>
        </w:tc>
        <w:tc>
          <w:tcPr>
            <w:tcW w:type="dxa" w:w="3298"/>
          </w:tcPr>
          <w:p>
            <w:r>
              <w:rPr>
                <w:b w:val="0"/>
                <w:sz w:val="17"/>
              </w:rPr>
              <w:t>200.00</w:t>
            </w:r>
          </w:p>
        </w:tc>
        <w:tc>
          <w:tcPr>
            <w:tcW w:type="dxa" w:w="3298"/>
          </w:tcPr>
          <w:p>
            <w:r>
              <w:rPr>
                <w:b w:val="0"/>
                <w:sz w:val="17"/>
              </w:rPr>
              <w:t>EUR</w:t>
            </w:r>
          </w:p>
        </w:tc>
      </w:tr>
    </w:tbl>
    <w:p/>
    <w:p>
      <w:r>
        <w:t>Fondos conservados por divisa: 225000 CLP, 750 USD y 200 EUR. Tres movimientos iniciales, seis usuarios y tres monedas.</w:t>
      </w:r>
    </w:p>
    <w:p>
      <w:r>
        <w:br w:type="page"/>
      </w:r>
    </w:p>
    <w:p>
      <w:pPr>
        <w:pStyle w:val="Heading1"/>
      </w:pPr>
      <w:r>
        <w:t>7. Reproducción de la entrega</w:t>
      </w:r>
    </w:p>
    <w:p>
      <w:r>
        <w:t>Requisitos: Docker con Compose y Python 3. El contenedor es exclusivo de este proyecto y no publica puertos al host. No modifica bases de datos existentes de otros proyectos.</w:t>
      </w:r>
    </w:p>
    <w:p>
      <w:pPr>
        <w:spacing w:after="0" w:line="240" w:lineRule="auto"/>
      </w:pPr>
      <w:r>
        <w:rPr>
          <w:rFonts w:ascii="DejaVu Sans Mono" w:hAnsi="DejaVu Sans Mono"/>
          <w:sz w:val="14"/>
        </w:rPr>
        <w:t>docker compose up -d --wait</w:t>
      </w:r>
    </w:p>
    <w:p>
      <w:pPr>
        <w:spacing w:after="0" w:line="240" w:lineRule="auto"/>
      </w:pPr>
      <w:r>
        <w:rPr>
          <w:rFonts w:ascii="DejaVu Sans Mono" w:hAnsi="DejaVu Sans Mono"/>
          <w:sz w:val="14"/>
        </w:rPr>
        <w:t>python3 scripts/verificar.py</w:t>
      </w:r>
    </w:p>
    <w:p/>
    <w:p>
      <w:r>
        <w:t>La verificación instala la base, ejecuta consultas, prueba integridad/concurrencia/durabilidad y escribe los resultados. Debe iniciarse con un contenedor nuevo: si AlkeWallet ya existe, el script se detiene para evitar sobrescribirla.</w:t>
      </w:r>
    </w:p>
    <w:p>
      <w:r>
        <w:t>Para repetir desde cero exclusivamente la base de práctica de este proyecto: docker compose down --volumes; luego volver a levantar el servicio y ejecutar verificar.py. Este comando elimina el contenedor y su volumen anónimo de datos de demostración. Para conservar los datos basta usar docker compose stop y docker compose start.</w:t>
      </w:r>
    </w:p>
    <w:p>
      <w:r>
        <w:t>Para instalar únicamente las sentencias, en un contenedor nuevo, puede usarse el cliente mysql:</w:t>
      </w:r>
    </w:p>
    <w:p>
      <w:pPr>
        <w:spacing w:after="0" w:line="240" w:lineRule="auto"/>
      </w:pPr>
      <w:r>
        <w:rPr>
          <w:rFonts w:ascii="DejaVu Sans Mono" w:hAnsi="DejaVu Sans Mono"/>
          <w:sz w:val="14"/>
        </w:rPr>
        <w:t>docker compose exec -T mysql mysql -uroot &lt; AlkeWallet.sql</w:t>
      </w:r>
    </w:p>
    <w:p/>
    <w:p>
      <w:r>
        <w:t>README.md contiene el orden de archivos, instrucciones para SQLTools y reproducción de las pruebas SQL. docs/modelo.dbml permite editar el modelo con dbdiagram.io. El repositorio reúne el Word, la copia PDF, los SQL, el diagrama y las evidencias.</w:t>
      </w:r>
    </w:p>
    <w:p>
      <w:pPr>
        <w:pStyle w:val="Heading2"/>
      </w:pPr>
      <w:r>
        <w:t>Fuentes</w:t>
      </w:r>
    </w:p>
    <w:p>
      <w:r>
        <w:t>Enunciado de referencia: Proyecto Módulo #5 / ABP, Fundamentos de Bases de Datos Relacionales, páginas 2-8, utilizado para definir los requisitos de esta entrega.</w:t>
      </w:r>
    </w:p>
    <w:p>
      <w:r>
        <w:t>MySQL 8.0 Reference Manual - CREATE TABLE: https://dev.mysql.com/doc/refman/8.0/en/create-table.html</w:t>
      </w:r>
    </w:p>
    <w:p>
      <w:r>
        <w:t>MySQL 8.0 Reference Manual - InnoDB Locks Set: https://dev.mysql.com/doc/refman/8.0/en/innodb-locks-set.html</w:t>
      </w:r>
    </w:p>
    <w:p>
      <w:r>
        <w:t>MySQL - CHECK constraints desde 8.0.16: https://dev.mysql.com/blog-archive/mysql-8-0-16-introducing-check-constraint/</w:t>
      </w:r>
    </w:p>
    <w:p>
      <w:r>
        <w:br w:type="page"/>
      </w:r>
    </w:p>
    <w:p>
      <w:pPr>
        <w:pStyle w:val="Heading1"/>
      </w:pPr>
      <w:r>
        <w:t>Anexo A. Sentencias SQL de la implementación</w:t>
      </w:r>
    </w:p>
    <w:p>
      <w:r>
        <w:t>Se incluyen todas las sentencias de creación, carga, consulta, modificación, eliminación y transaccionalidad. Los archivos .sql adjuntos conservan el código ejecutable original; los saltos visuales del documento sirven para su lectura.</w:t>
      </w:r>
    </w:p>
    <w:p>
      <w:pPr>
        <w:pStyle w:val="Heading2"/>
      </w:pPr>
      <w:r>
        <w:t>01_estructura.sql</w:t>
      </w:r>
    </w:p>
    <w:p>
      <w:pPr>
        <w:spacing w:after="0" w:line="240" w:lineRule="auto"/>
      </w:pPr>
      <w:r>
        <w:rPr>
          <w:rFonts w:ascii="DejaVu Sans Mono" w:hAnsi="DejaVu Sans Mono"/>
          <w:sz w:val="14"/>
        </w:rPr>
        <w:t>-- Lección 1 y 4: creación de la base y de las tres entidades.</w:t>
      </w:r>
    </w:p>
    <w:p>
      <w:pPr>
        <w:spacing w:after="0" w:line="240" w:lineRule="auto"/>
      </w:pPr>
      <w:r>
        <w:rPr>
          <w:rFonts w:ascii="DejaVu Sans Mono" w:hAnsi="DejaVu Sans Mono"/>
          <w:sz w:val="14"/>
        </w:rPr>
        <w:t>-- Ejecutar una sola vez en una base nueva; no se borran bases existentes.</w:t>
      </w:r>
    </w:p>
    <w:p>
      <w:pPr>
        <w:spacing w:after="0" w:line="240" w:lineRule="auto"/>
      </w:pPr>
      <w:r>
        <w:rPr>
          <w:rFonts w:ascii="DejaVu Sans Mono" w:hAnsi="DejaVu Sans Mono"/>
          <w:sz w:val="14"/>
        </w:rPr>
        <w:t>CREATE DATABASE AlkeWallet</w:t>
      </w:r>
    </w:p>
    <w:p>
      <w:pPr>
        <w:spacing w:after="0" w:line="240" w:lineRule="auto"/>
      </w:pPr>
      <w:r>
        <w:rPr>
          <w:rFonts w:ascii="DejaVu Sans Mono" w:hAnsi="DejaVu Sans Mono"/>
          <w:sz w:val="14"/>
        </w:rPr>
        <w:t xml:space="preserve">    CHARACTER SET utf8mb4 COLLATE utf8mb4_0900_ai_ci;</w:t>
      </w:r>
    </w:p>
    <w:p>
      <w:pPr>
        <w:spacing w:after="0" w:line="240" w:lineRule="auto"/>
      </w:pPr>
      <w:r>
        <w:rPr>
          <w:rFonts w:ascii="DejaVu Sans Mono" w:hAnsi="DejaVu Sans Mono"/>
          <w:sz w:val="14"/>
        </w:rPr>
        <w:t>USE AlkeWallet;</w:t>
      </w:r>
    </w:p>
    <w:p>
      <w:pPr>
        <w:spacing w:after="0" w:line="240" w:lineRule="auto"/>
      </w:pPr>
      <w:r>
        <w:rPr>
          <w:rFonts w:ascii="DejaVu Sans Mono" w:hAnsi="DejaVu Sans Mono"/>
          <w:sz w:val="14"/>
        </w:rPr>
        <w:t>SHOW DATABASES LIKE 'AlkeWallet';</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CREATE TABLE moneda (</w:t>
      </w:r>
    </w:p>
    <w:p>
      <w:pPr>
        <w:spacing w:after="0" w:line="240" w:lineRule="auto"/>
      </w:pPr>
      <w:r>
        <w:rPr>
          <w:rFonts w:ascii="DejaVu Sans Mono" w:hAnsi="DejaVu Sans Mono"/>
          <w:sz w:val="14"/>
        </w:rPr>
        <w:t xml:space="preserve">    currency_id INT UNSIGNED AUTO_INCREMENT PRIMARY KEY,</w:t>
      </w:r>
    </w:p>
    <w:p>
      <w:pPr>
        <w:spacing w:after="0" w:line="240" w:lineRule="auto"/>
      </w:pPr>
      <w:r>
        <w:rPr>
          <w:rFonts w:ascii="DejaVu Sans Mono" w:hAnsi="DejaVu Sans Mono"/>
          <w:sz w:val="14"/>
        </w:rPr>
        <w:t xml:space="preserve">    currency_name VARCHAR(60) NOT NULL,</w:t>
      </w:r>
    </w:p>
    <w:p>
      <w:pPr>
        <w:spacing w:after="0" w:line="240" w:lineRule="auto"/>
      </w:pPr>
      <w:r>
        <w:rPr>
          <w:rFonts w:ascii="DejaVu Sans Mono" w:hAnsi="DejaVu Sans Mono"/>
          <w:sz w:val="14"/>
        </w:rPr>
        <w:t xml:space="preserve">    currency_symbol VARCHAR(10) NOT NULL,</w:t>
      </w:r>
    </w:p>
    <w:p>
      <w:pPr>
        <w:spacing w:after="0" w:line="240" w:lineRule="auto"/>
      </w:pPr>
      <w:r>
        <w:rPr>
          <w:rFonts w:ascii="DejaVu Sans Mono" w:hAnsi="DejaVu Sans Mono"/>
          <w:sz w:val="14"/>
        </w:rPr>
        <w:t xml:space="preserve">    currency_code CHAR(3) NOT NULL,</w:t>
      </w:r>
    </w:p>
    <w:p>
      <w:pPr>
        <w:spacing w:after="0" w:line="240" w:lineRule="auto"/>
      </w:pPr>
      <w:r>
        <w:rPr>
          <w:rFonts w:ascii="DejaVu Sans Mono" w:hAnsi="DejaVu Sans Mono"/>
          <w:sz w:val="14"/>
        </w:rPr>
        <w:t xml:space="preserve">    CONSTRAINT uq_moneda_nombre UNIQUE (currency_name),</w:t>
      </w:r>
    </w:p>
    <w:p>
      <w:pPr>
        <w:spacing w:after="0" w:line="240" w:lineRule="auto"/>
      </w:pPr>
      <w:r>
        <w:rPr>
          <w:rFonts w:ascii="DejaVu Sans Mono" w:hAnsi="DejaVu Sans Mono"/>
          <w:sz w:val="14"/>
        </w:rPr>
        <w:t xml:space="preserve">    CONSTRAINT uq_moneda_codigo UNIQUE (currency_code)</w:t>
      </w:r>
    </w:p>
    <w:p>
      <w:pPr>
        <w:spacing w:after="0" w:line="240" w:lineRule="auto"/>
      </w:pPr>
      <w:r>
        <w:rPr>
          <w:rFonts w:ascii="DejaVu Sans Mono" w:hAnsi="DejaVu Sans Mono"/>
          <w:sz w:val="14"/>
        </w:rPr>
        <w:t>) ENGINE = InnoDB;</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CREATE TABLE usuario (</w:t>
      </w:r>
    </w:p>
    <w:p>
      <w:pPr>
        <w:spacing w:after="0" w:line="240" w:lineRule="auto"/>
      </w:pPr>
      <w:r>
        <w:rPr>
          <w:rFonts w:ascii="DejaVu Sans Mono" w:hAnsi="DejaVu Sans Mono"/>
          <w:sz w:val="14"/>
        </w:rPr>
        <w:t xml:space="preserve">    user_id INT UNSIGNED AUTO_INCREMENT PRIMARY KEY,</w:t>
      </w:r>
    </w:p>
    <w:p>
      <w:pPr>
        <w:spacing w:after="0" w:line="240" w:lineRule="auto"/>
      </w:pPr>
      <w:r>
        <w:rPr>
          <w:rFonts w:ascii="DejaVu Sans Mono" w:hAnsi="DejaVu Sans Mono"/>
          <w:sz w:val="14"/>
        </w:rPr>
        <w:t xml:space="preserve">    nombre VARCHAR(100) NOT NULL,</w:t>
      </w:r>
    </w:p>
    <w:p>
      <w:pPr>
        <w:spacing w:after="0" w:line="240" w:lineRule="auto"/>
      </w:pPr>
      <w:r>
        <w:rPr>
          <w:rFonts w:ascii="DejaVu Sans Mono" w:hAnsi="DejaVu Sans Mono"/>
          <w:sz w:val="14"/>
        </w:rPr>
        <w:t xml:space="preserve">    correo_electronico VARCHAR(254) NOT NULL,</w:t>
      </w:r>
    </w:p>
    <w:p>
      <w:pPr>
        <w:spacing w:after="0" w:line="240" w:lineRule="auto"/>
      </w:pPr>
      <w:r>
        <w:rPr>
          <w:rFonts w:ascii="DejaVu Sans Mono" w:hAnsi="DejaVu Sans Mono"/>
          <w:sz w:val="14"/>
        </w:rPr>
        <w:t xml:space="preserve">    contrasena VARCHAR(255) NOT NULL COMMENT 'Hash; nunca contraseña en texto plano',</w:t>
      </w:r>
    </w:p>
    <w:p>
      <w:pPr>
        <w:spacing w:after="0" w:line="240" w:lineRule="auto"/>
      </w:pPr>
      <w:r>
        <w:rPr>
          <w:rFonts w:ascii="DejaVu Sans Mono" w:hAnsi="DejaVu Sans Mono"/>
          <w:sz w:val="14"/>
        </w:rPr>
        <w:t xml:space="preserve">    saldo DECIMAL(15,2) NOT NULL DEFAULT 0.00,</w:t>
      </w:r>
    </w:p>
    <w:p>
      <w:pPr>
        <w:spacing w:after="0" w:line="240" w:lineRule="auto"/>
      </w:pPr>
      <w:r>
        <w:rPr>
          <w:rFonts w:ascii="DejaVu Sans Mono" w:hAnsi="DejaVu Sans Mono"/>
          <w:sz w:val="14"/>
        </w:rPr>
        <w:t xml:space="preserve">    currency_id INT UNSIGNED NOT NULL,</w:t>
      </w:r>
    </w:p>
    <w:p>
      <w:pPr>
        <w:spacing w:after="0" w:line="240" w:lineRule="auto"/>
      </w:pPr>
      <w:r>
        <w:rPr>
          <w:rFonts w:ascii="DejaVu Sans Mono" w:hAnsi="DejaVu Sans Mono"/>
          <w:sz w:val="14"/>
        </w:rPr>
        <w:t xml:space="preserve">    CONSTRAINT uq_usuario_correo UNIQUE (correo_electronico),</w:t>
      </w:r>
    </w:p>
    <w:p>
      <w:pPr>
        <w:spacing w:after="0" w:line="240" w:lineRule="auto"/>
      </w:pPr>
      <w:r>
        <w:rPr>
          <w:rFonts w:ascii="DejaVu Sans Mono" w:hAnsi="DejaVu Sans Mono"/>
          <w:sz w:val="14"/>
        </w:rPr>
        <w:t xml:space="preserve">    CONSTRAINT chk_usuario_saldo CHECK (saldo &gt;= 0),</w:t>
      </w:r>
    </w:p>
    <w:p>
      <w:pPr>
        <w:spacing w:after="0" w:line="240" w:lineRule="auto"/>
      </w:pPr>
      <w:r>
        <w:rPr>
          <w:rFonts w:ascii="DejaVu Sans Mono" w:hAnsi="DejaVu Sans Mono"/>
          <w:sz w:val="14"/>
        </w:rPr>
        <w:t xml:space="preserve">    CONSTRAINT chk_usuario_nombre CHECK (CHAR_LENGTH(TRIM(nombre)) &gt; 0),</w:t>
      </w:r>
    </w:p>
    <w:p>
      <w:pPr>
        <w:spacing w:after="0" w:line="240" w:lineRule="auto"/>
      </w:pPr>
      <w:r>
        <w:rPr>
          <w:rFonts w:ascii="DejaVu Sans Mono" w:hAnsi="DejaVu Sans Mono"/>
          <w:sz w:val="14"/>
        </w:rPr>
        <w:t xml:space="preserve">    CONSTRAINT chk_usuario_correo CHECK (correo_electronico LIKE '%_@_%._%'),</w:t>
      </w:r>
    </w:p>
    <w:p>
      <w:pPr>
        <w:spacing w:after="0" w:line="240" w:lineRule="auto"/>
      </w:pPr>
      <w:r>
        <w:rPr>
          <w:rFonts w:ascii="DejaVu Sans Mono" w:hAnsi="DejaVu Sans Mono"/>
          <w:sz w:val="14"/>
        </w:rPr>
        <w:t xml:space="preserve">    CONSTRAINT fk_usuario_moneda FOREIGN KEY (currency_id)</w:t>
      </w:r>
    </w:p>
    <w:p>
      <w:pPr>
        <w:spacing w:after="0" w:line="240" w:lineRule="auto"/>
      </w:pPr>
      <w:r>
        <w:rPr>
          <w:rFonts w:ascii="DejaVu Sans Mono" w:hAnsi="DejaVu Sans Mono"/>
          <w:sz w:val="14"/>
        </w:rPr>
        <w:t xml:space="preserve">        REFERENCES moneda(currency_id) ON DELETE RESTRICT ON UPDATE RESTRICT</w:t>
      </w:r>
    </w:p>
    <w:p>
      <w:pPr>
        <w:spacing w:after="0" w:line="240" w:lineRule="auto"/>
      </w:pPr>
      <w:r>
        <w:rPr>
          <w:rFonts w:ascii="DejaVu Sans Mono" w:hAnsi="DejaVu Sans Mono"/>
          <w:sz w:val="14"/>
        </w:rPr>
        <w:t>) ENGINE = InnoDB;</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Plus de la lección 4: modificación de una tabla mediante ALTER TABLE.</w:t>
      </w:r>
    </w:p>
    <w:p>
      <w:pPr>
        <w:spacing w:after="0" w:line="240" w:lineRule="auto"/>
      </w:pPr>
      <w:r>
        <w:rPr>
          <w:rFonts w:ascii="DejaVu Sans Mono" w:hAnsi="DejaVu Sans Mono"/>
          <w:sz w:val="14"/>
        </w:rPr>
        <w:t>ALTER TABLE usuario ADD COLUMN fecha_creacion TIMESTAMP NOT NULL DEFAULT CURRENT_TIMESTAMP;</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CREATE TABLE transaccion (</w:t>
      </w:r>
    </w:p>
    <w:p>
      <w:pPr>
        <w:spacing w:after="0" w:line="240" w:lineRule="auto"/>
      </w:pPr>
      <w:r>
        <w:rPr>
          <w:rFonts w:ascii="DejaVu Sans Mono" w:hAnsi="DejaVu Sans Mono"/>
          <w:sz w:val="14"/>
        </w:rPr>
        <w:t xml:space="preserve">    transaction_id BIGINT UNSIGNED AUTO_INCREMENT PRIMARY KEY,</w:t>
      </w:r>
    </w:p>
    <w:p>
      <w:pPr>
        <w:spacing w:after="0" w:line="240" w:lineRule="auto"/>
      </w:pPr>
      <w:r>
        <w:rPr>
          <w:rFonts w:ascii="DejaVu Sans Mono" w:hAnsi="DejaVu Sans Mono"/>
          <w:sz w:val="14"/>
        </w:rPr>
        <w:t xml:space="preserve">    sender_user_id INT UNSIGNED NOT NULL,</w:t>
      </w:r>
    </w:p>
    <w:p>
      <w:pPr>
        <w:spacing w:after="0" w:line="240" w:lineRule="auto"/>
      </w:pPr>
      <w:r>
        <w:rPr>
          <w:rFonts w:ascii="DejaVu Sans Mono" w:hAnsi="DejaVu Sans Mono"/>
          <w:sz w:val="14"/>
        </w:rPr>
        <w:t xml:space="preserve">    receiver_user_id INT UNSIGNED NOT NULL,</w:t>
      </w:r>
    </w:p>
    <w:p>
      <w:pPr>
        <w:spacing w:after="0" w:line="240" w:lineRule="auto"/>
      </w:pPr>
      <w:r>
        <w:rPr>
          <w:rFonts w:ascii="DejaVu Sans Mono" w:hAnsi="DejaVu Sans Mono"/>
          <w:sz w:val="14"/>
        </w:rPr>
        <w:t xml:space="preserve">    currency_id INT UNSIGNED NOT NULL,</w:t>
      </w:r>
    </w:p>
    <w:p>
      <w:pPr>
        <w:spacing w:after="0" w:line="240" w:lineRule="auto"/>
      </w:pPr>
      <w:r>
        <w:rPr>
          <w:rFonts w:ascii="DejaVu Sans Mono" w:hAnsi="DejaVu Sans Mono"/>
          <w:sz w:val="14"/>
        </w:rPr>
        <w:t xml:space="preserve">    importe DECIMAL(15,2) NOT NULL,</w:t>
      </w:r>
    </w:p>
    <w:p>
      <w:pPr>
        <w:spacing w:after="0" w:line="240" w:lineRule="auto"/>
      </w:pPr>
      <w:r>
        <w:rPr>
          <w:rFonts w:ascii="DejaVu Sans Mono" w:hAnsi="DejaVu Sans Mono"/>
          <w:sz w:val="14"/>
        </w:rPr>
        <w:t xml:space="preserve">    transaction_date DATETIME(6) NOT NULL DEFAULT CURRENT_TIMESTAMP(6),</w:t>
      </w:r>
    </w:p>
    <w:p>
      <w:pPr>
        <w:spacing w:after="0" w:line="240" w:lineRule="auto"/>
      </w:pPr>
      <w:r>
        <w:rPr>
          <w:rFonts w:ascii="DejaVu Sans Mono" w:hAnsi="DejaVu Sans Mono"/>
          <w:sz w:val="14"/>
        </w:rPr>
        <w:t xml:space="preserve">    CONSTRAINT chk_transaccion_importe CHECK (importe &gt; 0),</w:t>
      </w:r>
    </w:p>
    <w:p>
      <w:pPr>
        <w:spacing w:after="0" w:line="240" w:lineRule="auto"/>
      </w:pPr>
      <w:r>
        <w:rPr>
          <w:rFonts w:ascii="DejaVu Sans Mono" w:hAnsi="DejaVu Sans Mono"/>
          <w:sz w:val="14"/>
        </w:rPr>
        <w:t xml:space="preserve">    CONSTRAINT chk_transaccion_participantes CHECK (sender_user_id &lt;&gt; receiver_user_id),</w:t>
      </w:r>
    </w:p>
    <w:p>
      <w:pPr>
        <w:spacing w:after="0" w:line="240" w:lineRule="auto"/>
      </w:pPr>
      <w:r>
        <w:rPr>
          <w:rFonts w:ascii="DejaVu Sans Mono" w:hAnsi="DejaVu Sans Mono"/>
          <w:sz w:val="14"/>
        </w:rPr>
        <w:t xml:space="preserve">    CONSTRAINT fk_transaccion_emisor FOREIGN KEY (sender_user_id)</w:t>
      </w:r>
    </w:p>
    <w:p>
      <w:pPr>
        <w:spacing w:after="0" w:line="240" w:lineRule="auto"/>
      </w:pPr>
      <w:r>
        <w:rPr>
          <w:rFonts w:ascii="DejaVu Sans Mono" w:hAnsi="DejaVu Sans Mono"/>
          <w:sz w:val="14"/>
        </w:rPr>
        <w:t xml:space="preserve">        REFERENCES usuario(user_id) ON DELETE RESTRICT ON UPDATE RESTRICT,</w:t>
      </w:r>
    </w:p>
    <w:p>
      <w:pPr>
        <w:spacing w:after="0" w:line="240" w:lineRule="auto"/>
      </w:pPr>
      <w:r>
        <w:rPr>
          <w:rFonts w:ascii="DejaVu Sans Mono" w:hAnsi="DejaVu Sans Mono"/>
          <w:sz w:val="14"/>
        </w:rPr>
        <w:t xml:space="preserve">    CONSTRAINT fk_transaccion_receptor FOREIGN KEY (receiver_user_id)</w:t>
      </w:r>
    </w:p>
    <w:p>
      <w:pPr>
        <w:spacing w:after="0" w:line="240" w:lineRule="auto"/>
      </w:pPr>
      <w:r>
        <w:rPr>
          <w:rFonts w:ascii="DejaVu Sans Mono" w:hAnsi="DejaVu Sans Mono"/>
          <w:sz w:val="14"/>
        </w:rPr>
        <w:t xml:space="preserve">        REFERENCES usuario(user_id) ON DELETE RESTRICT ON UPDATE RESTRICT,</w:t>
      </w:r>
    </w:p>
    <w:p>
      <w:pPr>
        <w:spacing w:after="0" w:line="240" w:lineRule="auto"/>
      </w:pPr>
      <w:r>
        <w:rPr>
          <w:rFonts w:ascii="DejaVu Sans Mono" w:hAnsi="DejaVu Sans Mono"/>
          <w:sz w:val="14"/>
        </w:rPr>
        <w:t xml:space="preserve">    CONSTRAINT fk_transaccion_moneda FOREIGN KEY (currency_id)</w:t>
      </w:r>
    </w:p>
    <w:p>
      <w:pPr>
        <w:spacing w:after="0" w:line="240" w:lineRule="auto"/>
      </w:pPr>
      <w:r>
        <w:rPr>
          <w:rFonts w:ascii="DejaVu Sans Mono" w:hAnsi="DejaVu Sans Mono"/>
          <w:sz w:val="14"/>
        </w:rPr>
        <w:t xml:space="preserve">        REFERENCES moneda(currency_id) ON DELETE RESTRICT ON UPDATE RESTRICT,</w:t>
      </w:r>
    </w:p>
    <w:p>
      <w:pPr>
        <w:spacing w:after="0" w:line="240" w:lineRule="auto"/>
      </w:pPr>
      <w:r>
        <w:rPr>
          <w:rFonts w:ascii="DejaVu Sans Mono" w:hAnsi="DejaVu Sans Mono"/>
          <w:sz w:val="14"/>
        </w:rPr>
        <w:t xml:space="preserve">    INDEX idx_transaccion_emisor_fecha (sender_user_id, transaction_date),</w:t>
      </w:r>
    </w:p>
    <w:p>
      <w:pPr>
        <w:spacing w:after="0" w:line="240" w:lineRule="auto"/>
      </w:pPr>
      <w:r>
        <w:rPr>
          <w:rFonts w:ascii="DejaVu Sans Mono" w:hAnsi="DejaVu Sans Mono"/>
          <w:sz w:val="14"/>
        </w:rPr>
        <w:t xml:space="preserve">    INDEX idx_transaccion_receptor_fecha (receiver_user_id, transaction_date)</w:t>
      </w:r>
    </w:p>
    <w:p>
      <w:pPr>
        <w:spacing w:after="0" w:line="240" w:lineRule="auto"/>
      </w:pPr>
      <w:r>
        <w:rPr>
          <w:rFonts w:ascii="DejaVu Sans Mono" w:hAnsi="DejaVu Sans Mono"/>
          <w:sz w:val="14"/>
        </w:rPr>
        <w:t>) ENGINE = InnoDB;</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Plus de lección 2: se comparan saldos dentro de la misma moneda.</w:t>
      </w:r>
    </w:p>
    <w:p>
      <w:pPr>
        <w:spacing w:after="0" w:line="240" w:lineRule="auto"/>
      </w:pPr>
      <w:r>
        <w:rPr>
          <w:rFonts w:ascii="DejaVu Sans Mono" w:hAnsi="DejaVu Sans Mono"/>
          <w:sz w:val="14"/>
        </w:rPr>
        <w:t>CREATE VIEW vista_top_5_saldos AS</w:t>
      </w:r>
    </w:p>
    <w:p>
      <w:pPr>
        <w:spacing w:after="0" w:line="240" w:lineRule="auto"/>
      </w:pPr>
      <w:r>
        <w:rPr>
          <w:rFonts w:ascii="DejaVu Sans Mono" w:hAnsi="DejaVu Sans Mono"/>
          <w:sz w:val="14"/>
        </w:rPr>
        <w:t>SELECT user_id, nombre, saldo, currency_code</w:t>
      </w:r>
    </w:p>
    <w:p>
      <w:pPr>
        <w:spacing w:after="0" w:line="240" w:lineRule="auto"/>
      </w:pPr>
      <w:r>
        <w:rPr>
          <w:rFonts w:ascii="DejaVu Sans Mono" w:hAnsi="DejaVu Sans Mono"/>
          <w:sz w:val="14"/>
        </w:rPr>
        <w:t>FROM (</w:t>
      </w:r>
    </w:p>
    <w:p>
      <w:pPr>
        <w:spacing w:after="0" w:line="240" w:lineRule="auto"/>
      </w:pPr>
      <w:r>
        <w:rPr>
          <w:rFonts w:ascii="DejaVu Sans Mono" w:hAnsi="DejaVu Sans Mono"/>
          <w:sz w:val="14"/>
        </w:rPr>
        <w:t xml:space="preserve">    SELECT u.user_id, u.nombre, u.saldo, m.currency_code,</w:t>
      </w:r>
    </w:p>
    <w:p>
      <w:pPr>
        <w:spacing w:after="0" w:line="240" w:lineRule="auto"/>
      </w:pPr>
      <w:r>
        <w:rPr>
          <w:rFonts w:ascii="DejaVu Sans Mono" w:hAnsi="DejaVu Sans Mono"/>
          <w:sz w:val="14"/>
        </w:rPr>
        <w:t xml:space="preserve">           ROW_NUMBER() OVER (PARTITION BY u.currency_id ORDER BY u.saldo DESC, u.user_id) AS posicion</w:t>
      </w:r>
    </w:p>
    <w:p>
      <w:pPr>
        <w:spacing w:after="0" w:line="240" w:lineRule="auto"/>
      </w:pPr>
      <w:r>
        <w:rPr>
          <w:rFonts w:ascii="DejaVu Sans Mono" w:hAnsi="DejaVu Sans Mono"/>
          <w:sz w:val="14"/>
        </w:rPr>
        <w:t xml:space="preserve">    FROM usuario u INNER JOIN moneda m ON m.currency_id = u.currency_id</w:t>
      </w:r>
    </w:p>
    <w:p>
      <w:pPr>
        <w:spacing w:after="0" w:line="240" w:lineRule="auto"/>
      </w:pPr>
      <w:r>
        <w:rPr>
          <w:rFonts w:ascii="DejaVu Sans Mono" w:hAnsi="DejaVu Sans Mono"/>
          <w:sz w:val="14"/>
        </w:rPr>
        <w:t>) AS ranking</w:t>
      </w:r>
    </w:p>
    <w:p>
      <w:pPr>
        <w:spacing w:after="0" w:line="240" w:lineRule="auto"/>
      </w:pPr>
      <w:r>
        <w:rPr>
          <w:rFonts w:ascii="DejaVu Sans Mono" w:hAnsi="DejaVu Sans Mono"/>
          <w:sz w:val="14"/>
        </w:rPr>
        <w:t>WHERE posicion &lt;= 5;</w:t>
      </w:r>
    </w:p>
    <w:p/>
    <w:p>
      <w:r>
        <w:br w:type="page"/>
      </w:r>
    </w:p>
    <w:p>
      <w:pPr>
        <w:pStyle w:val="Heading2"/>
      </w:pPr>
      <w:r>
        <w:t>02_transferencias.sql</w:t>
      </w:r>
    </w:p>
    <w:p>
      <w:pPr>
        <w:spacing w:after="0" w:line="240" w:lineRule="auto"/>
      </w:pPr>
      <w:r>
        <w:rPr>
          <w:rFonts w:ascii="DejaVu Sans Mono" w:hAnsi="DejaVu Sans Mono"/>
          <w:sz w:val="14"/>
        </w:rPr>
        <w:t>USE AlkeWallet;</w:t>
      </w:r>
    </w:p>
    <w:p>
      <w:pPr>
        <w:spacing w:after="0" w:line="240" w:lineRule="auto"/>
      </w:pPr>
      <w:r>
        <w:rPr>
          <w:rFonts w:ascii="DejaVu Sans Mono" w:hAnsi="DejaVu Sans Mono"/>
          <w:sz w:val="14"/>
        </w:rPr>
        <w:t>-- La moneda actual del usuario y la histórica de una transacción son atributos distintos.</w:t>
      </w:r>
    </w:p>
    <w:p>
      <w:pPr>
        <w:spacing w:after="0" w:line="240" w:lineRule="auto"/>
      </w:pPr>
      <w:r>
        <w:rPr>
          <w:rFonts w:ascii="DejaVu Sans Mono" w:hAnsi="DejaVu Sans Mono"/>
          <w:sz w:val="14"/>
        </w:rPr>
        <w:t>-- El cambio de moneda solo es válido con saldo cero; no hay conversión de divisas.</w:t>
      </w:r>
    </w:p>
    <w:p>
      <w:pPr>
        <w:spacing w:after="0" w:line="240" w:lineRule="auto"/>
      </w:pPr>
      <w:r>
        <w:rPr>
          <w:rFonts w:ascii="DejaVu Sans Mono" w:hAnsi="DejaVu Sans Mono"/>
          <w:sz w:val="14"/>
        </w:rPr>
        <w:t>DELIMITER $$</w:t>
      </w:r>
    </w:p>
    <w:p>
      <w:pPr>
        <w:spacing w:after="0" w:line="240" w:lineRule="auto"/>
      </w:pPr>
      <w:r>
        <w:rPr>
          <w:rFonts w:ascii="DejaVu Sans Mono" w:hAnsi="DejaVu Sans Mono"/>
          <w:sz w:val="14"/>
        </w:rPr>
        <w:t>CREATE TRIGGER validar_cambio_moneda BEFORE UPDATE ON usuario</w:t>
      </w:r>
    </w:p>
    <w:p>
      <w:pPr>
        <w:spacing w:after="0" w:line="240" w:lineRule="auto"/>
      </w:pPr>
      <w:r>
        <w:rPr>
          <w:rFonts w:ascii="DejaVu Sans Mono" w:hAnsi="DejaVu Sans Mono"/>
          <w:sz w:val="14"/>
        </w:rPr>
        <w:t>FOR EACH ROW</w:t>
      </w:r>
    </w:p>
    <w:p>
      <w:pPr>
        <w:spacing w:after="0" w:line="240" w:lineRule="auto"/>
      </w:pPr>
      <w:r>
        <w:rPr>
          <w:rFonts w:ascii="DejaVu Sans Mono" w:hAnsi="DejaVu Sans Mono"/>
          <w:sz w:val="14"/>
        </w:rPr>
        <w:t>BEGIN</w:t>
      </w:r>
    </w:p>
    <w:p>
      <w:pPr>
        <w:spacing w:after="0" w:line="240" w:lineRule="auto"/>
      </w:pPr>
      <w:r>
        <w:rPr>
          <w:rFonts w:ascii="DejaVu Sans Mono" w:hAnsi="DejaVu Sans Mono"/>
          <w:sz w:val="14"/>
        </w:rPr>
        <w:t xml:space="preserve">    IF NEW.currency_id &lt;&gt; OLD.currency_id AND (OLD.saldo &lt;&gt; 0 OR NEW.saldo &lt;&gt; 0) THEN</w:t>
      </w:r>
    </w:p>
    <w:p>
      <w:pPr>
        <w:spacing w:after="0" w:line="240" w:lineRule="auto"/>
      </w:pPr>
      <w:r>
        <w:rPr>
          <w:rFonts w:ascii="DejaVu Sans Mono" w:hAnsi="DejaVu Sans Mono"/>
          <w:sz w:val="14"/>
        </w:rPr>
        <w:t xml:space="preserve">        SIGNAL SQLSTATE '45000' SET MESSAGE_TEXT = 'El cambio de moneda requiere saldo cero';</w:t>
      </w:r>
    </w:p>
    <w:p>
      <w:pPr>
        <w:spacing w:after="0" w:line="240" w:lineRule="auto"/>
      </w:pPr>
      <w:r>
        <w:rPr>
          <w:rFonts w:ascii="DejaVu Sans Mono" w:hAnsi="DejaVu Sans Mono"/>
          <w:sz w:val="14"/>
        </w:rPr>
        <w:t xml:space="preserve">    END IF;</w:t>
      </w:r>
    </w:p>
    <w:p>
      <w:pPr>
        <w:spacing w:after="0" w:line="240" w:lineRule="auto"/>
      </w:pPr>
      <w:r>
        <w:rPr>
          <w:rFonts w:ascii="DejaVu Sans Mono" w:hAnsi="DejaVu Sans Mono"/>
          <w:sz w:val="14"/>
        </w:rPr>
        <w:t>END$$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CREATE TRIGGER validar_moneda_transaccion BEFORE INSERT ON transaccion</w:t>
      </w:r>
    </w:p>
    <w:p>
      <w:pPr>
        <w:spacing w:after="0" w:line="240" w:lineRule="auto"/>
      </w:pPr>
      <w:r>
        <w:rPr>
          <w:rFonts w:ascii="DejaVu Sans Mono" w:hAnsi="DejaVu Sans Mono"/>
          <w:sz w:val="14"/>
        </w:rPr>
        <w:t>FOR EACH ROW</w:t>
      </w:r>
    </w:p>
    <w:p>
      <w:pPr>
        <w:spacing w:after="0" w:line="240" w:lineRule="auto"/>
      </w:pPr>
      <w:r>
        <w:rPr>
          <w:rFonts w:ascii="DejaVu Sans Mono" w:hAnsi="DejaVu Sans Mono"/>
          <w:sz w:val="14"/>
        </w:rPr>
        <w:t>BEGIN</w:t>
      </w:r>
    </w:p>
    <w:p>
      <w:pPr>
        <w:spacing w:after="0" w:line="240" w:lineRule="auto"/>
      </w:pPr>
      <w:r>
        <w:rPr>
          <w:rFonts w:ascii="DejaVu Sans Mono" w:hAnsi="DejaVu Sans Mono"/>
          <w:sz w:val="14"/>
        </w:rPr>
        <w:t xml:space="preserve">    DECLARE v_emisor INT UNSIGNED;</w:t>
      </w:r>
    </w:p>
    <w:p>
      <w:pPr>
        <w:spacing w:after="0" w:line="240" w:lineRule="auto"/>
      </w:pPr>
      <w:r>
        <w:rPr>
          <w:rFonts w:ascii="DejaVu Sans Mono" w:hAnsi="DejaVu Sans Mono"/>
          <w:sz w:val="14"/>
        </w:rPr>
        <w:t xml:space="preserve">    DECLARE v_receptor INT UNSIGNED;</w:t>
      </w:r>
    </w:p>
    <w:p>
      <w:pPr>
        <w:spacing w:after="0" w:line="240" w:lineRule="auto"/>
      </w:pPr>
      <w:r>
        <w:rPr>
          <w:rFonts w:ascii="DejaVu Sans Mono" w:hAnsi="DejaVu Sans Mono"/>
          <w:sz w:val="14"/>
        </w:rPr>
        <w:t xml:space="preserve">    SET v_emisor = (SELECT currency_id FROM usuario WHERE user_id = NEW.sender_user_id);</w:t>
      </w:r>
    </w:p>
    <w:p>
      <w:pPr>
        <w:spacing w:after="0" w:line="240" w:lineRule="auto"/>
      </w:pPr>
      <w:r>
        <w:rPr>
          <w:rFonts w:ascii="DejaVu Sans Mono" w:hAnsi="DejaVu Sans Mono"/>
          <w:sz w:val="14"/>
        </w:rPr>
        <w:t xml:space="preserve">    SET v_receptor = (SELECT currency_id FROM usuario WHERE user_id = NEW.receiver_user_id);</w:t>
      </w:r>
    </w:p>
    <w:p>
      <w:pPr>
        <w:spacing w:after="0" w:line="240" w:lineRule="auto"/>
      </w:pPr>
      <w:r>
        <w:rPr>
          <w:rFonts w:ascii="DejaVu Sans Mono" w:hAnsi="DejaVu Sans Mono"/>
          <w:sz w:val="14"/>
        </w:rPr>
        <w:t xml:space="preserve">    -- Si falta un participante, se deja a la FK generar su error de integridad.</w:t>
      </w:r>
    </w:p>
    <w:p>
      <w:pPr>
        <w:spacing w:after="0" w:line="240" w:lineRule="auto"/>
      </w:pPr>
      <w:r>
        <w:rPr>
          <w:rFonts w:ascii="DejaVu Sans Mono" w:hAnsi="DejaVu Sans Mono"/>
          <w:sz w:val="14"/>
        </w:rPr>
        <w:t xml:space="preserve">    IF v_emisor IS NOT NULL AND v_receptor IS NOT NULL</w:t>
      </w:r>
    </w:p>
    <w:p>
      <w:pPr>
        <w:spacing w:after="0" w:line="240" w:lineRule="auto"/>
      </w:pPr>
      <w:r>
        <w:rPr>
          <w:rFonts w:ascii="DejaVu Sans Mono" w:hAnsi="DejaVu Sans Mono"/>
          <w:sz w:val="14"/>
        </w:rPr>
        <w:t xml:space="preserve">       AND (NEW.currency_id &lt;&gt; v_emisor OR NEW.currency_id &lt;&gt; v_receptor) THEN</w:t>
      </w:r>
    </w:p>
    <w:p>
      <w:pPr>
        <w:spacing w:after="0" w:line="240" w:lineRule="auto"/>
      </w:pPr>
      <w:r>
        <w:rPr>
          <w:rFonts w:ascii="DejaVu Sans Mono" w:hAnsi="DejaVu Sans Mono"/>
          <w:sz w:val="14"/>
        </w:rPr>
        <w:t xml:space="preserve">        SIGNAL SQLSTATE '45000' SET MESSAGE_TEXT = 'Moneda de transaccion incompatible';</w:t>
      </w:r>
    </w:p>
    <w:p>
      <w:pPr>
        <w:spacing w:after="0" w:line="240" w:lineRule="auto"/>
      </w:pPr>
      <w:r>
        <w:rPr>
          <w:rFonts w:ascii="DejaVu Sans Mono" w:hAnsi="DejaVu Sans Mono"/>
          <w:sz w:val="14"/>
        </w:rPr>
        <w:t xml:space="preserve">    END IF;</w:t>
      </w:r>
    </w:p>
    <w:p>
      <w:pPr>
        <w:spacing w:after="0" w:line="240" w:lineRule="auto"/>
      </w:pPr>
      <w:r>
        <w:rPr>
          <w:rFonts w:ascii="DejaVu Sans Mono" w:hAnsi="DejaVu Sans Mono"/>
          <w:sz w:val="14"/>
        </w:rPr>
        <w:t>END$$</w:t>
      </w:r>
    </w:p>
    <w:p>
      <w:pPr>
        <w:spacing w:after="0" w:line="240" w:lineRule="auto"/>
      </w:pPr>
      <w:r>
        <w:rPr>
          <w:rFonts w:ascii="DejaVu Sans Mono" w:hAnsi="DejaVu Sans Mono"/>
          <w:sz w:val="14"/>
        </w:rPr>
        <w:t>DELIMITER ;</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Llamar fuera de una transacción abierta: el procedimiento administra COMMIT/ROLLBACK.</w:t>
      </w:r>
    </w:p>
    <w:p>
      <w:pPr>
        <w:spacing w:after="0" w:line="240" w:lineRule="auto"/>
      </w:pPr>
      <w:r>
        <w:rPr>
          <w:rFonts w:ascii="DejaVu Sans Mono" w:hAnsi="DejaVu Sans Mono"/>
          <w:sz w:val="14"/>
        </w:rPr>
        <w:t>-- Orden fijo de bloqueo de usuarios para reducir conflictos concurrentes.</w:t>
      </w:r>
    </w:p>
    <w:p>
      <w:pPr>
        <w:spacing w:after="0" w:line="240" w:lineRule="auto"/>
      </w:pPr>
      <w:r>
        <w:rPr>
          <w:rFonts w:ascii="DejaVu Sans Mono" w:hAnsi="DejaVu Sans Mono"/>
          <w:sz w:val="14"/>
        </w:rPr>
        <w:t>DELIMITER $$</w:t>
      </w:r>
    </w:p>
    <w:p>
      <w:pPr>
        <w:spacing w:after="0" w:line="240" w:lineRule="auto"/>
      </w:pPr>
      <w:r>
        <w:rPr>
          <w:rFonts w:ascii="DejaVu Sans Mono" w:hAnsi="DejaVu Sans Mono"/>
          <w:sz w:val="14"/>
        </w:rPr>
        <w:t>CREATE PROCEDURE transferir(</w:t>
      </w:r>
    </w:p>
    <w:p>
      <w:pPr>
        <w:spacing w:after="0" w:line="240" w:lineRule="auto"/>
      </w:pPr>
      <w:r>
        <w:rPr>
          <w:rFonts w:ascii="DejaVu Sans Mono" w:hAnsi="DejaVu Sans Mono"/>
          <w:sz w:val="14"/>
        </w:rPr>
        <w:t xml:space="preserve">    IN p_emisor INT UNSIGNED,</w:t>
      </w:r>
    </w:p>
    <w:p>
      <w:pPr>
        <w:spacing w:after="0" w:line="240" w:lineRule="auto"/>
      </w:pPr>
      <w:r>
        <w:rPr>
          <w:rFonts w:ascii="DejaVu Sans Mono" w:hAnsi="DejaVu Sans Mono"/>
          <w:sz w:val="14"/>
        </w:rPr>
        <w:t xml:space="preserve">    IN p_receptor INT UNSIGNED,</w:t>
      </w:r>
    </w:p>
    <w:p>
      <w:pPr>
        <w:spacing w:after="0" w:line="240" w:lineRule="auto"/>
      </w:pPr>
      <w:r>
        <w:rPr>
          <w:rFonts w:ascii="DejaVu Sans Mono" w:hAnsi="DejaVu Sans Mono"/>
          <w:sz w:val="14"/>
        </w:rPr>
        <w:t xml:space="preserve">    IN p_importe DECIMAL(15,2)</w:t>
      </w:r>
    </w:p>
    <w:p>
      <w:pPr>
        <w:spacing w:after="0" w:line="240" w:lineRule="auto"/>
      </w:pPr>
      <w:r>
        <w:rPr>
          <w:rFonts w:ascii="DejaVu Sans Mono" w:hAnsi="DejaVu Sans Mono"/>
          <w:sz w:val="14"/>
        </w:rPr>
        <w:t>)</w:t>
      </w:r>
    </w:p>
    <w:p>
      <w:pPr>
        <w:spacing w:after="0" w:line="240" w:lineRule="auto"/>
      </w:pPr>
      <w:r>
        <w:rPr>
          <w:rFonts w:ascii="DejaVu Sans Mono" w:hAnsi="DejaVu Sans Mono"/>
          <w:sz w:val="14"/>
        </w:rPr>
        <w:t>BEGIN</w:t>
      </w:r>
    </w:p>
    <w:p>
      <w:pPr>
        <w:spacing w:after="0" w:line="240" w:lineRule="auto"/>
      </w:pPr>
      <w:r>
        <w:rPr>
          <w:rFonts w:ascii="DejaVu Sans Mono" w:hAnsi="DejaVu Sans Mono"/>
          <w:sz w:val="14"/>
        </w:rPr>
        <w:t xml:space="preserve">    DECLARE v_saldo DECIMAL(15,2);</w:t>
      </w:r>
    </w:p>
    <w:p>
      <w:pPr>
        <w:spacing w:after="0" w:line="240" w:lineRule="auto"/>
      </w:pPr>
      <w:r>
        <w:rPr>
          <w:rFonts w:ascii="DejaVu Sans Mono" w:hAnsi="DejaVu Sans Mono"/>
          <w:sz w:val="14"/>
        </w:rPr>
        <w:t xml:space="preserve">    DECLARE v_moneda_emisor INT UNSIGNED;</w:t>
      </w:r>
    </w:p>
    <w:p>
      <w:pPr>
        <w:spacing w:after="0" w:line="240" w:lineRule="auto"/>
      </w:pPr>
      <w:r>
        <w:rPr>
          <w:rFonts w:ascii="DejaVu Sans Mono" w:hAnsi="DejaVu Sans Mono"/>
          <w:sz w:val="14"/>
        </w:rPr>
        <w:t xml:space="preserve">    DECLARE v_moneda_receptor INT UNSIGNED;</w:t>
      </w:r>
    </w:p>
    <w:p>
      <w:pPr>
        <w:spacing w:after="0" w:line="240" w:lineRule="auto"/>
      </w:pPr>
      <w:r>
        <w:rPr>
          <w:rFonts w:ascii="DejaVu Sans Mono" w:hAnsi="DejaVu Sans Mono"/>
          <w:sz w:val="14"/>
        </w:rPr>
        <w:t xml:space="preserve">    DECLARE v_id_bloqueado INT UNSIGNED;</w:t>
      </w:r>
    </w:p>
    <w:p>
      <w:pPr>
        <w:spacing w:after="0" w:line="240" w:lineRule="auto"/>
      </w:pPr>
      <w:r>
        <w:rPr>
          <w:rFonts w:ascii="DejaVu Sans Mono" w:hAnsi="DejaVu Sans Mono"/>
          <w:sz w:val="14"/>
        </w:rPr>
        <w:t xml:space="preserve">    DECLARE v_falta_usuario BOOLEAN DEFAULT FALSE;</w:t>
      </w:r>
    </w:p>
    <w:p>
      <w:pPr>
        <w:spacing w:after="0" w:line="240" w:lineRule="auto"/>
      </w:pPr>
      <w:r>
        <w:rPr>
          <w:rFonts w:ascii="DejaVu Sans Mono" w:hAnsi="DejaVu Sans Mono"/>
          <w:sz w:val="14"/>
        </w:rPr>
        <w:t xml:space="preserve">    DECLARE CONTINUE HANDLER FOR NOT FOUND SET v_falta_usuario = TRUE;</w:t>
      </w:r>
    </w:p>
    <w:p>
      <w:pPr>
        <w:spacing w:after="0" w:line="240" w:lineRule="auto"/>
      </w:pPr>
      <w:r>
        <w:rPr>
          <w:rFonts w:ascii="DejaVu Sans Mono" w:hAnsi="DejaVu Sans Mono"/>
          <w:sz w:val="14"/>
        </w:rPr>
        <w:t xml:space="preserve">    DECLARE EXIT HANDLER FOR SQLEXCEPTION</w:t>
      </w:r>
    </w:p>
    <w:p>
      <w:pPr>
        <w:spacing w:after="0" w:line="240" w:lineRule="auto"/>
      </w:pPr>
      <w:r>
        <w:rPr>
          <w:rFonts w:ascii="DejaVu Sans Mono" w:hAnsi="DejaVu Sans Mono"/>
          <w:sz w:val="14"/>
        </w:rPr>
        <w:t xml:space="preserve">    BEGIN</w:t>
      </w:r>
    </w:p>
    <w:p>
      <w:pPr>
        <w:spacing w:after="0" w:line="240" w:lineRule="auto"/>
      </w:pPr>
      <w:r>
        <w:rPr>
          <w:rFonts w:ascii="DejaVu Sans Mono" w:hAnsi="DejaVu Sans Mono"/>
          <w:sz w:val="14"/>
        </w:rPr>
        <w:t xml:space="preserve">        ROLLBACK;</w:t>
      </w:r>
    </w:p>
    <w:p>
      <w:pPr>
        <w:spacing w:after="0" w:line="240" w:lineRule="auto"/>
      </w:pPr>
      <w:r>
        <w:rPr>
          <w:rFonts w:ascii="DejaVu Sans Mono" w:hAnsi="DejaVu Sans Mono"/>
          <w:sz w:val="14"/>
        </w:rPr>
        <w:t xml:space="preserve">        RESIGNAL;</w:t>
      </w:r>
    </w:p>
    <w:p>
      <w:pPr>
        <w:spacing w:after="0" w:line="240" w:lineRule="auto"/>
      </w:pPr>
      <w:r>
        <w:rPr>
          <w:rFonts w:ascii="DejaVu Sans Mono" w:hAnsi="DejaVu Sans Mono"/>
          <w:sz w:val="14"/>
        </w:rPr>
        <w:t xml:space="preserve">    END;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xml:space="preserve">    IF p_emisor IS NULL OR p_receptor IS NULL OR p_emisor = p_receptor THEN</w:t>
      </w:r>
    </w:p>
    <w:p>
      <w:pPr>
        <w:spacing w:after="0" w:line="240" w:lineRule="auto"/>
      </w:pPr>
      <w:r>
        <w:rPr>
          <w:rFonts w:ascii="DejaVu Sans Mono" w:hAnsi="DejaVu Sans Mono"/>
          <w:sz w:val="14"/>
        </w:rPr>
        <w:t xml:space="preserve">        SIGNAL SQLSTATE '45000' SET MESSAGE_TEXT = 'Participantes invalidos';</w:t>
      </w:r>
    </w:p>
    <w:p>
      <w:pPr>
        <w:spacing w:after="0" w:line="240" w:lineRule="auto"/>
      </w:pPr>
      <w:r>
        <w:rPr>
          <w:rFonts w:ascii="DejaVu Sans Mono" w:hAnsi="DejaVu Sans Mono"/>
          <w:sz w:val="14"/>
        </w:rPr>
        <w:t xml:space="preserve">    END IF;</w:t>
      </w:r>
    </w:p>
    <w:p>
      <w:pPr>
        <w:spacing w:after="0" w:line="240" w:lineRule="auto"/>
      </w:pPr>
      <w:r>
        <w:rPr>
          <w:rFonts w:ascii="DejaVu Sans Mono" w:hAnsi="DejaVu Sans Mono"/>
          <w:sz w:val="14"/>
        </w:rPr>
        <w:t xml:space="preserve">    IF p_importe IS NULL OR p_importe &lt;= 0 THEN</w:t>
      </w:r>
    </w:p>
    <w:p>
      <w:pPr>
        <w:spacing w:after="0" w:line="240" w:lineRule="auto"/>
      </w:pPr>
      <w:r>
        <w:rPr>
          <w:rFonts w:ascii="DejaVu Sans Mono" w:hAnsi="DejaVu Sans Mono"/>
          <w:sz w:val="14"/>
        </w:rPr>
        <w:t xml:space="preserve">        SIGNAL SQLSTATE '45000' SET MESSAGE_TEXT = 'El importe debe ser positivo';</w:t>
      </w:r>
    </w:p>
    <w:p>
      <w:pPr>
        <w:spacing w:after="0" w:line="240" w:lineRule="auto"/>
      </w:pPr>
      <w:r>
        <w:rPr>
          <w:rFonts w:ascii="DejaVu Sans Mono" w:hAnsi="DejaVu Sans Mono"/>
          <w:sz w:val="14"/>
        </w:rPr>
        <w:t xml:space="preserve">    END IF;</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xml:space="preserve">    START TRANSACTION;</w:t>
      </w:r>
    </w:p>
    <w:p>
      <w:pPr>
        <w:spacing w:after="0" w:line="240" w:lineRule="auto"/>
      </w:pPr>
      <w:r>
        <w:rPr>
          <w:rFonts w:ascii="DejaVu Sans Mono" w:hAnsi="DejaVu Sans Mono"/>
          <w:sz w:val="14"/>
        </w:rPr>
        <w:t xml:space="preserve">    SELECT user_id INTO v_id_bloqueado FROM usuario</w:t>
      </w:r>
    </w:p>
    <w:p>
      <w:pPr>
        <w:spacing w:after="0" w:line="240" w:lineRule="auto"/>
      </w:pPr>
      <w:r>
        <w:rPr>
          <w:rFonts w:ascii="DejaVu Sans Mono" w:hAnsi="DejaVu Sans Mono"/>
          <w:sz w:val="14"/>
        </w:rPr>
        <w:t xml:space="preserve">        WHERE user_id = LEAST(p_emisor, p_receptor) FOR UPDATE;</w:t>
      </w:r>
    </w:p>
    <w:p>
      <w:pPr>
        <w:spacing w:after="0" w:line="240" w:lineRule="auto"/>
      </w:pPr>
      <w:r>
        <w:rPr>
          <w:rFonts w:ascii="DejaVu Sans Mono" w:hAnsi="DejaVu Sans Mono"/>
          <w:sz w:val="14"/>
        </w:rPr>
        <w:t xml:space="preserve">    SELECT user_id INTO v_id_bloqueado FROM usuario</w:t>
      </w:r>
    </w:p>
    <w:p>
      <w:pPr>
        <w:spacing w:after="0" w:line="240" w:lineRule="auto"/>
      </w:pPr>
      <w:r>
        <w:rPr>
          <w:rFonts w:ascii="DejaVu Sans Mono" w:hAnsi="DejaVu Sans Mono"/>
          <w:sz w:val="14"/>
        </w:rPr>
        <w:t xml:space="preserve">        WHERE user_id = GREATEST(p_emisor, p_receptor) FOR UPDATE;</w:t>
      </w:r>
    </w:p>
    <w:p>
      <w:pPr>
        <w:spacing w:after="0" w:line="240" w:lineRule="auto"/>
      </w:pPr>
      <w:r>
        <w:rPr>
          <w:rFonts w:ascii="DejaVu Sans Mono" w:hAnsi="DejaVu Sans Mono"/>
          <w:sz w:val="14"/>
        </w:rPr>
        <w:t xml:space="preserve">    IF v_falta_usuario THEN</w:t>
      </w:r>
    </w:p>
    <w:p>
      <w:pPr>
        <w:spacing w:after="0" w:line="240" w:lineRule="auto"/>
      </w:pPr>
      <w:r>
        <w:rPr>
          <w:rFonts w:ascii="DejaVu Sans Mono" w:hAnsi="DejaVu Sans Mono"/>
          <w:sz w:val="14"/>
        </w:rPr>
        <w:t xml:space="preserve">        SIGNAL SQLSTATE '45000' SET MESSAGE_TEXT = 'Usuario inexistente';</w:t>
      </w:r>
    </w:p>
    <w:p>
      <w:pPr>
        <w:spacing w:after="0" w:line="240" w:lineRule="auto"/>
      </w:pPr>
      <w:r>
        <w:rPr>
          <w:rFonts w:ascii="DejaVu Sans Mono" w:hAnsi="DejaVu Sans Mono"/>
          <w:sz w:val="14"/>
        </w:rPr>
        <w:t xml:space="preserve">    END IF;</w:t>
      </w:r>
    </w:p>
    <w:p>
      <w:pPr>
        <w:spacing w:after="0" w:line="240" w:lineRule="auto"/>
      </w:pPr>
      <w:r>
        <w:rPr>
          <w:rFonts w:ascii="DejaVu Sans Mono" w:hAnsi="DejaVu Sans Mono"/>
          <w:sz w:val="14"/>
        </w:rPr>
        <w:t xml:space="preserve">    SELECT saldo, currency_id INTO v_saldo, v_moneda_emisor</w:t>
      </w:r>
    </w:p>
    <w:p>
      <w:pPr>
        <w:spacing w:after="0" w:line="240" w:lineRule="auto"/>
      </w:pPr>
      <w:r>
        <w:rPr>
          <w:rFonts w:ascii="DejaVu Sans Mono" w:hAnsi="DejaVu Sans Mono"/>
          <w:sz w:val="14"/>
        </w:rPr>
        <w:t xml:space="preserve">        FROM usuario WHERE user_id = p_emisor;</w:t>
      </w:r>
    </w:p>
    <w:p>
      <w:pPr>
        <w:spacing w:after="0" w:line="240" w:lineRule="auto"/>
      </w:pPr>
      <w:r>
        <w:rPr>
          <w:rFonts w:ascii="DejaVu Sans Mono" w:hAnsi="DejaVu Sans Mono"/>
          <w:sz w:val="14"/>
        </w:rPr>
        <w:t xml:space="preserve">    SELECT currency_id INTO v_moneda_receptor</w:t>
      </w:r>
    </w:p>
    <w:p>
      <w:pPr>
        <w:spacing w:after="0" w:line="240" w:lineRule="auto"/>
      </w:pPr>
      <w:r>
        <w:rPr>
          <w:rFonts w:ascii="DejaVu Sans Mono" w:hAnsi="DejaVu Sans Mono"/>
          <w:sz w:val="14"/>
        </w:rPr>
        <w:t xml:space="preserve">        FROM usuario WHERE user_id = p_receptor;</w:t>
      </w:r>
    </w:p>
    <w:p>
      <w:pPr>
        <w:spacing w:after="0" w:line="240" w:lineRule="auto"/>
      </w:pPr>
      <w:r>
        <w:rPr>
          <w:rFonts w:ascii="DejaVu Sans Mono" w:hAnsi="DejaVu Sans Mono"/>
          <w:sz w:val="14"/>
        </w:rPr>
        <w:t xml:space="preserve">    IF v_moneda_emisor &lt;&gt; v_moneda_receptor THEN</w:t>
      </w:r>
    </w:p>
    <w:p>
      <w:pPr>
        <w:spacing w:after="0" w:line="240" w:lineRule="auto"/>
      </w:pPr>
      <w:r>
        <w:rPr>
          <w:rFonts w:ascii="DejaVu Sans Mono" w:hAnsi="DejaVu Sans Mono"/>
          <w:sz w:val="14"/>
        </w:rPr>
        <w:t xml:space="preserve">        SIGNAL SQLSTATE '45000' SET MESSAGE_TEXT = 'Los usuarios deben utilizar la misma moneda';</w:t>
      </w:r>
    </w:p>
    <w:p>
      <w:pPr>
        <w:spacing w:after="0" w:line="240" w:lineRule="auto"/>
      </w:pPr>
      <w:r>
        <w:rPr>
          <w:rFonts w:ascii="DejaVu Sans Mono" w:hAnsi="DejaVu Sans Mono"/>
          <w:sz w:val="14"/>
        </w:rPr>
        <w:t xml:space="preserve">    END IF;</w:t>
      </w:r>
    </w:p>
    <w:p>
      <w:pPr>
        <w:spacing w:after="0" w:line="240" w:lineRule="auto"/>
      </w:pPr>
      <w:r>
        <w:rPr>
          <w:rFonts w:ascii="DejaVu Sans Mono" w:hAnsi="DejaVu Sans Mono"/>
          <w:sz w:val="14"/>
        </w:rPr>
        <w:t xml:space="preserve">    IF v_saldo &lt; p_importe THEN</w:t>
      </w:r>
    </w:p>
    <w:p>
      <w:pPr>
        <w:spacing w:after="0" w:line="240" w:lineRule="auto"/>
      </w:pPr>
      <w:r>
        <w:rPr>
          <w:rFonts w:ascii="DejaVu Sans Mono" w:hAnsi="DejaVu Sans Mono"/>
          <w:sz w:val="14"/>
        </w:rPr>
        <w:t xml:space="preserve">        SIGNAL SQLSTATE '45000' SET MESSAGE_TEXT = 'Saldo insuficiente';</w:t>
      </w:r>
    </w:p>
    <w:p>
      <w:pPr>
        <w:spacing w:after="0" w:line="240" w:lineRule="auto"/>
      </w:pPr>
      <w:r>
        <w:rPr>
          <w:rFonts w:ascii="DejaVu Sans Mono" w:hAnsi="DejaVu Sans Mono"/>
          <w:sz w:val="14"/>
        </w:rPr>
        <w:t xml:space="preserve">    END IF;</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xml:space="preserve">    UPDATE usuario SET saldo = saldo - p_importe WHERE user_id = p_emisor;</w:t>
      </w:r>
    </w:p>
    <w:p>
      <w:pPr>
        <w:spacing w:after="0" w:line="240" w:lineRule="auto"/>
      </w:pPr>
      <w:r>
        <w:rPr>
          <w:rFonts w:ascii="DejaVu Sans Mono" w:hAnsi="DejaVu Sans Mono"/>
          <w:sz w:val="14"/>
        </w:rPr>
        <w:t xml:space="preserve">    UPDATE usuario SET saldo = saldo + p_importe WHERE user_id = p_receptor;</w:t>
      </w:r>
    </w:p>
    <w:p>
      <w:pPr>
        <w:spacing w:after="0" w:line="240" w:lineRule="auto"/>
      </w:pPr>
      <w:r>
        <w:rPr>
          <w:rFonts w:ascii="DejaVu Sans Mono" w:hAnsi="DejaVu Sans Mono"/>
          <w:sz w:val="14"/>
        </w:rPr>
        <w:t xml:space="preserve">    INSERT INTO transaccion (sender_user_id, receiver_user_id, currency_id, importe)</w:t>
      </w:r>
    </w:p>
    <w:p>
      <w:pPr>
        <w:spacing w:after="0" w:line="240" w:lineRule="auto"/>
      </w:pPr>
      <w:r>
        <w:rPr>
          <w:rFonts w:ascii="DejaVu Sans Mono" w:hAnsi="DejaVu Sans Mono"/>
          <w:sz w:val="14"/>
        </w:rPr>
        <w:t xml:space="preserve">        VALUES (p_emisor, p_receptor, v_moneda_emisor, p_importe);</w:t>
      </w:r>
    </w:p>
    <w:p>
      <w:pPr>
        <w:spacing w:after="0" w:line="240" w:lineRule="auto"/>
      </w:pPr>
      <w:r>
        <w:rPr>
          <w:rFonts w:ascii="DejaVu Sans Mono" w:hAnsi="DejaVu Sans Mono"/>
          <w:sz w:val="14"/>
        </w:rPr>
        <w:t xml:space="preserve">    COMMIT;</w:t>
      </w:r>
    </w:p>
    <w:p>
      <w:pPr>
        <w:spacing w:after="0" w:line="240" w:lineRule="auto"/>
      </w:pPr>
      <w:r>
        <w:rPr>
          <w:rFonts w:ascii="DejaVu Sans Mono" w:hAnsi="DejaVu Sans Mono"/>
          <w:sz w:val="14"/>
        </w:rPr>
        <w:t>END$$</w:t>
      </w:r>
    </w:p>
    <w:p>
      <w:pPr>
        <w:spacing w:after="0" w:line="240" w:lineRule="auto"/>
      </w:pPr>
      <w:r>
        <w:rPr>
          <w:rFonts w:ascii="DejaVu Sans Mono" w:hAnsi="DejaVu Sans Mono"/>
          <w:sz w:val="14"/>
        </w:rPr>
        <w:t>DELIMITER ;</w:t>
      </w:r>
    </w:p>
    <w:p/>
    <w:p>
      <w:r>
        <w:br w:type="page"/>
      </w:r>
    </w:p>
    <w:p>
      <w:pPr>
        <w:pStyle w:val="Heading2"/>
      </w:pPr>
      <w:r>
        <w:t>03_datos.sql</w:t>
      </w:r>
    </w:p>
    <w:p>
      <w:pPr>
        <w:spacing w:after="0" w:line="240" w:lineRule="auto"/>
      </w:pPr>
      <w:r>
        <w:rPr>
          <w:rFonts w:ascii="DejaVu Sans Mono" w:hAnsi="DejaVu Sans Mono"/>
          <w:sz w:val="14"/>
        </w:rPr>
        <w:t>USE AlkeWallet;</w:t>
      </w:r>
    </w:p>
    <w:p>
      <w:pPr>
        <w:spacing w:after="0" w:line="240" w:lineRule="auto"/>
      </w:pPr>
      <w:r>
        <w:rPr>
          <w:rFonts w:ascii="DejaVu Sans Mono" w:hAnsi="DejaVu Sans Mono"/>
          <w:sz w:val="14"/>
        </w:rPr>
        <w:t>-- Datos ficticios. El hash bcrypt es un valor de prueba, sin autenticación en este módulo.</w:t>
      </w:r>
    </w:p>
    <w:p>
      <w:pPr>
        <w:spacing w:after="0" w:line="240" w:lineRule="auto"/>
      </w:pPr>
      <w:r>
        <w:rPr>
          <w:rFonts w:ascii="DejaVu Sans Mono" w:hAnsi="DejaVu Sans Mono"/>
          <w:sz w:val="14"/>
        </w:rPr>
        <w:t>START TRANSACTION;</w:t>
      </w:r>
    </w:p>
    <w:p>
      <w:pPr>
        <w:spacing w:after="0" w:line="240" w:lineRule="auto"/>
      </w:pPr>
      <w:r>
        <w:rPr>
          <w:rFonts w:ascii="DejaVu Sans Mono" w:hAnsi="DejaVu Sans Mono"/>
          <w:sz w:val="14"/>
        </w:rPr>
        <w:t>INSERT INTO moneda (currency_id, currency_name, currency_symbol, currency_code) VALUES</w:t>
      </w:r>
    </w:p>
    <w:p>
      <w:pPr>
        <w:spacing w:after="0" w:line="240" w:lineRule="auto"/>
      </w:pPr>
      <w:r>
        <w:rPr>
          <w:rFonts w:ascii="DejaVu Sans Mono" w:hAnsi="DejaVu Sans Mono"/>
          <w:sz w:val="14"/>
        </w:rPr>
        <w:t xml:space="preserve">    (1, 'Peso chileno', '$', 'CLP'),</w:t>
      </w:r>
    </w:p>
    <w:p>
      <w:pPr>
        <w:spacing w:after="0" w:line="240" w:lineRule="auto"/>
      </w:pPr>
      <w:r>
        <w:rPr>
          <w:rFonts w:ascii="DejaVu Sans Mono" w:hAnsi="DejaVu Sans Mono"/>
          <w:sz w:val="14"/>
        </w:rPr>
        <w:t xml:space="preserve">    (2, 'Dólar estadounidense', 'US$', 'USD'),</w:t>
      </w:r>
    </w:p>
    <w:p>
      <w:pPr>
        <w:spacing w:after="0" w:line="240" w:lineRule="auto"/>
      </w:pPr>
      <w:r>
        <w:rPr>
          <w:rFonts w:ascii="DejaVu Sans Mono" w:hAnsi="DejaVu Sans Mono"/>
          <w:sz w:val="14"/>
        </w:rPr>
        <w:t xml:space="preserve">    (3, 'Euro', '€', 'EUR');</w:t>
      </w:r>
    </w:p>
    <w:p>
      <w:pPr>
        <w:spacing w:after="0" w:line="240" w:lineRule="auto"/>
      </w:pPr>
      <w:r>
        <w:rPr>
          <w:rFonts w:ascii="DejaVu Sans Mono" w:hAnsi="DejaVu Sans Mono"/>
          <w:sz w:val="14"/>
        </w:rPr>
        <w:t>INSERT INTO usuario (user_id, nombre, correo_electronico, contrasena, saldo, currency_id) VALUES</w:t>
      </w:r>
    </w:p>
    <w:p>
      <w:pPr>
        <w:spacing w:after="0" w:line="240" w:lineRule="auto"/>
      </w:pPr>
      <w:r>
        <w:rPr>
          <w:rFonts w:ascii="DejaVu Sans Mono" w:hAnsi="DejaVu Sans Mono"/>
          <w:sz w:val="14"/>
        </w:rPr>
        <w:t xml:space="preserve">    (1, 'Ana Torres', 'ana@example.com', '$2b$12$R9h/cIPz0gi.URNNX3kh2OPST9/PgBkqquzi.Ss7KIUgO2t0jWMUW', 100000.00, 1),</w:t>
      </w:r>
    </w:p>
    <w:p>
      <w:pPr>
        <w:spacing w:after="0" w:line="240" w:lineRule="auto"/>
      </w:pPr>
      <w:r>
        <w:rPr>
          <w:rFonts w:ascii="DejaVu Sans Mono" w:hAnsi="DejaVu Sans Mono"/>
          <w:sz w:val="14"/>
        </w:rPr>
        <w:t xml:space="preserve">    (2, 'Bruno Díaz', 'bruno@example.com', '$2b$12$R9h/cIPz0gi.URNNX3kh2OPST9/PgBkqquzi.Ss7KIUgO2t0jWMUW', 50000.00, 1),</w:t>
      </w:r>
    </w:p>
    <w:p>
      <w:pPr>
        <w:spacing w:after="0" w:line="240" w:lineRule="auto"/>
      </w:pPr>
      <w:r>
        <w:rPr>
          <w:rFonts w:ascii="DejaVu Sans Mono" w:hAnsi="DejaVu Sans Mono"/>
          <w:sz w:val="14"/>
        </w:rPr>
        <w:t xml:space="preserve">    (3, 'Carla Soto', 'carla@example.com', '$2b$12$R9h/cIPz0gi.URNNX3kh2OPST9/PgBkqquzi.Ss7KIUgO2t0jWMUW', 75000.00, 1),</w:t>
      </w:r>
    </w:p>
    <w:p>
      <w:pPr>
        <w:spacing w:after="0" w:line="240" w:lineRule="auto"/>
      </w:pPr>
      <w:r>
        <w:rPr>
          <w:rFonts w:ascii="DejaVu Sans Mono" w:hAnsi="DejaVu Sans Mono"/>
          <w:sz w:val="14"/>
        </w:rPr>
        <w:t xml:space="preserve">    (4, 'Diego Rojas', 'diego@example.com', '$2b$12$R9h/cIPz0gi.URNNX3kh2OPST9/PgBkqquzi.Ss7KIUgO2t0jWMUW', 300.00, 2),</w:t>
      </w:r>
    </w:p>
    <w:p>
      <w:pPr>
        <w:spacing w:after="0" w:line="240" w:lineRule="auto"/>
      </w:pPr>
      <w:r>
        <w:rPr>
          <w:rFonts w:ascii="DejaVu Sans Mono" w:hAnsi="DejaVu Sans Mono"/>
          <w:sz w:val="14"/>
        </w:rPr>
        <w:t xml:space="preserve">    (5, 'Elena Pérez', 'elena@example.com', '$2b$12$R9h/cIPz0gi.URNNX3kh2OPST9/PgBkqquzi.Ss7KIUgO2t0jWMUW', 450.00, 2),</w:t>
      </w:r>
    </w:p>
    <w:p>
      <w:pPr>
        <w:spacing w:after="0" w:line="240" w:lineRule="auto"/>
      </w:pPr>
      <w:r>
        <w:rPr>
          <w:rFonts w:ascii="DejaVu Sans Mono" w:hAnsi="DejaVu Sans Mono"/>
          <w:sz w:val="14"/>
        </w:rPr>
        <w:t xml:space="preserve">    (6, 'Francisca León', 'francisca@example.com', '$2b$12$R9h/cIPz0gi.URNNX3kh2OPST9/PgBkqquzi.Ss7KIUgO2t0jWMUW', 200.00, 3);</w:t>
      </w:r>
    </w:p>
    <w:p>
      <w:pPr>
        <w:spacing w:after="0" w:line="240" w:lineRule="auto"/>
      </w:pPr>
      <w:r>
        <w:rPr>
          <w:rFonts w:ascii="DejaVu Sans Mono" w:hAnsi="DejaVu Sans Mono"/>
          <w:sz w:val="14"/>
        </w:rPr>
        <w:t>COMMIT;</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Las tres transacciones iniciales modifican los saldos y registran el historial juntas.</w:t>
      </w:r>
    </w:p>
    <w:p>
      <w:pPr>
        <w:spacing w:after="0" w:line="240" w:lineRule="auto"/>
      </w:pPr>
      <w:r>
        <w:rPr>
          <w:rFonts w:ascii="DejaVu Sans Mono" w:hAnsi="DejaVu Sans Mono"/>
          <w:sz w:val="14"/>
        </w:rPr>
        <w:t>CALL transferir(1, 2, 25000.00);</w:t>
      </w:r>
    </w:p>
    <w:p>
      <w:pPr>
        <w:spacing w:after="0" w:line="240" w:lineRule="auto"/>
      </w:pPr>
      <w:r>
        <w:rPr>
          <w:rFonts w:ascii="DejaVu Sans Mono" w:hAnsi="DejaVu Sans Mono"/>
          <w:sz w:val="14"/>
        </w:rPr>
        <w:t>CALL transferir(2, 3, 10000.00);</w:t>
      </w:r>
    </w:p>
    <w:p>
      <w:pPr>
        <w:spacing w:after="0" w:line="240" w:lineRule="auto"/>
      </w:pPr>
      <w:r>
        <w:rPr>
          <w:rFonts w:ascii="DejaVu Sans Mono" w:hAnsi="DejaVu Sans Mono"/>
          <w:sz w:val="14"/>
        </w:rPr>
        <w:t>CALL transferir(5, 4, 50.00);</w:t>
      </w:r>
    </w:p>
    <w:p/>
    <w:p>
      <w:r>
        <w:br w:type="page"/>
      </w:r>
    </w:p>
    <w:p>
      <w:pPr>
        <w:pStyle w:val="Heading2"/>
      </w:pPr>
      <w:r>
        <w:t>04_consultas.sql</w:t>
      </w:r>
    </w:p>
    <w:p>
      <w:pPr>
        <w:spacing w:after="0" w:line="240" w:lineRule="auto"/>
      </w:pPr>
      <w:r>
        <w:rPr>
          <w:rFonts w:ascii="DejaVu Sans Mono" w:hAnsi="DejaVu Sans Mono"/>
          <w:sz w:val="14"/>
        </w:rPr>
        <w:t>USE AlkeWallet;</w:t>
      </w:r>
    </w:p>
    <w:p>
      <w:pPr>
        <w:spacing w:after="0" w:line="240" w:lineRule="auto"/>
      </w:pPr>
      <w:r>
        <w:rPr>
          <w:rFonts w:ascii="DejaVu Sans Mono" w:hAnsi="DejaVu Sans Mono"/>
          <w:sz w:val="14"/>
        </w:rPr>
        <w:t>SET @usuario_id = 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Requerimiento: nombre de la moneda elegida por un usuario específico.</w:t>
      </w:r>
    </w:p>
    <w:p>
      <w:pPr>
        <w:spacing w:after="0" w:line="240" w:lineRule="auto"/>
      </w:pPr>
      <w:r>
        <w:rPr>
          <w:rFonts w:ascii="DejaVu Sans Mono" w:hAnsi="DejaVu Sans Mono"/>
          <w:sz w:val="14"/>
        </w:rPr>
        <w:t>SELECT u.user_id, u.nombre, m.currency_name AS moneda, m.currency_symbol, m.currency_code</w:t>
      </w:r>
    </w:p>
    <w:p>
      <w:pPr>
        <w:spacing w:after="0" w:line="240" w:lineRule="auto"/>
      </w:pPr>
      <w:r>
        <w:rPr>
          <w:rFonts w:ascii="DejaVu Sans Mono" w:hAnsi="DejaVu Sans Mono"/>
          <w:sz w:val="14"/>
        </w:rPr>
        <w:t>FROM usuario u INNER JOIN moneda m ON m.currency_id = u.currency_id</w:t>
      </w:r>
    </w:p>
    <w:p>
      <w:pPr>
        <w:spacing w:after="0" w:line="240" w:lineRule="auto"/>
      </w:pPr>
      <w:r>
        <w:rPr>
          <w:rFonts w:ascii="DejaVu Sans Mono" w:hAnsi="DejaVu Sans Mono"/>
          <w:sz w:val="14"/>
        </w:rPr>
        <w:t>WHERE u.user_id = @usuario_id;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Requerimiento: todas las transacciones (JOIN exitoso con sus participantes).</w:t>
      </w:r>
    </w:p>
    <w:p>
      <w:pPr>
        <w:spacing w:after="0" w:line="240" w:lineRule="auto"/>
      </w:pPr>
      <w:r>
        <w:rPr>
          <w:rFonts w:ascii="DejaVu Sans Mono" w:hAnsi="DejaVu Sans Mono"/>
          <w:sz w:val="14"/>
        </w:rPr>
        <w:t>SELECT t.transaction_id, emisor.nombre AS emisor, receptor.nombre AS receptor,</w:t>
      </w:r>
    </w:p>
    <w:p>
      <w:pPr>
        <w:spacing w:after="0" w:line="240" w:lineRule="auto"/>
      </w:pPr>
      <w:r>
        <w:rPr>
          <w:rFonts w:ascii="DejaVu Sans Mono" w:hAnsi="DejaVu Sans Mono"/>
          <w:sz w:val="14"/>
        </w:rPr>
        <w:t xml:space="preserve">       t.importe, m.currency_code, t.transaction_date</w:t>
      </w:r>
    </w:p>
    <w:p>
      <w:pPr>
        <w:spacing w:after="0" w:line="240" w:lineRule="auto"/>
      </w:pPr>
      <w:r>
        <w:rPr>
          <w:rFonts w:ascii="DejaVu Sans Mono" w:hAnsi="DejaVu Sans Mono"/>
          <w:sz w:val="14"/>
        </w:rPr>
        <w:t>FROM transaccion t</w:t>
      </w:r>
    </w:p>
    <w:p>
      <w:pPr>
        <w:spacing w:after="0" w:line="240" w:lineRule="auto"/>
      </w:pPr>
      <w:r>
        <w:rPr>
          <w:rFonts w:ascii="DejaVu Sans Mono" w:hAnsi="DejaVu Sans Mono"/>
          <w:sz w:val="14"/>
        </w:rPr>
        <w:t>INNER JOIN usuario emisor ON emisor.user_id = t.sender_user_id</w:t>
      </w:r>
    </w:p>
    <w:p>
      <w:pPr>
        <w:spacing w:after="0" w:line="240" w:lineRule="auto"/>
      </w:pPr>
      <w:r>
        <w:rPr>
          <w:rFonts w:ascii="DejaVu Sans Mono" w:hAnsi="DejaVu Sans Mono"/>
          <w:sz w:val="14"/>
        </w:rPr>
        <w:t>INNER JOIN usuario receptor ON receptor.user_id = t.receiver_user_id</w:t>
      </w:r>
    </w:p>
    <w:p>
      <w:pPr>
        <w:spacing w:after="0" w:line="240" w:lineRule="auto"/>
      </w:pPr>
      <w:r>
        <w:rPr>
          <w:rFonts w:ascii="DejaVu Sans Mono" w:hAnsi="DejaVu Sans Mono"/>
          <w:sz w:val="14"/>
        </w:rPr>
        <w:t>INNER JOIN moneda m ON m.currency_id = t.currency_id</w:t>
      </w:r>
    </w:p>
    <w:p>
      <w:pPr>
        <w:spacing w:after="0" w:line="240" w:lineRule="auto"/>
      </w:pPr>
      <w:r>
        <w:rPr>
          <w:rFonts w:ascii="DejaVu Sans Mono" w:hAnsi="DejaVu Sans Mono"/>
          <w:sz w:val="14"/>
        </w:rPr>
        <w:t>ORDER BY t.transaction_id;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Requerimiento: todas las transacciones realizadas por un usuario (enviadas).</w:t>
      </w:r>
    </w:p>
    <w:p>
      <w:pPr>
        <w:spacing w:after="0" w:line="240" w:lineRule="auto"/>
      </w:pPr>
      <w:r>
        <w:rPr>
          <w:rFonts w:ascii="DejaVu Sans Mono" w:hAnsi="DejaVu Sans Mono"/>
          <w:sz w:val="14"/>
        </w:rPr>
        <w:t>SELECT * FROM transaccion WHERE sender_user_id = @usuario_id ORDER BY transaction_date, transaction_id;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Historial completo: tanto envíos como recepciones.</w:t>
      </w:r>
    </w:p>
    <w:p>
      <w:pPr>
        <w:spacing w:after="0" w:line="240" w:lineRule="auto"/>
      </w:pPr>
      <w:r>
        <w:rPr>
          <w:rFonts w:ascii="DejaVu Sans Mono" w:hAnsi="DejaVu Sans Mono"/>
          <w:sz w:val="14"/>
        </w:rPr>
        <w:t>SELECT transaction_id, sender_user_id, receiver_user_id, importe, currency_id, transaction_date</w:t>
      </w:r>
    </w:p>
    <w:p>
      <w:pPr>
        <w:spacing w:after="0" w:line="240" w:lineRule="auto"/>
      </w:pPr>
      <w:r>
        <w:rPr>
          <w:rFonts w:ascii="DejaVu Sans Mono" w:hAnsi="DejaVu Sans Mono"/>
          <w:sz w:val="14"/>
        </w:rPr>
        <w:t>FROM transaccion</w:t>
      </w:r>
    </w:p>
    <w:p>
      <w:pPr>
        <w:spacing w:after="0" w:line="240" w:lineRule="auto"/>
      </w:pPr>
      <w:r>
        <w:rPr>
          <w:rFonts w:ascii="DejaVu Sans Mono" w:hAnsi="DejaVu Sans Mono"/>
          <w:sz w:val="14"/>
        </w:rPr>
        <w:t>WHERE sender_user_id = @usuario_id OR receiver_user_id = @usuario_id</w:t>
      </w:r>
    </w:p>
    <w:p>
      <w:pPr>
        <w:spacing w:after="0" w:line="240" w:lineRule="auto"/>
      </w:pPr>
      <w:r>
        <w:rPr>
          <w:rFonts w:ascii="DejaVu Sans Mono" w:hAnsi="DejaVu Sans Mono"/>
          <w:sz w:val="14"/>
        </w:rPr>
        <w:t>ORDER BY transaction_date, transaction_id;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SELECT básico y filtros parametrizados con operadores lógicos.</w:t>
      </w:r>
    </w:p>
    <w:p>
      <w:pPr>
        <w:spacing w:after="0" w:line="240" w:lineRule="auto"/>
      </w:pPr>
      <w:r>
        <w:rPr>
          <w:rFonts w:ascii="DejaVu Sans Mono" w:hAnsi="DejaVu Sans Mono"/>
          <w:sz w:val="14"/>
        </w:rPr>
        <w:t>SELECT user_id, nombre, correo_electronico, saldo, currency_id FROM usuario ORDER BY user_id;</w:t>
      </w:r>
    </w:p>
    <w:p>
      <w:pPr>
        <w:spacing w:after="0" w:line="240" w:lineRule="auto"/>
      </w:pPr>
      <w:r>
        <w:rPr>
          <w:rFonts w:ascii="DejaVu Sans Mono" w:hAnsi="DejaVu Sans Mono"/>
          <w:sz w:val="14"/>
        </w:rPr>
        <w:t>SET @moneda_id = 1;</w:t>
      </w:r>
    </w:p>
    <w:p>
      <w:pPr>
        <w:spacing w:after="0" w:line="240" w:lineRule="auto"/>
      </w:pPr>
      <w:r>
        <w:rPr>
          <w:rFonts w:ascii="DejaVu Sans Mono" w:hAnsi="DejaVu Sans Mono"/>
          <w:sz w:val="14"/>
        </w:rPr>
        <w:t>SET @saldo_minimo = 60000.00;</w:t>
      </w:r>
    </w:p>
    <w:p>
      <w:pPr>
        <w:spacing w:after="0" w:line="240" w:lineRule="auto"/>
      </w:pPr>
      <w:r>
        <w:rPr>
          <w:rFonts w:ascii="DejaVu Sans Mono" w:hAnsi="DejaVu Sans Mono"/>
          <w:sz w:val="14"/>
        </w:rPr>
        <w:t>SELECT user_id, nombre, saldo FROM usuario</w:t>
      </w:r>
    </w:p>
    <w:p>
      <w:pPr>
        <w:spacing w:after="0" w:line="240" w:lineRule="auto"/>
      </w:pPr>
      <w:r>
        <w:rPr>
          <w:rFonts w:ascii="DejaVu Sans Mono" w:hAnsi="DejaVu Sans Mono"/>
          <w:sz w:val="14"/>
        </w:rPr>
        <w:t>WHERE currency_id = @moneda_id AND saldo &gt;= @saldo_minimo ORDER BY saldo DESC;</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Subconsulta correlacionada: incluye usuarios sin transacciones.</w:t>
      </w:r>
    </w:p>
    <w:p>
      <w:pPr>
        <w:spacing w:after="0" w:line="240" w:lineRule="auto"/>
      </w:pPr>
      <w:r>
        <w:rPr>
          <w:rFonts w:ascii="DejaVu Sans Mono" w:hAnsi="DejaVu Sans Mono"/>
          <w:sz w:val="14"/>
        </w:rPr>
        <w:t>SELECT u.user_id, u.nombre,</w:t>
      </w:r>
    </w:p>
    <w:p>
      <w:pPr>
        <w:spacing w:after="0" w:line="240" w:lineRule="auto"/>
      </w:pPr>
      <w:r>
        <w:rPr>
          <w:rFonts w:ascii="DejaVu Sans Mono" w:hAnsi="DejaVu Sans Mono"/>
          <w:sz w:val="14"/>
        </w:rPr>
        <w:t xml:space="preserve">       (SELECT COUNT(*) FROM transaccion t</w:t>
      </w:r>
    </w:p>
    <w:p>
      <w:pPr>
        <w:spacing w:after="0" w:line="240" w:lineRule="auto"/>
      </w:pPr>
      <w:r>
        <w:rPr>
          <w:rFonts w:ascii="DejaVu Sans Mono" w:hAnsi="DejaVu Sans Mono"/>
          <w:sz w:val="14"/>
        </w:rPr>
        <w:t xml:space="preserve">        WHERE t.sender_user_id = u.user_id OR t.receiver_user_id = u.user_id) AS total_transacciones</w:t>
      </w:r>
    </w:p>
    <w:p>
      <w:pPr>
        <w:spacing w:after="0" w:line="240" w:lineRule="auto"/>
      </w:pPr>
      <w:r>
        <w:rPr>
          <w:rFonts w:ascii="DejaVu Sans Mono" w:hAnsi="DejaVu Sans Mono"/>
          <w:sz w:val="14"/>
        </w:rPr>
        <w:t>FROM usuario u ORDER BY u.user_id;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COUNT y SUM con GROUP BY: no se suman monedas diferentes.</w:t>
      </w:r>
    </w:p>
    <w:p>
      <w:pPr>
        <w:spacing w:after="0" w:line="240" w:lineRule="auto"/>
      </w:pPr>
      <w:r>
        <w:rPr>
          <w:rFonts w:ascii="DejaVu Sans Mono" w:hAnsi="DejaVu Sans Mono"/>
          <w:sz w:val="14"/>
        </w:rPr>
        <w:t>SELECT m.currency_code, COUNT(t.transaction_id) AS cantidad, COALESCE(SUM(t.importe), 0) AS total_transferido</w:t>
      </w:r>
    </w:p>
    <w:p>
      <w:pPr>
        <w:spacing w:after="0" w:line="240" w:lineRule="auto"/>
      </w:pPr>
      <w:r>
        <w:rPr>
          <w:rFonts w:ascii="DejaVu Sans Mono" w:hAnsi="DejaVu Sans Mono"/>
          <w:sz w:val="14"/>
        </w:rPr>
        <w:t>FROM moneda m LEFT JOIN transaccion t ON t.currency_id = m.currency_id</w:t>
      </w:r>
    </w:p>
    <w:p>
      <w:pPr>
        <w:spacing w:after="0" w:line="240" w:lineRule="auto"/>
      </w:pPr>
      <w:r>
        <w:rPr>
          <w:rFonts w:ascii="DejaVu Sans Mono" w:hAnsi="DejaVu Sans Mono"/>
          <w:sz w:val="14"/>
        </w:rPr>
        <w:t>GROUP BY m.currency_id, m.currency_code ORDER BY m.currency_id;</w:t>
      </w:r>
    </w:p>
    <w:p>
      <w:pPr>
        <w:spacing w:after="0" w:line="240" w:lineRule="auto"/>
      </w:pPr>
      <w:r>
        <w:rPr>
          <w:rFonts w:ascii="DejaVu Sans Mono" w:hAnsi="DejaVu Sans Mono"/>
          <w:sz w:val="14"/>
        </w:rPr>
        <w:t>SELECT * FROM vista_top_5_saldos ORDER BY currency_code, saldo DESC, user_id;</w:t>
      </w:r>
    </w:p>
    <w:p/>
    <w:p>
      <w:r>
        <w:br w:type="page"/>
      </w:r>
    </w:p>
    <w:p>
      <w:pPr>
        <w:pStyle w:val="Heading2"/>
      </w:pPr>
      <w:r>
        <w:t>05_dml_y_rollback.sql</w:t>
      </w:r>
    </w:p>
    <w:p>
      <w:pPr>
        <w:spacing w:after="0" w:line="240" w:lineRule="auto"/>
      </w:pPr>
      <w:r>
        <w:rPr>
          <w:rFonts w:ascii="DejaVu Sans Mono" w:hAnsi="DejaVu Sans Mono"/>
          <w:sz w:val="14"/>
        </w:rPr>
        <w:t>USE AlkeWallet;</w:t>
      </w:r>
    </w:p>
    <w:p>
      <w:pPr>
        <w:spacing w:after="0" w:line="240" w:lineRule="auto"/>
      </w:pPr>
      <w:r>
        <w:rPr>
          <w:rFonts w:ascii="DejaVu Sans Mono" w:hAnsi="DejaVu Sans Mono"/>
          <w:sz w:val="14"/>
        </w:rPr>
        <w:t>-- Requerimiento: modificar el correo de un usuario específico y confirmar.</w:t>
      </w:r>
    </w:p>
    <w:p>
      <w:pPr>
        <w:spacing w:after="0" w:line="240" w:lineRule="auto"/>
      </w:pPr>
      <w:r>
        <w:rPr>
          <w:rFonts w:ascii="DejaVu Sans Mono" w:hAnsi="DejaVu Sans Mono"/>
          <w:sz w:val="14"/>
        </w:rPr>
        <w:t>START TRANSACTION;</w:t>
      </w:r>
    </w:p>
    <w:p>
      <w:pPr>
        <w:spacing w:after="0" w:line="240" w:lineRule="auto"/>
      </w:pPr>
      <w:r>
        <w:rPr>
          <w:rFonts w:ascii="DejaVu Sans Mono" w:hAnsi="DejaVu Sans Mono"/>
          <w:sz w:val="14"/>
        </w:rPr>
        <w:t>UPDATE usuario SET correo_electronico = 'ana.torres@example.com' WHERE user_id = 1;</w:t>
      </w:r>
    </w:p>
    <w:p>
      <w:pPr>
        <w:spacing w:after="0" w:line="240" w:lineRule="auto"/>
      </w:pPr>
      <w:r>
        <w:rPr>
          <w:rFonts w:ascii="DejaVu Sans Mono" w:hAnsi="DejaVu Sans Mono"/>
          <w:sz w:val="14"/>
        </w:rPr>
        <w:t>COMMIT;</w:t>
      </w:r>
    </w:p>
    <w:p>
      <w:pPr>
        <w:spacing w:after="0" w:line="240" w:lineRule="auto"/>
      </w:pPr>
      <w:r>
        <w:rPr>
          <w:rFonts w:ascii="DejaVu Sans Mono" w:hAnsi="DejaVu Sans Mono"/>
          <w:sz w:val="14"/>
        </w:rPr>
        <w:t>SELECT user_id, nombre, correo_electronico FROM usuario WHERE user_id = 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ROLLBACK explícito de una modificación de saldo: el valor final se conserva.</w:t>
      </w:r>
    </w:p>
    <w:p>
      <w:pPr>
        <w:spacing w:after="0" w:line="240" w:lineRule="auto"/>
      </w:pPr>
      <w:r>
        <w:rPr>
          <w:rFonts w:ascii="DejaVu Sans Mono" w:hAnsi="DejaVu Sans Mono"/>
          <w:sz w:val="14"/>
        </w:rPr>
        <w:t>SELECT saldo INTO @saldo_antes FROM usuario WHERE user_id = 1;</w:t>
      </w:r>
    </w:p>
    <w:p>
      <w:pPr>
        <w:spacing w:after="0" w:line="240" w:lineRule="auto"/>
      </w:pPr>
      <w:r>
        <w:rPr>
          <w:rFonts w:ascii="DejaVu Sans Mono" w:hAnsi="DejaVu Sans Mono"/>
          <w:sz w:val="14"/>
        </w:rPr>
        <w:t>START TRANSACTION;</w:t>
      </w:r>
    </w:p>
    <w:p>
      <w:pPr>
        <w:spacing w:after="0" w:line="240" w:lineRule="auto"/>
      </w:pPr>
      <w:r>
        <w:rPr>
          <w:rFonts w:ascii="DejaVu Sans Mono" w:hAnsi="DejaVu Sans Mono"/>
          <w:sz w:val="14"/>
        </w:rPr>
        <w:t>UPDATE usuario SET saldo = saldo - 100.00 WHERE user_id = 1;</w:t>
      </w:r>
    </w:p>
    <w:p>
      <w:pPr>
        <w:spacing w:after="0" w:line="240" w:lineRule="auto"/>
      </w:pPr>
      <w:r>
        <w:rPr>
          <w:rFonts w:ascii="DejaVu Sans Mono" w:hAnsi="DejaVu Sans Mono"/>
          <w:sz w:val="14"/>
        </w:rPr>
        <w:t>SELECT saldo AS saldo_temporal FROM usuario WHERE user_id = 1;</w:t>
      </w:r>
    </w:p>
    <w:p>
      <w:pPr>
        <w:spacing w:after="0" w:line="240" w:lineRule="auto"/>
      </w:pPr>
      <w:r>
        <w:rPr>
          <w:rFonts w:ascii="DejaVu Sans Mono" w:hAnsi="DejaVu Sans Mono"/>
          <w:sz w:val="14"/>
        </w:rPr>
        <w:t>ROLLBACK;</w:t>
      </w:r>
    </w:p>
    <w:p>
      <w:pPr>
        <w:spacing w:after="0" w:line="240" w:lineRule="auto"/>
      </w:pPr>
      <w:r>
        <w:rPr>
          <w:rFonts w:ascii="DejaVu Sans Mono" w:hAnsi="DejaVu Sans Mono"/>
          <w:sz w:val="14"/>
        </w:rPr>
        <w:t>SELECT saldo AS saldo_final, @saldo_antes AS saldo_original FROM usuario WHERE user_id = 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 Requerimiento: eliminar una fila completa de transaccion.</w:t>
      </w:r>
    </w:p>
    <w:p>
      <w:pPr>
        <w:spacing w:after="0" w:line="240" w:lineRule="auto"/>
      </w:pPr>
      <w:r>
        <w:rPr>
          <w:rFonts w:ascii="DejaVu Sans Mono" w:hAnsi="DejaVu Sans Mono"/>
          <w:sz w:val="14"/>
        </w:rPr>
        <w:t>-- Ejemplo académico reversible para conservar el historial y los saldos de la entrega.</w:t>
      </w:r>
    </w:p>
    <w:p>
      <w:pPr>
        <w:spacing w:after="0" w:line="240" w:lineRule="auto"/>
      </w:pPr>
      <w:r>
        <w:rPr>
          <w:rFonts w:ascii="DejaVu Sans Mono" w:hAnsi="DejaVu Sans Mono"/>
          <w:sz w:val="14"/>
        </w:rPr>
        <w:t>START TRANSACTION;</w:t>
      </w:r>
    </w:p>
    <w:p>
      <w:pPr>
        <w:spacing w:after="0" w:line="240" w:lineRule="auto"/>
      </w:pPr>
      <w:r>
        <w:rPr>
          <w:rFonts w:ascii="DejaVu Sans Mono" w:hAnsi="DejaVu Sans Mono"/>
          <w:sz w:val="14"/>
        </w:rPr>
        <w:t>DELETE FROM transaccion WHERE transaction_id = 1;</w:t>
      </w:r>
    </w:p>
    <w:p>
      <w:pPr>
        <w:spacing w:after="0" w:line="240" w:lineRule="auto"/>
      </w:pPr>
      <w:r>
        <w:rPr>
          <w:rFonts w:ascii="DejaVu Sans Mono" w:hAnsi="DejaVu Sans Mono"/>
          <w:sz w:val="14"/>
        </w:rPr>
        <w:t>SELECT COUNT(*) AS filas_despues_de_delete FROM transaccion WHERE transaction_id = 1;</w:t>
      </w:r>
    </w:p>
    <w:p>
      <w:pPr>
        <w:spacing w:after="0" w:line="240" w:lineRule="auto"/>
      </w:pPr>
      <w:r>
        <w:rPr>
          <w:rFonts w:ascii="DejaVu Sans Mono" w:hAnsi="DejaVu Sans Mono"/>
          <w:sz w:val="14"/>
        </w:rPr>
        <w:t>ROLLBACK;</w:t>
      </w:r>
    </w:p>
    <w:p>
      <w:pPr>
        <w:spacing w:after="0" w:line="240" w:lineRule="auto"/>
      </w:pPr>
      <w:r>
        <w:rPr>
          <w:rFonts w:ascii="DejaVu Sans Mono" w:hAnsi="DejaVu Sans Mono"/>
          <w:sz w:val="14"/>
        </w:rPr>
        <w:t>SELECT COUNT(*) AS filas_despues_de_rollback FROM transaccion WHERE transaction_id = 1;</w:t>
      </w:r>
    </w:p>
    <w:p/>
    <w:p>
      <w:r>
        <w:br w:type="page"/>
      </w:r>
    </w:p>
    <w:p>
      <w:pPr>
        <w:pStyle w:val="Heading2"/>
      </w:pPr>
      <w:r>
        <w:t>06_error_referencial.sql</w:t>
      </w:r>
    </w:p>
    <w:p>
      <w:pPr>
        <w:spacing w:after="0" w:line="240" w:lineRule="auto"/>
      </w:pPr>
      <w:r>
        <w:rPr>
          <w:rFonts w:ascii="DejaVu Sans Mono" w:hAnsi="DejaVu Sans Mono"/>
          <w:sz w:val="14"/>
        </w:rPr>
        <w:t>USE AlkeWallet;</w:t>
      </w:r>
    </w:p>
    <w:p>
      <w:pPr>
        <w:spacing w:after="0" w:line="240" w:lineRule="auto"/>
      </w:pPr>
      <w:r>
        <w:rPr>
          <w:rFonts w:ascii="DejaVu Sans Mono" w:hAnsi="DejaVu Sans Mono"/>
          <w:sz w:val="14"/>
        </w:rPr>
        <w:t>-- El procedimiento demuestra un error de FK después de modificar el saldo.</w:t>
      </w:r>
    </w:p>
    <w:p>
      <w:pPr>
        <w:spacing w:after="0" w:line="240" w:lineRule="auto"/>
      </w:pPr>
      <w:r>
        <w:rPr>
          <w:rFonts w:ascii="DejaVu Sans Mono" w:hAnsi="DejaVu Sans Mono"/>
          <w:sz w:val="14"/>
        </w:rPr>
        <w:t>-- Un handler revierte TODA la operación, no solo el INSERT fallido.</w:t>
      </w:r>
    </w:p>
    <w:p>
      <w:pPr>
        <w:spacing w:after="0" w:line="240" w:lineRule="auto"/>
      </w:pPr>
      <w:r>
        <w:rPr>
          <w:rFonts w:ascii="DejaVu Sans Mono" w:hAnsi="DejaVu Sans Mono"/>
          <w:sz w:val="14"/>
        </w:rPr>
        <w:t>DELIMITER $$</w:t>
      </w:r>
    </w:p>
    <w:p>
      <w:pPr>
        <w:spacing w:after="0" w:line="240" w:lineRule="auto"/>
      </w:pPr>
      <w:r>
        <w:rPr>
          <w:rFonts w:ascii="DejaVu Sans Mono" w:hAnsi="DejaVu Sans Mono"/>
          <w:sz w:val="14"/>
        </w:rPr>
        <w:t>CREATE PROCEDURE demostrar_error_referencial()</w:t>
      </w:r>
    </w:p>
    <w:p>
      <w:pPr>
        <w:spacing w:after="0" w:line="240" w:lineRule="auto"/>
      </w:pPr>
      <w:r>
        <w:rPr>
          <w:rFonts w:ascii="DejaVu Sans Mono" w:hAnsi="DejaVu Sans Mono"/>
          <w:sz w:val="14"/>
        </w:rPr>
        <w:t>BEGIN</w:t>
      </w:r>
    </w:p>
    <w:p>
      <w:pPr>
        <w:spacing w:after="0" w:line="240" w:lineRule="auto"/>
      </w:pPr>
      <w:r>
        <w:rPr>
          <w:rFonts w:ascii="DejaVu Sans Mono" w:hAnsi="DejaVu Sans Mono"/>
          <w:sz w:val="14"/>
        </w:rPr>
        <w:t xml:space="preserve">    DECLARE EXIT HANDLER FOR SQLEXCEPTION</w:t>
      </w:r>
    </w:p>
    <w:p>
      <w:pPr>
        <w:spacing w:after="0" w:line="240" w:lineRule="auto"/>
      </w:pPr>
      <w:r>
        <w:rPr>
          <w:rFonts w:ascii="DejaVu Sans Mono" w:hAnsi="DejaVu Sans Mono"/>
          <w:sz w:val="14"/>
        </w:rPr>
        <w:t xml:space="preserve">    BEGIN</w:t>
      </w:r>
    </w:p>
    <w:p>
      <w:pPr>
        <w:spacing w:after="0" w:line="240" w:lineRule="auto"/>
      </w:pPr>
      <w:r>
        <w:rPr>
          <w:rFonts w:ascii="DejaVu Sans Mono" w:hAnsi="DejaVu Sans Mono"/>
          <w:sz w:val="14"/>
        </w:rPr>
        <w:t xml:space="preserve">        ROLLBACK;</w:t>
      </w:r>
    </w:p>
    <w:p>
      <w:pPr>
        <w:spacing w:after="0" w:line="240" w:lineRule="auto"/>
      </w:pPr>
      <w:r>
        <w:rPr>
          <w:rFonts w:ascii="DejaVu Sans Mono" w:hAnsi="DejaVu Sans Mono"/>
          <w:sz w:val="14"/>
        </w:rPr>
        <w:t xml:space="preserve">        SELECT 'Error de FK controlado: ROLLBACK completo' AS resultado;</w:t>
      </w:r>
    </w:p>
    <w:p>
      <w:pPr>
        <w:spacing w:after="0" w:line="240" w:lineRule="auto"/>
      </w:pPr>
      <w:r>
        <w:rPr>
          <w:rFonts w:ascii="DejaVu Sans Mono" w:hAnsi="DejaVu Sans Mono"/>
          <w:sz w:val="14"/>
        </w:rPr>
        <w:t xml:space="preserve">    END;</w:t>
      </w:r>
    </w:p>
    <w:p>
      <w:pPr>
        <w:spacing w:after="0" w:line="240" w:lineRule="auto"/>
      </w:pPr>
      <w:r>
        <w:rPr>
          <w:rFonts w:ascii="DejaVu Sans Mono" w:hAnsi="DejaVu Sans Mono"/>
          <w:sz w:val="14"/>
        </w:rPr>
        <w:t xml:space="preserve">    START TRANSACTION;</w:t>
      </w:r>
    </w:p>
    <w:p>
      <w:pPr>
        <w:spacing w:after="0" w:line="240" w:lineRule="auto"/>
      </w:pPr>
      <w:r>
        <w:rPr>
          <w:rFonts w:ascii="DejaVu Sans Mono" w:hAnsi="DejaVu Sans Mono"/>
          <w:sz w:val="14"/>
        </w:rPr>
        <w:t xml:space="preserve">    UPDATE usuario SET saldo = saldo - 100.00 WHERE user_id = 1;</w:t>
      </w:r>
    </w:p>
    <w:p>
      <w:pPr>
        <w:spacing w:after="0" w:line="240" w:lineRule="auto"/>
      </w:pPr>
      <w:r>
        <w:rPr>
          <w:rFonts w:ascii="DejaVu Sans Mono" w:hAnsi="DejaVu Sans Mono"/>
          <w:sz w:val="14"/>
        </w:rPr>
        <w:t xml:space="preserve">    INSERT INTO transaccion (sender_user_id, receiver_user_id, currency_id, importe)</w:t>
      </w:r>
    </w:p>
    <w:p>
      <w:pPr>
        <w:spacing w:after="0" w:line="240" w:lineRule="auto"/>
      </w:pPr>
      <w:r>
        <w:rPr>
          <w:rFonts w:ascii="DejaVu Sans Mono" w:hAnsi="DejaVu Sans Mono"/>
          <w:sz w:val="14"/>
        </w:rPr>
        <w:t xml:space="preserve">        VALUES (1, 999999, 1, 100.00);</w:t>
      </w:r>
    </w:p>
    <w:p>
      <w:pPr>
        <w:spacing w:after="0" w:line="240" w:lineRule="auto"/>
      </w:pPr>
      <w:r>
        <w:rPr>
          <w:rFonts w:ascii="DejaVu Sans Mono" w:hAnsi="DejaVu Sans Mono"/>
          <w:sz w:val="14"/>
        </w:rPr>
        <w:t xml:space="preserve">    COMMIT;</w:t>
      </w:r>
    </w:p>
    <w:p>
      <w:pPr>
        <w:spacing w:after="0" w:line="240" w:lineRule="auto"/>
      </w:pPr>
      <w:r>
        <w:rPr>
          <w:rFonts w:ascii="DejaVu Sans Mono" w:hAnsi="DejaVu Sans Mono"/>
          <w:sz w:val="14"/>
        </w:rPr>
        <w:t>END$$</w:t>
      </w:r>
    </w:p>
    <w:p>
      <w:pPr>
        <w:spacing w:after="0" w:line="240" w:lineRule="auto"/>
      </w:pPr>
      <w:r>
        <w:rPr>
          <w:rFonts w:ascii="DejaVu Sans Mono" w:hAnsi="DejaVu Sans Mono"/>
          <w:sz w:val="14"/>
        </w:rPr>
        <w:t>DELIMITER ;</w:t>
      </w:r>
    </w:p>
    <w:p>
      <w:pPr>
        <w:spacing w:after="0" w:line="240" w:lineRule="auto"/>
      </w:pPr>
      <w:r>
        <w:rPr>
          <w:rFonts w:ascii="DejaVu Sans Mono" w:hAnsi="DejaVu Sans Mono"/>
          <w:sz w:val="14"/>
        </w:rPr>
        <w:t>CALL demostrar_error_referencial();</w:t>
      </w:r>
    </w:p>
    <w:p>
      <w:pPr>
        <w:spacing w:after="0" w:line="240" w:lineRule="auto"/>
      </w:pPr>
      <w:r>
        <w:rPr>
          <w:rFonts w:ascii="DejaVu Sans Mono" w:hAnsi="DejaVu Sans Mono"/>
          <w:sz w:val="14"/>
        </w:rPr>
        <w:t>SELECT user_id, saldo FROM usuario WHERE user_id = 1;</w:t>
      </w:r>
    </w:p>
    <w:p/>
    <w:p>
      <w:r>
        <w:br w:type="page"/>
      </w:r>
    </w:p>
    <w:p>
      <w:pPr>
        <w:pStyle w:val="Heading2"/>
      </w:pPr>
      <w:r>
        <w:t>07_inspeccion.sql</w:t>
      </w:r>
    </w:p>
    <w:p>
      <w:pPr>
        <w:spacing w:after="0" w:line="240" w:lineRule="auto"/>
      </w:pPr>
      <w:r>
        <w:rPr>
          <w:rFonts w:ascii="DejaVu Sans Mono" w:hAnsi="DejaVu Sans Mono"/>
          <w:sz w:val="14"/>
        </w:rPr>
        <w:t>USE AlkeWallet;</w:t>
      </w:r>
    </w:p>
    <w:p>
      <w:pPr>
        <w:spacing w:after="0" w:line="240" w:lineRule="auto"/>
      </w:pPr>
      <w:r>
        <w:rPr>
          <w:rFonts w:ascii="DejaVu Sans Mono" w:hAnsi="DejaVu Sans Mono"/>
          <w:sz w:val="14"/>
        </w:rPr>
        <w:t>SHOW TABLES;</w:t>
      </w:r>
    </w:p>
    <w:p>
      <w:pPr>
        <w:spacing w:after="0" w:line="240" w:lineRule="auto"/>
      </w:pPr>
      <w:r>
        <w:rPr>
          <w:rFonts w:ascii="DejaVu Sans Mono" w:hAnsi="DejaVu Sans Mono"/>
          <w:sz w:val="14"/>
        </w:rPr>
        <w:t>DESCRIBE moneda;</w:t>
      </w:r>
    </w:p>
    <w:p>
      <w:pPr>
        <w:spacing w:after="0" w:line="240" w:lineRule="auto"/>
      </w:pPr>
      <w:r>
        <w:rPr>
          <w:rFonts w:ascii="DejaVu Sans Mono" w:hAnsi="DejaVu Sans Mono"/>
          <w:sz w:val="14"/>
        </w:rPr>
        <w:t>DESCRIBE usuario;</w:t>
      </w:r>
    </w:p>
    <w:p>
      <w:pPr>
        <w:spacing w:after="0" w:line="240" w:lineRule="auto"/>
      </w:pPr>
      <w:r>
        <w:rPr>
          <w:rFonts w:ascii="DejaVu Sans Mono" w:hAnsi="DejaVu Sans Mono"/>
          <w:sz w:val="14"/>
        </w:rPr>
        <w:t>DESCRIBE transaccion;</w:t>
      </w:r>
    </w:p>
    <w:p>
      <w:pPr>
        <w:spacing w:after="0" w:line="240" w:lineRule="auto"/>
      </w:pPr>
      <w:r>
        <w:rPr>
          <w:rFonts w:ascii="DejaVu Sans Mono" w:hAnsi="DejaVu Sans Mono"/>
          <w:sz w:val="14"/>
        </w:rPr>
        <w:t>SHOW CREATE TABLE moneda;</w:t>
      </w:r>
    </w:p>
    <w:p>
      <w:pPr>
        <w:spacing w:after="0" w:line="240" w:lineRule="auto"/>
      </w:pPr>
      <w:r>
        <w:rPr>
          <w:rFonts w:ascii="DejaVu Sans Mono" w:hAnsi="DejaVu Sans Mono"/>
          <w:sz w:val="14"/>
        </w:rPr>
        <w:t>SHOW CREATE TABLE usuario;</w:t>
      </w:r>
    </w:p>
    <w:p>
      <w:pPr>
        <w:spacing w:after="0" w:line="240" w:lineRule="auto"/>
      </w:pPr>
      <w:r>
        <w:rPr>
          <w:rFonts w:ascii="DejaVu Sans Mono" w:hAnsi="DejaVu Sans Mono"/>
          <w:sz w:val="14"/>
        </w:rPr>
        <w:t>SHOW CREATE TABLE transaccion;</w:t>
      </w:r>
    </w:p>
    <w:p>
      <w:pPr>
        <w:spacing w:after="0" w:line="240" w:lineRule="auto"/>
      </w:pPr>
      <w:r>
        <w:rPr>
          <w:rFonts w:ascii="DejaVu Sans Mono" w:hAnsi="DejaVu Sans Mono"/>
          <w:sz w:val="14"/>
        </w:rPr>
        <w:t>SELECT VERSION() AS version_mysql, @@transaction_isolation AS aislamiento,</w:t>
      </w:r>
    </w:p>
    <w:p>
      <w:pPr>
        <w:spacing w:after="0" w:line="240" w:lineRule="auto"/>
      </w:pPr>
      <w:r>
        <w:rPr>
          <w:rFonts w:ascii="DejaVu Sans Mono" w:hAnsi="DejaVu Sans Mono"/>
          <w:sz w:val="14"/>
        </w:rPr>
        <w:t xml:space="preserve">       @@innodb_flush_log_at_trx_commit AS persistencia_commit;</w:t>
      </w:r>
    </w:p>
    <w:p>
      <w:pPr>
        <w:spacing w:after="0" w:line="240" w:lineRule="auto"/>
      </w:pPr>
      <w:r>
        <w:rPr>
          <w:rFonts w:ascii="DejaVu Sans Mono" w:hAnsi="DejaVu Sans Mono"/>
          <w:sz w:val="14"/>
        </w:rPr>
        <w:t>SELECT m.currency_code, SUM(u.saldo) AS saldo_total</w:t>
      </w:r>
    </w:p>
    <w:p>
      <w:pPr>
        <w:spacing w:after="0" w:line="240" w:lineRule="auto"/>
      </w:pPr>
      <w:r>
        <w:rPr>
          <w:rFonts w:ascii="DejaVu Sans Mono" w:hAnsi="DejaVu Sans Mono"/>
          <w:sz w:val="14"/>
        </w:rPr>
        <w:t>FROM usuario u INNER JOIN moneda m ON m.currency_id = u.currency_id</w:t>
      </w:r>
    </w:p>
    <w:p>
      <w:pPr>
        <w:spacing w:after="0" w:line="240" w:lineRule="auto"/>
      </w:pPr>
      <w:r>
        <w:rPr>
          <w:rFonts w:ascii="DejaVu Sans Mono" w:hAnsi="DejaVu Sans Mono"/>
          <w:sz w:val="14"/>
        </w:rPr>
        <w:t>GROUP BY m.currency_id, m.currency_code ORDER BY m.currency_id;</w:t>
      </w:r>
    </w:p>
    <w:p/>
    <w:p>
      <w:r>
        <w:br w:type="page"/>
      </w:r>
    </w:p>
    <w:p>
      <w:pPr>
        <w:pStyle w:val="Heading1"/>
      </w:pPr>
      <w:r>
        <w:t>Anexo B. Sentencias adicionales de validación</w:t>
      </w:r>
    </w:p>
    <w:p>
      <w:r>
        <w:t>Registro sin repeticiones de las sentencias ejecutadas por el verificador. Contiene errores intencionales, comprobaciones y restauración de pruebas: no se utiliza como script de instalación. La concurrencia la administra scripts/verificar.py mediante dos sesiones simultáneas.</w:t>
      </w:r>
    </w:p>
    <w:p>
      <w:pPr>
        <w:spacing w:after="0" w:line="240" w:lineRule="auto"/>
      </w:pPr>
      <w:r>
        <w:rPr>
          <w:rFonts w:ascii="DejaVu Sans Mono" w:hAnsi="DejaVu Sans Mono"/>
          <w:sz w:val="14"/>
        </w:rPr>
        <w:t>-- Sentencias efectivamente ejecutadas por verificar.py, sin repeticiones.</w:t>
      </w:r>
    </w:p>
    <w:p>
      <w:pPr>
        <w:spacing w:after="0" w:line="240" w:lineRule="auto"/>
      </w:pPr>
      <w:r>
        <w:rPr>
          <w:rFonts w:ascii="DejaVu Sans Mono" w:hAnsi="DejaVu Sans Mono"/>
          <w:sz w:val="14"/>
        </w:rPr>
        <w:t>-- Archivo de evidencia: incluye errores intencionales y pruebas concurrentes.</w:t>
      </w:r>
    </w:p>
    <w:p>
      <w:pPr>
        <w:spacing w:after="0" w:line="240" w:lineRule="auto"/>
      </w:pPr>
      <w:r>
        <w:rPr>
          <w:rFonts w:ascii="DejaVu Sans Mono" w:hAnsi="DejaVu Sans Mono"/>
          <w:sz w:val="14"/>
        </w:rPr>
        <w:t>-- No se ejecuta como script de instalación.</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COUNT(*) FROM information_schema.tables WHERE table_schema='AlkeWallet' AND table_type='BASE TABLE';</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(SELECT COUNT(*) FROM moneda), (SELECT COUNT(*) FROM usuario), (SELECT COUNT(*) FROM transaccion);</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saldo FROM usuario ORDER BY user_id;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correo_electronico FROM usuario WHERE 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m.currency_name FROM usuario u JOIN moneda m ON m.currency_id=u.currency_id WHERE u.user_id=1;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COUNT(*) FROM transaccion WHERE sender_user_id=2 OR receiver_user_id=2;</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currency_id, SUM(saldo) FROM usuario GROUP BY currency_id ORDER BY currency_id;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user_id, saldo, correo_electronico, currency_id FROM usuario ORDER BY user_id;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transaction_id, sender_user_id, receiver_user_id, currency_id, importe FROM transaccion ORDER BY transaction_id;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UPDATE usuario SET correo_electronico='bruno@example.com' WHERE 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UPDATE usuario SET saldo=-1 WHERE 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INSERT INTO transaccion(sender_user_id,receiver_user_id,currency_id,importe) VALUES(1,2,1,0);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INSERT INTO transaccion(sender_user_id,receiver_user_id,currency_id,importe) VALUES(1,1,1,1);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INSERT INTO transaccion(sender_user_id,receiver_user_id,currency_id,importe) VALUES(1,999999,1,1);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INSERT INTO transaccion(sender_user_id,receiver_user_id,currency_id,importe) VALUES(1,4,1,1);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DELETE FROM usuario WHERE 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UPDATE usuario SET currency_id=2 WHERE 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transferir(1,2,999999.00);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transferir(1,4,1.00);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transferir(1,1,1.00);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transferir(1,2,-1.00);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transferir(1,2,NULL);</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transferir(NULL,2,1.00);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transferir(1,999999,1.00);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demostrar_error_referencial();</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START TRANSACTION; DELETE FROM transaccion WHERE transaction_id=1; SELECT COUNT(*) FROM transaccion WHERE transaction_id=1; ROLLBACK;</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transferir(1,2,50000.00);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transferir(1,3,50000.00);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saldo FROM usuario WHERE 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receiver_user_id FROM transaccion ORDER BY transaction_id DESC LIMIT 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transferir(2,1,50000.00);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START TRANSACTION; DELETE FROM transaccion WHERE transaction_id &gt; 3; COMMIT;</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transferir(1,2,75000.00);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u.currency_id, t.currency_id FROM usuario u JOIN transaccion t ON t.sender_user_id=u.user_id WHERE u.user_id=1 AND t.transaction_id=1;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UPDATE usuario SET currency_id=1 WHERE user_id=1;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CALL transferir(2,1,75000.00);</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SHOW DATABASES LIKE 'AlkeWallet'; SHOW TABLES; SELECT VERSION() AS mysql_version, @@transaction_isolation AS aislamiento;</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t.transaction_id, e.nombre AS emisor, r.nombre AS receptor, t.importe, m.currency_code FROM transaccion t JOIN usuario e ON e.user_id=t.sender_user_id JOIN usuario r ON r.user_id=t.receiver_user_id JOIN moneda m ON m.currency_id=t.currency_id ORDER BY t.transaction_id;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DESCRIBE moneda; DESCRIBE usuario; DESCRIBE transaccion;</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START TRANSACTION; UPDATE usuario SET correo_electronico='ana.torres@example.com' WHERE user_id=1; COMMIT; SELECT user_id, saldo, correo_electronico FROM usuario WHERE user_id=1; CALL demostrar_error_referencial(); START TRANSACTION; DELETE FROM transaccion WHERE transaction_id=1; SELECT COUNT(*) AS filas_tras_delete FROM transaccion WHERE transaction_id=1; ROLLBACK; SELECT COUNT(*) AS filas_tras_rollback FROM transaccion WHERE transaction_id=1;</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u.nombre,m.currency_name AS moneda FROM usuario u JOIN moneda m ON m.currency_id=u.currency_id WHERE u.user_id=1; SELECT m.currency_code,COUNT(t.transaction_id) AS cantidad,COALESCE(SUM(t.importe),0) AS total FROM moneda m LEFT JOIN transaccion t ON t.currency_id=m.currency_id GROUP BY m.currency_id,m.currency_code ORDER BY m.currency_id;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VERSION();</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user_id,nombre,saldo,currency_id FROM usuario ORDER BY user_id;</w:t>
      </w:r>
    </w:p>
    <w:p>
      <w:pPr>
        <w:spacing w:after="0" w:line="240" w:lineRule="auto"/>
      </w:pPr>
      <w:r>
        <w:rPr>
          <w:rFonts w:ascii="DejaVu Sans Mono" w:hAnsi="DejaVu Sans Mono"/>
          <w:sz w:val="14"/>
        </w:rPr>
        <w:t xml:space="preserve"> </w:t>
      </w:r>
    </w:p>
    <w:p>
      <w:pPr>
        <w:spacing w:after="0" w:line="240" w:lineRule="auto"/>
      </w:pPr>
      <w:r>
        <w:rPr>
          <w:rFonts w:ascii="DejaVu Sans Mono" w:hAnsi="DejaVu Sans Mono"/>
          <w:sz w:val="14"/>
        </w:rPr>
        <w:t>SELECT transaction_id,sender_user_id,receiver_user_id,importe FROM transaccion ORDER BY transaction_id;</w:t>
      </w:r>
    </w:p>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Evaluación módulo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ALKE WALLET  |  FUNDAMENTOS DE BASES DE DATOS RELACIONALES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439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439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439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Alke Wallet - Evaluación Módulo 5</dc:title>
  <dc:subject>SQL, modelo ER, normalización 3FN y evidencias de MySQL</dc:subject>
  <dc:creator>Proyecto Alke Wallet</dc:creator>
  <cp:keywords/>
  <dc:description>generated by python-docx</dc:description>
  <cp:lastModifiedBy/>
  <cp:revision>1</cp:revision>
  <dcterms:created xsi:type="dcterms:W3CDTF">2013-12-23T23:15:00Z</dcterms:created>
  <dcterms:modified xsi:type="dcterms:W3CDTF">2013-12-23T23:15:00Z</dcterms:modified>
  <cp:category/>
</cp:coreProperties>
</file>