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page" w:tblpX="1246" w:tblpY="84"/>
        <w:tblW w:w="10664" w:type="dxa"/>
        <w:tblLook w:val="04A0" w:firstRow="1" w:lastRow="0" w:firstColumn="1" w:lastColumn="0" w:noHBand="0" w:noVBand="1"/>
      </w:tblPr>
      <w:tblGrid>
        <w:gridCol w:w="1632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0E425A" w:rsidTr="000E425A">
        <w:trPr>
          <w:trHeight w:val="571"/>
        </w:trPr>
        <w:tc>
          <w:tcPr>
            <w:tcW w:w="1184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Tareas</w:t>
            </w:r>
            <w:proofErr w:type="spellEnd"/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Semana</w:t>
            </w:r>
            <w:proofErr w:type="spellEnd"/>
            <w:r>
              <w:t xml:space="preserve"> 1 </w:t>
            </w: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Semana</w:t>
            </w:r>
            <w:proofErr w:type="spellEnd"/>
            <w:r>
              <w:t xml:space="preserve"> 2</w:t>
            </w: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Semana</w:t>
            </w:r>
            <w:proofErr w:type="spellEnd"/>
            <w:r>
              <w:t xml:space="preserve"> 3</w:t>
            </w: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Semana</w:t>
            </w:r>
            <w:proofErr w:type="spellEnd"/>
            <w:r>
              <w:t xml:space="preserve"> 4</w:t>
            </w: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Semana</w:t>
            </w:r>
            <w:proofErr w:type="spellEnd"/>
            <w:r>
              <w:t xml:space="preserve"> 5</w:t>
            </w: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Semana</w:t>
            </w:r>
            <w:proofErr w:type="spellEnd"/>
            <w:r>
              <w:t xml:space="preserve"> 6</w:t>
            </w: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Semana</w:t>
            </w:r>
            <w:proofErr w:type="spellEnd"/>
            <w:r>
              <w:t xml:space="preserve"> 7</w:t>
            </w: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Semana</w:t>
            </w:r>
            <w:proofErr w:type="spellEnd"/>
            <w:r>
              <w:t xml:space="preserve"> 8</w:t>
            </w:r>
          </w:p>
        </w:tc>
      </w:tr>
      <w:tr w:rsidR="000E425A" w:rsidTr="000E425A">
        <w:trPr>
          <w:trHeight w:val="539"/>
        </w:trPr>
        <w:tc>
          <w:tcPr>
            <w:tcW w:w="1184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Inicio</w:t>
            </w:r>
            <w:proofErr w:type="spellEnd"/>
            <w:r>
              <w:t xml:space="preserve"> del Proyecto</w:t>
            </w:r>
          </w:p>
        </w:tc>
        <w:tc>
          <w:tcPr>
            <w:tcW w:w="1185" w:type="dxa"/>
            <w:shd w:val="clear" w:color="auto" w:fill="5B9BD5" w:themeFill="accent1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color w:val="FF0000"/>
              </w:rPr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</w:tr>
      <w:tr w:rsidR="000E425A" w:rsidTr="000E425A">
        <w:trPr>
          <w:trHeight w:val="571"/>
        </w:trPr>
        <w:tc>
          <w:tcPr>
            <w:tcW w:w="1184" w:type="dxa"/>
          </w:tcPr>
          <w:p w:rsidR="000E425A" w:rsidRDefault="000E425A" w:rsidP="000E425A">
            <w:pPr>
              <w:tabs>
                <w:tab w:val="left" w:pos="3915"/>
              </w:tabs>
            </w:pPr>
            <w:proofErr w:type="spellStart"/>
            <w:r>
              <w:t>Documentacion</w:t>
            </w:r>
            <w:proofErr w:type="spellEnd"/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  <w:shd w:val="clear" w:color="auto" w:fill="5B9BD5" w:themeFill="accent1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  <w:shd w:val="clear" w:color="auto" w:fill="5B9BD5" w:themeFill="accent1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  <w:tc>
          <w:tcPr>
            <w:tcW w:w="1185" w:type="dxa"/>
          </w:tcPr>
          <w:p w:rsidR="000E425A" w:rsidRDefault="000E425A" w:rsidP="000E425A">
            <w:pPr>
              <w:tabs>
                <w:tab w:val="left" w:pos="3915"/>
              </w:tabs>
            </w:pPr>
          </w:p>
        </w:tc>
      </w:tr>
      <w:tr w:rsidR="000E425A" w:rsidRPr="000E425A" w:rsidTr="000E425A">
        <w:trPr>
          <w:trHeight w:val="539"/>
        </w:trPr>
        <w:tc>
          <w:tcPr>
            <w:tcW w:w="1184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  <w:r>
              <w:rPr>
                <w:lang w:val="es-AR"/>
              </w:rPr>
              <w:t xml:space="preserve">Desarrollo de la Carpeta de Campo </w:t>
            </w: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</w:tr>
      <w:tr w:rsidR="000E425A" w:rsidRPr="000E425A" w:rsidTr="000E425A">
        <w:trPr>
          <w:trHeight w:val="571"/>
        </w:trPr>
        <w:tc>
          <w:tcPr>
            <w:tcW w:w="1184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  <w:r>
              <w:rPr>
                <w:lang w:val="es-AR"/>
              </w:rPr>
              <w:t xml:space="preserve">Desarrollo del Proyecto </w:t>
            </w: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</w:tr>
      <w:tr w:rsidR="000E425A" w:rsidRPr="000E425A" w:rsidTr="000E425A">
        <w:trPr>
          <w:trHeight w:val="539"/>
        </w:trPr>
        <w:tc>
          <w:tcPr>
            <w:tcW w:w="1184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  <w:tc>
          <w:tcPr>
            <w:tcW w:w="1185" w:type="dxa"/>
          </w:tcPr>
          <w:p w:rsidR="000E425A" w:rsidRPr="000E425A" w:rsidRDefault="000E425A" w:rsidP="000E425A">
            <w:pPr>
              <w:tabs>
                <w:tab w:val="left" w:pos="3915"/>
              </w:tabs>
              <w:rPr>
                <w:lang w:val="es-AR"/>
              </w:rPr>
            </w:pPr>
          </w:p>
        </w:tc>
      </w:tr>
    </w:tbl>
    <w:p w:rsidR="000E425A" w:rsidRDefault="000E425A" w:rsidP="000E425A">
      <w:pPr>
        <w:tabs>
          <w:tab w:val="left" w:pos="3915"/>
        </w:tabs>
        <w:rPr>
          <w:lang w:val="es-AR"/>
        </w:rPr>
      </w:pPr>
      <w:r w:rsidRPr="000E425A">
        <w:rPr>
          <w:lang w:val="es-AR"/>
        </w:rPr>
        <w:tab/>
      </w:r>
    </w:p>
    <w:p w:rsidR="000E425A" w:rsidRPr="000E425A" w:rsidRDefault="000E425A" w:rsidP="000E425A">
      <w:pPr>
        <w:tabs>
          <w:tab w:val="left" w:pos="3915"/>
        </w:tabs>
        <w:rPr>
          <w:lang w:val="es-AR"/>
        </w:rPr>
      </w:pPr>
      <w:bookmarkStart w:id="0" w:name="_GoBack"/>
      <w:bookmarkEnd w:id="0"/>
    </w:p>
    <w:sectPr w:rsidR="000E425A" w:rsidRPr="000E4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5A"/>
    <w:rsid w:val="000E425A"/>
    <w:rsid w:val="0058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8680"/>
  <w15:chartTrackingRefBased/>
  <w15:docId w15:val="{C4809DBB-E7CD-4319-918E-BF444F7D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</dc:creator>
  <cp:keywords/>
  <dc:description/>
  <cp:lastModifiedBy>Escuela</cp:lastModifiedBy>
  <cp:revision>1</cp:revision>
  <dcterms:created xsi:type="dcterms:W3CDTF">2024-06-04T15:45:00Z</dcterms:created>
  <dcterms:modified xsi:type="dcterms:W3CDTF">2024-06-04T16:24:00Z</dcterms:modified>
</cp:coreProperties>
</file>