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97025" cy="73985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7025" cy="7398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Nomes</w:t>
      </w:r>
      <w:r w:rsidDel="00000000" w:rsidR="00000000" w:rsidRPr="00000000">
        <w:rPr>
          <w:sz w:val="26"/>
          <w:szCs w:val="26"/>
          <w:rtl w:val="0"/>
        </w:rPr>
        <w:t xml:space="preserve">: Cainan da Silva Bastos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Nº </w:t>
      </w:r>
      <w:r w:rsidDel="00000000" w:rsidR="00000000" w:rsidRPr="00000000">
        <w:rPr>
          <w:sz w:val="26"/>
          <w:szCs w:val="26"/>
          <w:rtl w:val="0"/>
        </w:rPr>
        <w:t xml:space="preserve">06</w:t>
      </w:r>
    </w:p>
    <w:p w:rsidR="00000000" w:rsidDel="00000000" w:rsidP="00000000" w:rsidRDefault="00000000" w:rsidRPr="00000000" w14:paraId="00000005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Francisco Gabriel de Oliveira Passos</w:t>
      </w: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 N°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09</w:t>
      </w:r>
    </w:p>
    <w:p w:rsidR="00000000" w:rsidDel="00000000" w:rsidP="00000000" w:rsidRDefault="00000000" w:rsidRPr="00000000" w14:paraId="00000006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Heloísa Francisco Dionísio </w:t>
      </w: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N°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11</w:t>
      </w:r>
    </w:p>
    <w:p w:rsidR="00000000" w:rsidDel="00000000" w:rsidP="00000000" w:rsidRDefault="00000000" w:rsidRPr="00000000" w14:paraId="00000007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Marcos Vinícius Soriano Guatura </w:t>
      </w: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N°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20</w:t>
      </w:r>
    </w:p>
    <w:p w:rsidR="00000000" w:rsidDel="00000000" w:rsidP="00000000" w:rsidRDefault="00000000" w:rsidRPr="00000000" w14:paraId="00000008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Maria Isabel da Silva Costa Borges</w:t>
      </w: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 N°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22</w:t>
      </w:r>
    </w:p>
    <w:p w:rsidR="00000000" w:rsidDel="00000000" w:rsidP="00000000" w:rsidRDefault="00000000" w:rsidRPr="00000000" w14:paraId="00000009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Lorena/SP</w:t>
      </w:r>
    </w:p>
    <w:p w:rsidR="00000000" w:rsidDel="00000000" w:rsidP="00000000" w:rsidRDefault="00000000" w:rsidRPr="00000000" w14:paraId="00000027">
      <w:pPr>
        <w:jc w:val="center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2026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av02q9ydu90" w:id="0"/>
      <w:bookmarkEnd w:id="0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Briefing do Projeto: Chatbot para a Barbearia do Guel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Apresentar um histórico da empresa: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 Barbearia do Guel é um empreendimento local que enfrenta o desafio comum da sobrecarga operacional. Atualmente, a gestão de agendamentos e o atendimento via WhatsApp competem diretamente com o tempo dedicado à execução dos serviços de corte e barba. A adoção de tecnologias de automação surge como o passo necessário para modernizar a operação, escalar o atendimento e garantir uma presença digital 24 horas por dia, sem comprometer a qualidade do serviço prestado presencialmente.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Elencar quais são os públicos consumidores: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Clientes Finais: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Consumidores que buscam serviços de estética masculina e valorizam a conveniência, a rapidez (tempo de resposta inferior a 10 segundos) e a facilidade de agendar horários a qualquer momento do dia ou da noite.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Público Interno (Empreendedor):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O próprio barbeiro e dono do negócio, que necessita otimizar seu tempo, reduzir o número de faltas (no-shows) e ter acesso a um painel consolidado com a agenda diária.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Identificar as empresas concorrentes direta e indiretamente </w:t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Concorrentes Diretos: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Barbearias da região que já adotaram automações básicas no WhatsApp Business ou possuem links para agendamento online estruturado. | </w:t>
        <w:br w:type="textWrapping"/>
        <w:br w:type="textWrapping"/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Concorrentes Indiretos: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Plataformas e aplicativos de agendamento de terceiros (como Trinks ou Booksy) e chatbots nativos em outras redes (como Telegram ou Messenger), que resolvem o problema do agendamento, mas tiram o cliente do canal onde ele já está acostumado a interagir (WhatsApp). 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Boas práticas que podem ser adotadas: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Metodologia MVP: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Lançar a solução apenas com as funções vitais (agendamento, preços, horários) para rápida validação e coleta de feedback.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Modelagem Focada no Usuário (UML):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Mapeamento visual das jornadas para garantir que o fluxo de conversa seja intuitivo e evite frustrações.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Fallback Humanizado: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Regra de negócio clara para transferir o atendimento para o barbeiro imediatamente caso a IA não compreenda a solicitação.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Comunicação Pró-ativa: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Uso de lembretes automáticos e pesquisas de satisfação pós-atendimento.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Informações de caráter estratégico: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Tecnologia Acessível: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Uso de ferramentas como n8n, Processamento de Linguagem Natural (NLP) e integração via Webhook para criar um sistema robusto sem a necessidade de infraestruturas caras.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Redução de Atrito: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Ao usar a API do WhatsApp, o cliente não precisa baixar um novo aplicativo ou criar cadastros complexos para marcar um horário.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Automação do Funil: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Implementação de tags de remarketing para reengajar clientes após 15 dias do último corte.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Detalhamento do modelo de comunicação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Canal: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Exclusivo via WhatsApp.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Tom de Voz: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Conversacional, ágil e humanizado. O tempo de digitação será simulado para tornar a experiência mais natural.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Formato de Interação: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O sistema não se limitará a menus de opções rígidos. Através do treinamento de NLP, o bot entenderá intenções em texto livre (ex: "Quero cortar o cabelo amanhã cedo") e utilizará botões apenas para confirmar ações e evitar erros de digitação nos horários.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Metas e objetivos primários e secundários: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Objetivo Primário: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Desenvolver e implementar um chatbot inteligente capaz de automatizar 100% do atendimento inicial e da gestão de agendamentos no Google Calendar.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Objetivos Secundários: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Reduzir o tempo de resposta do estabelecimento, zerar gargalos de comunicação, automatizar o envio de lembretes para evitar faltas e coletar avaliações pós-serviço.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Definição de budget do projeto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O projeto possui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custo zero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 A arquitetura técnica foi estrategicamente definida para utilizar ferramentas gratuitas, garantindo total viabilidade financeira para o desenvolvimento acadêmico e sustentabilidade econômica para a barbearia.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Prazo e cronograma de execução: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O projeto será executado em uma janela de dois meses, utilizando metodologia ágil:</w:t>
        <w:br w:type="textWrapping"/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Mês 1 (Semanas 1 a 4)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| Mapeamento de intenções, desenho da árvore de decisão (UX), configuração de infraestrutura (n8n + Uzapi), integração com a agenda e implementação das travas de negócio (horários indisponíveis). 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Mês 2 (Semanas 5 a 8)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| Treinamento do processamento de linguagem natural</w:t>
        <w:br w:type="textWrapping"/>
        <w:t xml:space="preserve">(gírias e erros ortográficos), bateria de testes de estabilidade, configuração de automações de pós-atendimento e homologação final para lançamento.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