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3"/>
        <w:gridCol w:w="6663"/>
      </w:tblGrid>
      <w:tr w:rsidR="008D20B2" w:rsidRPr="00F1580C" w14:paraId="4A44BC60" w14:textId="77777777" w:rsidTr="004503AF">
        <w:tc>
          <w:tcPr>
            <w:tcW w:w="2283" w:type="dxa"/>
          </w:tcPr>
          <w:p w14:paraId="34D4A15C" w14:textId="77777777" w:rsidR="008D20B2" w:rsidRPr="00601CBC" w:rsidRDefault="008D20B2" w:rsidP="004503AF">
            <w:pPr>
              <w:rPr>
                <w:rFonts w:ascii="NewsGotT" w:hAnsi="NewsGotT"/>
                <w:lang w:val="pt-PT"/>
              </w:rPr>
            </w:pPr>
            <w:r w:rsidRPr="00601CBC">
              <w:rPr>
                <w:rFonts w:ascii="NewsGotT" w:hAnsi="NewsGotT"/>
                <w:noProof/>
                <w:lang w:val="pt-PT" w:eastAsia="pt-PT"/>
              </w:rPr>
              <w:drawing>
                <wp:inline distT="0" distB="0" distL="0" distR="0" wp14:anchorId="166CEADE" wp14:editId="6B7B03A3">
                  <wp:extent cx="973405" cy="761959"/>
                  <wp:effectExtent l="0" t="0" r="5080" b="635"/>
                  <wp:docPr id="31" name="Picture 31" descr="EE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ENG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5370" cy="779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3F2581" w14:textId="77777777" w:rsidR="008D20B2" w:rsidRPr="007B104E" w:rsidRDefault="008D20B2" w:rsidP="004503AF">
            <w:pPr>
              <w:rPr>
                <w:rFonts w:ascii="NewsGotTLig" w:hAnsi="NewsGotTLig"/>
                <w:sz w:val="18"/>
                <w:szCs w:val="18"/>
                <w:lang w:val="pt-PT"/>
              </w:rPr>
            </w:pPr>
            <w:r w:rsidRPr="007B104E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Escola de Engenharia</w:t>
            </w:r>
          </w:p>
        </w:tc>
        <w:tc>
          <w:tcPr>
            <w:tcW w:w="6663" w:type="dxa"/>
          </w:tcPr>
          <w:p w14:paraId="66744CD3" w14:textId="37987D01" w:rsidR="008D20B2" w:rsidRPr="006F416A" w:rsidRDefault="004E3EBC" w:rsidP="004E3EBC">
            <w:pPr>
              <w:jc w:val="center"/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</w:pPr>
            <w:r w:rsidRPr="006F416A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>Plano de Trabalho</w:t>
            </w:r>
            <w:r w:rsidR="00C15767" w:rsidRPr="006F416A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 xml:space="preserve"> de Dissertação</w:t>
            </w:r>
          </w:p>
          <w:p w14:paraId="7000726A" w14:textId="77777777" w:rsidR="006F416A" w:rsidRDefault="006F416A" w:rsidP="004E3EBC">
            <w:pPr>
              <w:jc w:val="center"/>
              <w:rPr>
                <w:rFonts w:ascii="NewsGotT" w:hAnsi="NewsGotT"/>
                <w:lang w:val="pt-PT"/>
              </w:rPr>
            </w:pPr>
          </w:p>
          <w:p w14:paraId="16B4232E" w14:textId="581FDFF7" w:rsidR="008D20B2" w:rsidRPr="006F416A" w:rsidRDefault="001A747B" w:rsidP="008D20B2">
            <w:pPr>
              <w:jc w:val="center"/>
              <w:rPr>
                <w:rFonts w:ascii="NewsGotT" w:hAnsi="NewsGotT"/>
                <w:szCs w:val="28"/>
                <w:lang w:val="pt-PT"/>
              </w:rPr>
            </w:pPr>
            <w:r>
              <w:rPr>
                <w:rFonts w:ascii="NewsGotT" w:hAnsi="NewsGotT"/>
                <w:szCs w:val="28"/>
                <w:lang w:val="pt-PT"/>
              </w:rPr>
              <w:t>Ano Letivo 2021/2022</w:t>
            </w:r>
          </w:p>
          <w:p w14:paraId="17B65E1A" w14:textId="77777777" w:rsidR="008D20B2" w:rsidRPr="00601CBC" w:rsidRDefault="008D20B2" w:rsidP="004503AF">
            <w:pPr>
              <w:rPr>
                <w:rFonts w:ascii="NewsGotT" w:hAnsi="NewsGotT"/>
                <w:lang w:val="pt-PT"/>
              </w:rPr>
            </w:pPr>
          </w:p>
        </w:tc>
      </w:tr>
    </w:tbl>
    <w:p w14:paraId="49FB79CE" w14:textId="77777777" w:rsidR="008D20B2" w:rsidRDefault="008D20B2" w:rsidP="00E93229">
      <w:pPr>
        <w:rPr>
          <w:rFonts w:ascii="NewsGotT" w:hAnsi="NewsGotT"/>
          <w:lang w:val="pt-PT"/>
        </w:rPr>
      </w:pPr>
    </w:p>
    <w:tbl>
      <w:tblPr>
        <w:tblStyle w:val="cinza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22"/>
        <w:gridCol w:w="7796"/>
      </w:tblGrid>
      <w:tr w:rsidR="00E9790B" w:rsidRPr="009B347F" w14:paraId="0630179D" w14:textId="52D97B12" w:rsidTr="00B547F9">
        <w:trPr>
          <w:trHeight w:val="576"/>
        </w:trPr>
        <w:tc>
          <w:tcPr>
            <w:tcW w:w="2122" w:type="dxa"/>
            <w:vAlign w:val="center"/>
          </w:tcPr>
          <w:p w14:paraId="5D32F00D" w14:textId="37126289" w:rsidR="00E9790B" w:rsidRPr="00C448B3" w:rsidRDefault="00E9790B" w:rsidP="00564BEA">
            <w:pPr>
              <w:rPr>
                <w:rFonts w:ascii="NewsGotT" w:hAnsi="NewsGotT"/>
                <w:b/>
                <w:lang w:val="pt-PT"/>
              </w:rPr>
            </w:pPr>
            <w:r w:rsidRPr="00C448B3">
              <w:rPr>
                <w:rFonts w:ascii="NewsGotT" w:hAnsi="NewsGotT"/>
                <w:b/>
                <w:sz w:val="20"/>
                <w:lang w:val="pt-PT"/>
              </w:rPr>
              <w:t>Nome Estudante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C534C29" w14:textId="734A21E7" w:rsidR="00E9790B" w:rsidRPr="00F13461" w:rsidRDefault="00DF3F74" w:rsidP="00564BEA">
            <w:pPr>
              <w:rPr>
                <w:rFonts w:ascii="NewsGotT" w:hAnsi="NewsGotT"/>
                <w:sz w:val="20"/>
                <w:lang w:val="pt-PT"/>
              </w:rPr>
            </w:pPr>
            <w:r>
              <w:rPr>
                <w:rFonts w:ascii="NewsGotT" w:hAnsi="NewsGotT"/>
                <w:sz w:val="20"/>
                <w:lang w:val="pt-PT"/>
              </w:rPr>
              <w:t>Francisco André Oliveira Dias</w:t>
            </w:r>
          </w:p>
        </w:tc>
      </w:tr>
      <w:tr w:rsidR="005F55D4" w:rsidRPr="009B347F" w14:paraId="7BB0F5FF" w14:textId="77777777" w:rsidTr="00B547F9">
        <w:trPr>
          <w:trHeight w:val="576"/>
        </w:trPr>
        <w:tc>
          <w:tcPr>
            <w:tcW w:w="2122" w:type="dxa"/>
            <w:vAlign w:val="center"/>
          </w:tcPr>
          <w:p w14:paraId="2A3A7250" w14:textId="639FAE0A" w:rsidR="005F55D4" w:rsidRPr="00C448B3" w:rsidRDefault="00620DFE" w:rsidP="00237A41">
            <w:pPr>
              <w:rPr>
                <w:rFonts w:ascii="NewsGotT" w:hAnsi="NewsGotT"/>
                <w:b/>
                <w:sz w:val="20"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>N.º Estudante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F402AA6" w14:textId="5BE01ADA" w:rsidR="005F55D4" w:rsidRPr="00F13461" w:rsidRDefault="008606E6" w:rsidP="00564BEA">
            <w:pPr>
              <w:rPr>
                <w:rFonts w:ascii="NewsGotT" w:hAnsi="NewsGotT"/>
                <w:sz w:val="20"/>
                <w:lang w:val="pt-PT"/>
              </w:rPr>
            </w:pPr>
            <w:r>
              <w:rPr>
                <w:rFonts w:ascii="NewsGotT" w:hAnsi="NewsGotT"/>
                <w:sz w:val="20"/>
                <w:lang w:val="pt-PT"/>
              </w:rPr>
              <w:t>A</w:t>
            </w:r>
            <w:r w:rsidR="00DF3F74">
              <w:rPr>
                <w:rFonts w:ascii="NewsGotT" w:hAnsi="NewsGotT"/>
                <w:sz w:val="20"/>
                <w:lang w:val="pt-PT"/>
              </w:rPr>
              <w:t>85023</w:t>
            </w:r>
          </w:p>
        </w:tc>
      </w:tr>
      <w:tr w:rsidR="005F55D4" w:rsidRPr="00F1580C" w14:paraId="6EC520EE" w14:textId="77777777" w:rsidTr="00B547F9">
        <w:trPr>
          <w:trHeight w:val="576"/>
        </w:trPr>
        <w:tc>
          <w:tcPr>
            <w:tcW w:w="2122" w:type="dxa"/>
            <w:vAlign w:val="center"/>
          </w:tcPr>
          <w:p w14:paraId="05AC5FB3" w14:textId="7B7B4DAF" w:rsidR="005F55D4" w:rsidRPr="00C448B3" w:rsidRDefault="00620DFE" w:rsidP="00564BEA">
            <w:pPr>
              <w:rPr>
                <w:rFonts w:ascii="NewsGotT" w:hAnsi="NewsGotT"/>
                <w:b/>
                <w:sz w:val="20"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>Curso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0E00FA6" w14:textId="2F3395E7" w:rsidR="005F55D4" w:rsidRPr="00F13461" w:rsidRDefault="00DF3F74" w:rsidP="00564BEA">
            <w:pPr>
              <w:rPr>
                <w:rFonts w:ascii="NewsGotT" w:hAnsi="NewsGotT"/>
                <w:sz w:val="20"/>
                <w:lang w:val="pt-PT"/>
              </w:rPr>
            </w:pPr>
            <w:r w:rsidRPr="00DF3F74">
              <w:rPr>
                <w:rFonts w:ascii="NewsGotT" w:hAnsi="NewsGotT"/>
                <w:sz w:val="20"/>
                <w:lang w:val="pt-PT"/>
              </w:rPr>
              <w:t>Engenharia Eletrónica Industrial e Computadores (Mestrado Integrado)</w:t>
            </w:r>
          </w:p>
        </w:tc>
      </w:tr>
      <w:tr w:rsidR="00E9790B" w:rsidRPr="00F1580C" w14:paraId="51ADF0A6" w14:textId="5501760E" w:rsidTr="00B547F9">
        <w:trPr>
          <w:trHeight w:val="576"/>
        </w:trPr>
        <w:tc>
          <w:tcPr>
            <w:tcW w:w="2122" w:type="dxa"/>
            <w:vAlign w:val="center"/>
          </w:tcPr>
          <w:p w14:paraId="02C81A84" w14:textId="369C75CD" w:rsidR="00E9790B" w:rsidRPr="00601CBC" w:rsidRDefault="00E9790B" w:rsidP="00564BEA">
            <w:pPr>
              <w:rPr>
                <w:rFonts w:ascii="NewsGotT" w:hAnsi="NewsGotT"/>
                <w:lang w:val="pt-PT"/>
              </w:rPr>
            </w:pPr>
            <w:r w:rsidRPr="00C448B3">
              <w:rPr>
                <w:rFonts w:ascii="NewsGotT" w:hAnsi="NewsGotT"/>
                <w:b/>
                <w:sz w:val="20"/>
                <w:lang w:val="pt-PT"/>
              </w:rPr>
              <w:t>Título</w:t>
            </w:r>
            <w:r w:rsidR="00C448B3">
              <w:rPr>
                <w:rFonts w:ascii="NewsGotT" w:hAnsi="NewsGotT"/>
                <w:b/>
                <w:sz w:val="20"/>
                <w:lang w:val="pt-PT"/>
              </w:rPr>
              <w:t xml:space="preserve"> da Dissertação</w:t>
            </w:r>
            <w:r w:rsidRPr="00601CBC">
              <w:rPr>
                <w:rFonts w:ascii="NewsGotT" w:hAnsi="NewsGotT"/>
                <w:lang w:val="pt-PT"/>
              </w:rPr>
              <w:t xml:space="preserve"> </w:t>
            </w:r>
            <w:r w:rsidRPr="00601CBC">
              <w:rPr>
                <w:rFonts w:ascii="NewsGotT" w:hAnsi="NewsGotT"/>
                <w:sz w:val="16"/>
                <w:szCs w:val="16"/>
                <w:lang w:val="pt-PT"/>
              </w:rPr>
              <w:t>(em Português</w:t>
            </w:r>
            <w:r>
              <w:rPr>
                <w:rFonts w:ascii="NewsGotT" w:hAnsi="NewsGotT"/>
                <w:sz w:val="16"/>
                <w:szCs w:val="16"/>
                <w:lang w:val="pt-PT"/>
              </w:rPr>
              <w:t>)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41AD007" w14:textId="3CFB89CF" w:rsidR="00E9790B" w:rsidRPr="00F13461" w:rsidRDefault="00DF3F74" w:rsidP="00564BEA">
            <w:pPr>
              <w:rPr>
                <w:rFonts w:ascii="NewsGotT" w:hAnsi="NewsGotT"/>
                <w:sz w:val="20"/>
                <w:lang w:val="pt-PT"/>
              </w:rPr>
            </w:pPr>
            <w:r>
              <w:rPr>
                <w:rFonts w:ascii="NewsGotT" w:hAnsi="NewsGotT"/>
                <w:sz w:val="20"/>
                <w:lang w:val="pt-PT"/>
              </w:rPr>
              <w:t>ALFA-</w:t>
            </w:r>
            <w:proofErr w:type="spellStart"/>
            <w:r>
              <w:rPr>
                <w:rFonts w:ascii="NewsGotT" w:hAnsi="NewsGotT"/>
                <w:sz w:val="20"/>
                <w:lang w:val="pt-PT"/>
              </w:rPr>
              <w:t>Pc</w:t>
            </w:r>
            <w:proofErr w:type="spellEnd"/>
            <w:r>
              <w:rPr>
                <w:rFonts w:ascii="NewsGotT" w:hAnsi="NewsGotT"/>
                <w:sz w:val="20"/>
                <w:lang w:val="pt-PT"/>
              </w:rPr>
              <w:t xml:space="preserve">: Compressão de Dados de </w:t>
            </w:r>
            <w:proofErr w:type="spellStart"/>
            <w:r>
              <w:rPr>
                <w:rFonts w:ascii="NewsGotT" w:hAnsi="NewsGotT"/>
                <w:sz w:val="20"/>
                <w:lang w:val="pt-PT"/>
              </w:rPr>
              <w:t>Point</w:t>
            </w:r>
            <w:proofErr w:type="spellEnd"/>
            <w:r>
              <w:rPr>
                <w:rFonts w:ascii="NewsGotT" w:hAnsi="NewsGotT"/>
                <w:sz w:val="20"/>
                <w:lang w:val="pt-PT"/>
              </w:rPr>
              <w:t xml:space="preserve"> </w:t>
            </w:r>
            <w:proofErr w:type="spellStart"/>
            <w:r>
              <w:rPr>
                <w:rFonts w:ascii="NewsGotT" w:hAnsi="NewsGotT"/>
                <w:sz w:val="20"/>
                <w:lang w:val="pt-PT"/>
              </w:rPr>
              <w:t>Cloud</w:t>
            </w:r>
            <w:proofErr w:type="spellEnd"/>
            <w:r>
              <w:rPr>
                <w:rFonts w:ascii="NewsGotT" w:hAnsi="NewsGotT"/>
                <w:sz w:val="20"/>
                <w:lang w:val="pt-PT"/>
              </w:rPr>
              <w:t xml:space="preserve"> para </w:t>
            </w:r>
            <w:proofErr w:type="spellStart"/>
            <w:r>
              <w:rPr>
                <w:rFonts w:ascii="NewsGotT" w:hAnsi="NewsGotT"/>
                <w:sz w:val="20"/>
                <w:lang w:val="pt-PT"/>
              </w:rPr>
              <w:t>Streaming</w:t>
            </w:r>
            <w:proofErr w:type="spellEnd"/>
          </w:p>
        </w:tc>
      </w:tr>
      <w:tr w:rsidR="00E9790B" w:rsidRPr="00DF3F74" w14:paraId="39DCEF19" w14:textId="14E8499E" w:rsidTr="00B547F9">
        <w:trPr>
          <w:trHeight w:val="576"/>
        </w:trPr>
        <w:tc>
          <w:tcPr>
            <w:tcW w:w="2122" w:type="dxa"/>
            <w:vAlign w:val="center"/>
          </w:tcPr>
          <w:p w14:paraId="0BEA62CC" w14:textId="1D7E48B6" w:rsidR="00E9790B" w:rsidRPr="00601CBC" w:rsidRDefault="00E9790B" w:rsidP="00564BEA">
            <w:pPr>
              <w:rPr>
                <w:rFonts w:ascii="NewsGotT" w:hAnsi="NewsGotT"/>
                <w:lang w:val="pt-PT"/>
              </w:rPr>
            </w:pPr>
            <w:r w:rsidRPr="00C448B3">
              <w:rPr>
                <w:rFonts w:ascii="NewsGotT" w:hAnsi="NewsGotT"/>
                <w:b/>
                <w:sz w:val="20"/>
                <w:lang w:val="pt-PT"/>
              </w:rPr>
              <w:t>Título</w:t>
            </w:r>
            <w:r w:rsidRPr="00C448B3">
              <w:rPr>
                <w:rFonts w:ascii="NewsGotT" w:hAnsi="NewsGotT"/>
                <w:sz w:val="20"/>
                <w:lang w:val="pt-PT"/>
              </w:rPr>
              <w:t xml:space="preserve"> </w:t>
            </w:r>
            <w:r w:rsidR="00C448B3">
              <w:rPr>
                <w:rFonts w:ascii="NewsGotT" w:hAnsi="NewsGotT"/>
                <w:b/>
                <w:sz w:val="20"/>
                <w:lang w:val="pt-PT"/>
              </w:rPr>
              <w:t>da Dissertação</w:t>
            </w:r>
            <w:r w:rsidR="00C448B3" w:rsidRPr="00601CBC">
              <w:rPr>
                <w:rFonts w:ascii="NewsGotT" w:hAnsi="NewsGotT"/>
                <w:lang w:val="pt-PT"/>
              </w:rPr>
              <w:t xml:space="preserve"> </w:t>
            </w:r>
            <w:r w:rsidRPr="00601CBC">
              <w:rPr>
                <w:rFonts w:ascii="NewsGotT" w:hAnsi="NewsGotT"/>
                <w:sz w:val="16"/>
                <w:szCs w:val="16"/>
                <w:lang w:val="pt-PT"/>
              </w:rPr>
              <w:t>(em Inglês)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E5CDD7C" w14:textId="7C54E840" w:rsidR="00E9790B" w:rsidRPr="00DF3F74" w:rsidRDefault="00DF3F74" w:rsidP="00564BEA">
            <w:pPr>
              <w:ind w:left="12"/>
              <w:rPr>
                <w:rFonts w:ascii="NewsGotT" w:hAnsi="NewsGotT"/>
                <w:sz w:val="20"/>
              </w:rPr>
            </w:pPr>
            <w:r w:rsidRPr="00DF3F74">
              <w:rPr>
                <w:rFonts w:ascii="NewsGotT" w:hAnsi="NewsGotT"/>
                <w:sz w:val="20"/>
              </w:rPr>
              <w:t>ALFA-Pc: Streaming Point C</w:t>
            </w:r>
            <w:r>
              <w:rPr>
                <w:rFonts w:ascii="NewsGotT" w:hAnsi="NewsGotT"/>
                <w:sz w:val="20"/>
              </w:rPr>
              <w:t>loud Data Compression</w:t>
            </w:r>
          </w:p>
        </w:tc>
      </w:tr>
    </w:tbl>
    <w:p w14:paraId="7E06A34B" w14:textId="77777777" w:rsidR="008D20B2" w:rsidRPr="00DF3F74" w:rsidRDefault="008D20B2" w:rsidP="00E93229">
      <w:pPr>
        <w:rPr>
          <w:rFonts w:ascii="NewsGotT" w:hAnsi="NewsGotT"/>
        </w:rPr>
      </w:pPr>
    </w:p>
    <w:tbl>
      <w:tblPr>
        <w:tblStyle w:val="TableGrid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1C00CE" w:rsidRPr="00AA59EC" w14:paraId="2D27CC62" w14:textId="77777777" w:rsidTr="001A747B">
        <w:trPr>
          <w:trHeight w:val="4983"/>
        </w:trPr>
        <w:tc>
          <w:tcPr>
            <w:tcW w:w="9918" w:type="dxa"/>
          </w:tcPr>
          <w:p w14:paraId="5FB37C77" w14:textId="68EAC2A0" w:rsidR="001C00CE" w:rsidRPr="00601CBC" w:rsidRDefault="001C00CE" w:rsidP="004503AF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Enquadramento e Motivação </w:t>
            </w:r>
            <w:r w:rsidR="00103412"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 w:rsidR="00103412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150 - 200 palavras)</w:t>
            </w:r>
          </w:p>
          <w:p w14:paraId="43D1763F" w14:textId="24C59B2D" w:rsidR="001C00CE" w:rsidRDefault="003717B1" w:rsidP="00AA59EC">
            <w:pPr>
              <w:jc w:val="both"/>
              <w:rPr>
                <w:rFonts w:ascii="NewsGotT" w:hAnsi="NewsGotT"/>
                <w:lang w:val="pt-PT"/>
              </w:rPr>
            </w:pPr>
            <w:r w:rsidRPr="003717B1">
              <w:rPr>
                <w:rFonts w:ascii="NewsGotT" w:hAnsi="NewsGotT"/>
                <w:lang w:val="pt-PT"/>
              </w:rPr>
              <w:t>Nos últimos anos, a indústria automóvel tem evoluído cada vez mais com o intuito de tornar os veículos mais seguros.  Com o rápido avanço da tecnologia, os fabricantes de automóveis são desafiados</w:t>
            </w:r>
            <w:proofErr w:type="gramStart"/>
            <w:r w:rsidRPr="003717B1">
              <w:rPr>
                <w:rFonts w:ascii="NewsGotT" w:hAnsi="NewsGotT"/>
                <w:lang w:val="pt-PT"/>
              </w:rPr>
              <w:t> </w:t>
            </w:r>
            <w:r w:rsidR="00861B9F">
              <w:rPr>
                <w:rFonts w:ascii="NewsGotT" w:hAnsi="NewsGotT"/>
                <w:lang w:val="pt-PT"/>
              </w:rPr>
              <w:t>….</w:t>
            </w:r>
            <w:proofErr w:type="gramEnd"/>
            <w:r w:rsidR="00861B9F">
              <w:rPr>
                <w:rFonts w:ascii="NewsGotT" w:hAnsi="NewsGotT"/>
                <w:lang w:val="pt-PT"/>
              </w:rPr>
              <w:t>.</w:t>
            </w:r>
            <w:r w:rsidR="0086026F">
              <w:rPr>
                <w:rFonts w:ascii="NewsGotT" w:hAnsi="NewsGotT"/>
                <w:lang w:val="pt-PT"/>
              </w:rPr>
              <w:t xml:space="preserve"> </w:t>
            </w:r>
            <w:r w:rsidR="0086026F" w:rsidRPr="0086026F">
              <w:rPr>
                <w:rFonts w:ascii="NewsGotT" w:hAnsi="NewsGotT"/>
                <w:highlight w:val="yellow"/>
                <w:lang w:val="pt-PT"/>
              </w:rPr>
              <w:t xml:space="preserve">[investir, condução </w:t>
            </w:r>
            <w:proofErr w:type="spellStart"/>
            <w:proofErr w:type="gramStart"/>
            <w:r w:rsidR="0086026F" w:rsidRPr="0086026F">
              <w:rPr>
                <w:rFonts w:ascii="NewsGotT" w:hAnsi="NewsGotT"/>
                <w:highlight w:val="yellow"/>
                <w:lang w:val="pt-PT"/>
              </w:rPr>
              <w:t>autonoma</w:t>
            </w:r>
            <w:proofErr w:type="spellEnd"/>
            <w:r w:rsidR="0086026F" w:rsidRPr="0086026F">
              <w:rPr>
                <w:rFonts w:ascii="NewsGotT" w:hAnsi="NewsGotT"/>
                <w:highlight w:val="yellow"/>
                <w:lang w:val="pt-PT"/>
              </w:rPr>
              <w:t xml:space="preserve"> ]</w:t>
            </w:r>
            <w:proofErr w:type="gramEnd"/>
          </w:p>
          <w:p w14:paraId="435B077F" w14:textId="163B7DB0" w:rsidR="003A4DBE" w:rsidRDefault="003A4DBE" w:rsidP="00AA59EC">
            <w:pPr>
              <w:jc w:val="both"/>
              <w:rPr>
                <w:rFonts w:ascii="NewsGotT" w:hAnsi="NewsGotT"/>
                <w:lang w:val="pt-PT"/>
              </w:rPr>
            </w:pPr>
          </w:p>
          <w:p w14:paraId="1C0189B4" w14:textId="19871957" w:rsidR="003A4DBE" w:rsidRPr="00602BE9" w:rsidRDefault="003A4DBE" w:rsidP="00602BE9">
            <w:pPr>
              <w:jc w:val="both"/>
              <w:rPr>
                <w:rFonts w:ascii="NewsGotT" w:hAnsi="NewsGotT"/>
                <w:lang w:val="pt-PT"/>
              </w:rPr>
            </w:pPr>
            <w:r w:rsidRPr="003A4DBE">
              <w:rPr>
                <w:rFonts w:ascii="NewsGotT" w:hAnsi="NewsGotT"/>
                <w:lang w:val="pt-PT"/>
              </w:rPr>
              <w:t xml:space="preserve">Para que um veículo possa navegar autonomamente, necessita de um sistema de perceção capaz de fornecer um mapeamento preciso do meio envolvente do veículo. Combinando sensores tais </w:t>
            </w:r>
            <w:proofErr w:type="gramStart"/>
            <w:r w:rsidRPr="003A4DBE">
              <w:rPr>
                <w:rFonts w:ascii="NewsGotT" w:hAnsi="NewsGotT"/>
                <w:lang w:val="pt-PT"/>
              </w:rPr>
              <w:t xml:space="preserve">como </w:t>
            </w:r>
            <w:proofErr w:type="spellStart"/>
            <w:r w:rsidRPr="003A4DBE">
              <w:rPr>
                <w:rFonts w:ascii="NewsGotT" w:hAnsi="NewsGotT"/>
                <w:lang w:val="pt-PT"/>
              </w:rPr>
              <w:t>RAdio</w:t>
            </w:r>
            <w:proofErr w:type="spellEnd"/>
            <w:proofErr w:type="gramEnd"/>
            <w:r w:rsidRPr="003A4DBE">
              <w:rPr>
                <w:rFonts w:ascii="NewsGotT" w:hAnsi="NewsGotT"/>
                <w:lang w:val="pt-PT"/>
              </w:rPr>
              <w:t xml:space="preserve"> </w:t>
            </w:r>
            <w:proofErr w:type="spellStart"/>
            <w:r w:rsidRPr="003A4DBE">
              <w:rPr>
                <w:rFonts w:ascii="NewsGotT" w:hAnsi="NewsGotT"/>
                <w:lang w:val="pt-PT"/>
              </w:rPr>
              <w:t>Detection</w:t>
            </w:r>
            <w:proofErr w:type="spellEnd"/>
            <w:r w:rsidRPr="003A4DBE">
              <w:rPr>
                <w:rFonts w:ascii="NewsGotT" w:hAnsi="NewsGotT"/>
                <w:lang w:val="pt-PT"/>
              </w:rPr>
              <w:t xml:space="preserve"> </w:t>
            </w:r>
            <w:proofErr w:type="spellStart"/>
            <w:r w:rsidRPr="003A4DBE">
              <w:rPr>
                <w:rFonts w:ascii="NewsGotT" w:hAnsi="NewsGotT"/>
                <w:lang w:val="pt-PT"/>
              </w:rPr>
              <w:t>And</w:t>
            </w:r>
            <w:proofErr w:type="spellEnd"/>
            <w:r w:rsidRPr="003A4DBE">
              <w:rPr>
                <w:rFonts w:ascii="NewsGotT" w:hAnsi="NewsGotT"/>
                <w:lang w:val="pt-PT"/>
              </w:rPr>
              <w:t xml:space="preserve"> </w:t>
            </w:r>
            <w:proofErr w:type="spellStart"/>
            <w:r w:rsidRPr="003A4DBE">
              <w:rPr>
                <w:rFonts w:ascii="NewsGotT" w:hAnsi="NewsGotT"/>
                <w:lang w:val="pt-PT"/>
              </w:rPr>
              <w:t>Ranging</w:t>
            </w:r>
            <w:proofErr w:type="spellEnd"/>
            <w:r w:rsidRPr="003A4DBE">
              <w:rPr>
                <w:rFonts w:ascii="NewsGotT" w:hAnsi="NewsGotT"/>
                <w:lang w:val="pt-PT"/>
              </w:rPr>
              <w:t xml:space="preserve"> (RADAR), Light </w:t>
            </w:r>
            <w:proofErr w:type="spellStart"/>
            <w:r w:rsidRPr="003A4DBE">
              <w:rPr>
                <w:rFonts w:ascii="NewsGotT" w:hAnsi="NewsGotT"/>
                <w:lang w:val="pt-PT"/>
              </w:rPr>
              <w:t>Detection</w:t>
            </w:r>
            <w:proofErr w:type="spellEnd"/>
            <w:r w:rsidRPr="003A4DBE">
              <w:rPr>
                <w:rFonts w:ascii="NewsGotT" w:hAnsi="NewsGotT"/>
                <w:lang w:val="pt-PT"/>
              </w:rPr>
              <w:t xml:space="preserve"> </w:t>
            </w:r>
            <w:proofErr w:type="spellStart"/>
            <w:r w:rsidRPr="003A4DBE">
              <w:rPr>
                <w:rFonts w:ascii="NewsGotT" w:hAnsi="NewsGotT"/>
                <w:lang w:val="pt-PT"/>
              </w:rPr>
              <w:t>And</w:t>
            </w:r>
            <w:proofErr w:type="spellEnd"/>
            <w:r w:rsidRPr="003A4DBE">
              <w:rPr>
                <w:rFonts w:ascii="NewsGotT" w:hAnsi="NewsGotT"/>
                <w:lang w:val="pt-PT"/>
              </w:rPr>
              <w:t xml:space="preserve"> </w:t>
            </w:r>
            <w:proofErr w:type="spellStart"/>
            <w:r w:rsidRPr="003A4DBE">
              <w:rPr>
                <w:rFonts w:ascii="NewsGotT" w:hAnsi="NewsGotT"/>
                <w:lang w:val="pt-PT"/>
              </w:rPr>
              <w:t>Ranging</w:t>
            </w:r>
            <w:proofErr w:type="spellEnd"/>
            <w:r w:rsidRPr="003A4DBE">
              <w:rPr>
                <w:rFonts w:ascii="NewsGotT" w:hAnsi="NewsGotT"/>
                <w:lang w:val="pt-PT"/>
              </w:rPr>
              <w:t xml:space="preserve"> (</w:t>
            </w:r>
            <w:proofErr w:type="spellStart"/>
            <w:r w:rsidRPr="003A4DBE">
              <w:rPr>
                <w:rFonts w:ascii="NewsGotT" w:hAnsi="NewsGotT"/>
                <w:lang w:val="pt-PT"/>
              </w:rPr>
              <w:t>LiDAR</w:t>
            </w:r>
            <w:proofErr w:type="spellEnd"/>
            <w:r w:rsidRPr="003A4DBE">
              <w:rPr>
                <w:rFonts w:ascii="NewsGotT" w:hAnsi="NewsGotT"/>
                <w:lang w:val="pt-PT"/>
              </w:rPr>
              <w:t>)</w:t>
            </w:r>
            <w:r>
              <w:rPr>
                <w:rFonts w:ascii="NewsGotT" w:hAnsi="NewsGotT"/>
                <w:lang w:val="pt-PT"/>
              </w:rPr>
              <w:t xml:space="preserve"> e c</w:t>
            </w:r>
            <w:r w:rsidRPr="003A4DBE">
              <w:rPr>
                <w:rFonts w:ascii="NewsGotT" w:hAnsi="NewsGotT"/>
                <w:lang w:val="pt-PT"/>
              </w:rPr>
              <w:t>am</w:t>
            </w:r>
            <w:r>
              <w:rPr>
                <w:rFonts w:ascii="NewsGotT" w:hAnsi="NewsGotT"/>
                <w:lang w:val="pt-PT"/>
              </w:rPr>
              <w:t>a</w:t>
            </w:r>
            <w:r w:rsidRPr="003A4DBE">
              <w:rPr>
                <w:rFonts w:ascii="NewsGotT" w:hAnsi="NewsGotT"/>
                <w:lang w:val="pt-PT"/>
              </w:rPr>
              <w:t>ra</w:t>
            </w:r>
            <w:r>
              <w:rPr>
                <w:rFonts w:ascii="NewsGotT" w:hAnsi="NewsGotT"/>
                <w:lang w:val="pt-PT"/>
              </w:rPr>
              <w:t>s</w:t>
            </w:r>
            <w:r w:rsidRPr="003A4DBE">
              <w:rPr>
                <w:rFonts w:ascii="NewsGotT" w:hAnsi="NewsGotT"/>
                <w:lang w:val="pt-PT"/>
              </w:rPr>
              <w:t xml:space="preserve"> é possível criar um sistema de perceção </w:t>
            </w:r>
            <w:r w:rsidRPr="003A4DBE">
              <w:rPr>
                <w:rFonts w:ascii="NewsGotT" w:hAnsi="NewsGotT"/>
                <w:lang w:val="pt-PT"/>
              </w:rPr>
              <w:t>multisensor</w:t>
            </w:r>
            <w:r w:rsidRPr="003A4DBE">
              <w:rPr>
                <w:rFonts w:ascii="NewsGotT" w:hAnsi="NewsGotT"/>
                <w:lang w:val="pt-PT"/>
              </w:rPr>
              <w:t xml:space="preserve"> que oferece a capacidade de navegar eficazmente no ambiente {campos2021}</w:t>
            </w:r>
            <w:r>
              <w:rPr>
                <w:rFonts w:ascii="NewsGotT" w:hAnsi="NewsGotT"/>
                <w:lang w:val="pt-PT"/>
              </w:rPr>
              <w:t>.</w:t>
            </w:r>
            <w:r w:rsidR="00AA59EC">
              <w:rPr>
                <w:rFonts w:ascii="NewsGotT" w:hAnsi="NewsGotT"/>
                <w:lang w:val="pt-PT"/>
              </w:rPr>
              <w:t xml:space="preserve"> </w:t>
            </w:r>
            <w:r w:rsidR="00AA59EC" w:rsidRPr="00AA59EC">
              <w:rPr>
                <w:rFonts w:ascii="NewsGotT" w:hAnsi="NewsGotT"/>
                <w:lang w:val="pt-PT"/>
              </w:rPr>
              <w:t xml:space="preserve"> A combinação destas tecnologias é fundamental para o sucesso da nova era automóvel</w:t>
            </w:r>
            <w:r w:rsidR="00AA59EC">
              <w:rPr>
                <w:rFonts w:ascii="NewsGotT" w:hAnsi="NewsGotT"/>
                <w:lang w:val="pt-PT"/>
              </w:rPr>
              <w:t xml:space="preserve"> </w:t>
            </w:r>
            <w:r w:rsidR="00AA59EC" w:rsidRPr="00AA59EC">
              <w:rPr>
                <w:rFonts w:ascii="NewsGotT" w:hAnsi="NewsGotT"/>
                <w:lang w:val="pt-PT"/>
              </w:rPr>
              <w:t>{guerrero-ibáñez_2018</w:t>
            </w:r>
            <w:r w:rsidR="00AA59EC">
              <w:rPr>
                <w:rFonts w:ascii="NewsGotT" w:hAnsi="NewsGotT"/>
                <w:lang w:val="pt-PT"/>
              </w:rPr>
              <w:t>}</w:t>
            </w:r>
            <w:r w:rsidR="00AA59EC" w:rsidRPr="00AA59EC">
              <w:rPr>
                <w:rFonts w:ascii="NewsGotT" w:hAnsi="NewsGotT"/>
                <w:lang w:val="pt-PT"/>
              </w:rPr>
              <w:t xml:space="preserve">, com a crescente utilização de </w:t>
            </w:r>
            <w:proofErr w:type="spellStart"/>
            <w:r w:rsidR="00AA59EC" w:rsidRPr="00AA59EC">
              <w:rPr>
                <w:rFonts w:ascii="NewsGotT" w:hAnsi="NewsGotT"/>
                <w:lang w:val="pt-PT"/>
              </w:rPr>
              <w:t>Advanced</w:t>
            </w:r>
            <w:proofErr w:type="spellEnd"/>
            <w:r w:rsidR="00AA59EC" w:rsidRPr="00AA59EC">
              <w:rPr>
                <w:rFonts w:ascii="NewsGotT" w:hAnsi="NewsGotT"/>
                <w:lang w:val="pt-PT"/>
              </w:rPr>
              <w:t xml:space="preserve"> Driver </w:t>
            </w:r>
            <w:proofErr w:type="spellStart"/>
            <w:r w:rsidR="00AA59EC" w:rsidRPr="00AA59EC">
              <w:rPr>
                <w:rFonts w:ascii="NewsGotT" w:hAnsi="NewsGotT"/>
                <w:lang w:val="pt-PT"/>
              </w:rPr>
              <w:t>Assistance</w:t>
            </w:r>
            <w:proofErr w:type="spellEnd"/>
            <w:r w:rsidR="00AA59EC" w:rsidRPr="00AA59EC">
              <w:rPr>
                <w:rFonts w:ascii="NewsGotT" w:hAnsi="NewsGotT"/>
                <w:lang w:val="pt-PT"/>
              </w:rPr>
              <w:t xml:space="preserve"> </w:t>
            </w:r>
            <w:proofErr w:type="spellStart"/>
            <w:r w:rsidR="00AA59EC" w:rsidRPr="00AA59EC">
              <w:rPr>
                <w:rFonts w:ascii="NewsGotT" w:hAnsi="NewsGotT"/>
                <w:lang w:val="pt-PT"/>
              </w:rPr>
              <w:t>System</w:t>
            </w:r>
            <w:proofErr w:type="spellEnd"/>
            <w:r w:rsidR="00AA59EC" w:rsidRPr="00AA59EC">
              <w:rPr>
                <w:rFonts w:ascii="NewsGotT" w:hAnsi="NewsGotT"/>
                <w:lang w:val="pt-PT"/>
              </w:rPr>
              <w:t xml:space="preserve"> (ADAS)</w:t>
            </w:r>
            <w:r w:rsidR="00AA59EC">
              <w:rPr>
                <w:rFonts w:ascii="NewsGotT" w:hAnsi="NewsGotT"/>
                <w:lang w:val="pt-PT"/>
              </w:rPr>
              <w:t xml:space="preserve"> </w:t>
            </w:r>
            <w:r w:rsidR="00AA59EC" w:rsidRPr="00AA59EC">
              <w:rPr>
                <w:rFonts w:ascii="NewsGotT" w:hAnsi="NewsGotT"/>
                <w:lang w:val="pt-PT"/>
              </w:rPr>
              <w:t xml:space="preserve">pelas principais empresas automóveis a ajudar a </w:t>
            </w:r>
            <w:r w:rsidR="00AA59EC" w:rsidRPr="00AA59EC">
              <w:rPr>
                <w:rFonts w:ascii="NewsGotT" w:hAnsi="NewsGotT"/>
                <w:lang w:val="pt-PT"/>
              </w:rPr>
              <w:t xml:space="preserve">alcançar </w:t>
            </w:r>
            <w:r w:rsidR="00AA59EC">
              <w:rPr>
                <w:rFonts w:ascii="NewsGotT" w:hAnsi="NewsGotT"/>
                <w:lang w:val="pt-PT"/>
              </w:rPr>
              <w:t>níveis</w:t>
            </w:r>
            <w:r w:rsidR="00AA59EC" w:rsidRPr="00AA59EC">
              <w:rPr>
                <w:rFonts w:ascii="NewsGotT" w:hAnsi="NewsGotT"/>
                <w:lang w:val="pt-PT"/>
              </w:rPr>
              <w:t xml:space="preserve"> mais elevados de condução autónoma segundo a </w:t>
            </w:r>
            <w:proofErr w:type="spellStart"/>
            <w:r w:rsidR="00AA59EC" w:rsidRPr="00AA59EC">
              <w:rPr>
                <w:rFonts w:ascii="NewsGotT" w:hAnsi="NewsGotT"/>
                <w:lang w:val="pt-PT"/>
              </w:rPr>
              <w:t>Society</w:t>
            </w:r>
            <w:proofErr w:type="spellEnd"/>
            <w:r w:rsidR="00AA59EC" w:rsidRPr="00AA59EC">
              <w:rPr>
                <w:rFonts w:ascii="NewsGotT" w:hAnsi="NewsGotT"/>
                <w:lang w:val="pt-PT"/>
              </w:rPr>
              <w:t xml:space="preserve"> </w:t>
            </w:r>
            <w:proofErr w:type="spellStart"/>
            <w:r w:rsidR="00AA59EC" w:rsidRPr="00AA59EC">
              <w:rPr>
                <w:rFonts w:ascii="NewsGotT" w:hAnsi="NewsGotT"/>
                <w:lang w:val="pt-PT"/>
              </w:rPr>
              <w:t>of</w:t>
            </w:r>
            <w:proofErr w:type="spellEnd"/>
            <w:r w:rsidR="00AA59EC" w:rsidRPr="00AA59EC">
              <w:rPr>
                <w:rFonts w:ascii="NewsGotT" w:hAnsi="NewsGotT"/>
                <w:lang w:val="pt-PT"/>
              </w:rPr>
              <w:t xml:space="preserve"> Automotive </w:t>
            </w:r>
            <w:proofErr w:type="spellStart"/>
            <w:r w:rsidR="00AA59EC" w:rsidRPr="00AA59EC">
              <w:rPr>
                <w:rFonts w:ascii="NewsGotT" w:hAnsi="NewsGotT"/>
                <w:lang w:val="pt-PT"/>
              </w:rPr>
              <w:t>Engineers</w:t>
            </w:r>
            <w:proofErr w:type="spellEnd"/>
            <w:r w:rsidR="00AA59EC" w:rsidRPr="00AA59EC">
              <w:rPr>
                <w:rFonts w:ascii="NewsGotT" w:hAnsi="NewsGotT"/>
                <w:lang w:val="pt-PT"/>
              </w:rPr>
              <w:t xml:space="preserve"> (SAE). A SAE define 6 níveis de condução </w:t>
            </w:r>
            <w:r w:rsidR="00AA59EC" w:rsidRPr="00AA59EC">
              <w:rPr>
                <w:rFonts w:ascii="NewsGotT" w:hAnsi="NewsGotT"/>
                <w:lang w:val="pt-PT"/>
              </w:rPr>
              <w:t>autónoma, onde</w:t>
            </w:r>
            <w:r w:rsidR="00AA59EC" w:rsidRPr="00AA59EC">
              <w:rPr>
                <w:rFonts w:ascii="NewsGotT" w:hAnsi="NewsGotT"/>
                <w:lang w:val="pt-PT"/>
              </w:rPr>
              <w:t xml:space="preserve"> veículos que não possuam sistemas de auxílio à condução são considerados nível 0 e veículos completamente autónomos, que não necessitam </w:t>
            </w:r>
            <w:r w:rsidR="00AA59EC" w:rsidRPr="00AA59EC">
              <w:rPr>
                <w:rFonts w:ascii="NewsGotT" w:hAnsi="NewsGotT"/>
                <w:lang w:val="pt-PT"/>
              </w:rPr>
              <w:t>de intervenção</w:t>
            </w:r>
            <w:r w:rsidR="00AA59EC" w:rsidRPr="00AA59EC">
              <w:rPr>
                <w:rFonts w:ascii="NewsGotT" w:hAnsi="NewsGotT"/>
                <w:lang w:val="pt-PT"/>
              </w:rPr>
              <w:t xml:space="preserve"> do condutor</w:t>
            </w:r>
            <w:r w:rsidR="00861B9F">
              <w:rPr>
                <w:rFonts w:ascii="NewsGotT" w:hAnsi="NewsGotT"/>
                <w:lang w:val="pt-PT"/>
              </w:rPr>
              <w:t>,</w:t>
            </w:r>
            <w:r w:rsidR="00AA59EC" w:rsidRPr="00AA59EC">
              <w:rPr>
                <w:rFonts w:ascii="NewsGotT" w:hAnsi="NewsGotT"/>
                <w:lang w:val="pt-PT"/>
              </w:rPr>
              <w:t xml:space="preserve"> são considerados nível 5</w:t>
            </w:r>
            <w:r w:rsidR="00AA59EC">
              <w:rPr>
                <w:rFonts w:ascii="NewsGotT" w:hAnsi="NewsGotT"/>
                <w:lang w:val="pt-PT"/>
              </w:rPr>
              <w:t xml:space="preserve"> </w:t>
            </w:r>
            <w:r w:rsidR="002207A1">
              <w:rPr>
                <w:rFonts w:ascii="NewsGotT" w:hAnsi="NewsGotT"/>
                <w:lang w:val="pt-PT"/>
              </w:rPr>
              <w:t>{</w:t>
            </w:r>
            <w:r w:rsidR="00AA59EC" w:rsidRPr="00AA59EC">
              <w:rPr>
                <w:rFonts w:ascii="NewsGotT" w:hAnsi="NewsGotT"/>
                <w:lang w:val="pt-PT"/>
              </w:rPr>
              <w:t>SAE}.</w:t>
            </w:r>
            <w:r w:rsidR="00602BE9">
              <w:rPr>
                <w:rFonts w:ascii="NewsGotT" w:hAnsi="NewsGotT"/>
                <w:lang w:val="pt-PT"/>
              </w:rPr>
              <w:t xml:space="preserve"> </w:t>
            </w:r>
            <w:r w:rsidR="00602BE9" w:rsidRPr="00602BE9">
              <w:rPr>
                <w:rFonts w:ascii="NewsGotT" w:hAnsi="NewsGotT"/>
                <w:lang w:val="pt-PT"/>
              </w:rPr>
              <w:t xml:space="preserve">A utilização de </w:t>
            </w:r>
            <w:r w:rsidR="00602BE9" w:rsidRPr="00602BE9">
              <w:rPr>
                <w:rFonts w:ascii="NewsGotT" w:hAnsi="NewsGotT"/>
                <w:lang w:val="pt-PT"/>
              </w:rPr>
              <w:t>sensores lidar</w:t>
            </w:r>
            <w:r w:rsidR="00602BE9" w:rsidRPr="00602BE9">
              <w:rPr>
                <w:rFonts w:ascii="NewsGotT" w:hAnsi="NewsGotT"/>
                <w:lang w:val="pt-PT"/>
              </w:rPr>
              <w:t xml:space="preserve"> em sistemas ADAS tem vindo a aumentar cada vez mais dado </w:t>
            </w:r>
            <w:r w:rsidR="00602BE9" w:rsidRPr="00602BE9">
              <w:rPr>
                <w:rFonts w:ascii="NewsGotT" w:hAnsi="NewsGotT"/>
                <w:lang w:val="pt-PT"/>
              </w:rPr>
              <w:t>que estes</w:t>
            </w:r>
            <w:r w:rsidR="00602BE9" w:rsidRPr="00602BE9">
              <w:rPr>
                <w:rFonts w:ascii="NewsGotT" w:hAnsi="NewsGotT"/>
                <w:lang w:val="pt-PT"/>
              </w:rPr>
              <w:t xml:space="preserve"> sensores possuem inúmeras vantagens em relação a RADAR e câmaras, podendo oferecer uma representação em 3D do ambiente circundante do veículo, geralmente referida de </w:t>
            </w:r>
            <w:proofErr w:type="spellStart"/>
            <w:r w:rsidR="00602BE9" w:rsidRPr="00602BE9">
              <w:rPr>
                <w:rFonts w:ascii="NewsGotT" w:hAnsi="NewsGotT"/>
                <w:lang w:val="pt-PT"/>
              </w:rPr>
              <w:t>point</w:t>
            </w:r>
            <w:proofErr w:type="spellEnd"/>
            <w:r w:rsidR="00602BE9" w:rsidRPr="00602BE9">
              <w:rPr>
                <w:rFonts w:ascii="NewsGotT" w:hAnsi="NewsGotT"/>
                <w:lang w:val="pt-PT"/>
              </w:rPr>
              <w:t xml:space="preserve"> </w:t>
            </w:r>
            <w:proofErr w:type="spellStart"/>
            <w:r w:rsidR="00602BE9" w:rsidRPr="00602BE9">
              <w:rPr>
                <w:rFonts w:ascii="NewsGotT" w:hAnsi="NewsGotT"/>
                <w:lang w:val="pt-PT"/>
              </w:rPr>
              <w:t>cloud</w:t>
            </w:r>
            <w:proofErr w:type="spellEnd"/>
            <w:r w:rsidR="00602BE9" w:rsidRPr="00602BE9">
              <w:rPr>
                <w:rFonts w:ascii="NewsGotT" w:hAnsi="NewsGotT"/>
                <w:lang w:val="pt-PT"/>
              </w:rPr>
              <w:t>, em</w:t>
            </w:r>
            <w:r w:rsidR="00602BE9" w:rsidRPr="00602BE9">
              <w:rPr>
                <w:rFonts w:ascii="NewsGotT" w:hAnsi="NewsGotT"/>
                <w:lang w:val="pt-PT"/>
              </w:rPr>
              <w:t xml:space="preserve"> tempo real com alta resolução e precisão.</w:t>
            </w:r>
            <w:r w:rsidR="00602BE9">
              <w:rPr>
                <w:rFonts w:ascii="NewsGotT" w:hAnsi="NewsGotT"/>
                <w:lang w:val="pt-PT"/>
              </w:rPr>
              <w:t xml:space="preserve"> </w:t>
            </w:r>
            <w:r w:rsidR="00602BE9" w:rsidRPr="00602BE9">
              <w:rPr>
                <w:rFonts w:ascii="NewsGotT" w:hAnsi="NewsGotT"/>
                <w:lang w:val="pt-PT"/>
              </w:rPr>
              <w:t xml:space="preserve">No entanto, esta tecnologia ainda tem de </w:t>
            </w:r>
            <w:r w:rsidR="00602BE9" w:rsidRPr="00602BE9">
              <w:rPr>
                <w:rFonts w:ascii="NewsGotT" w:hAnsi="NewsGotT"/>
                <w:highlight w:val="yellow"/>
                <w:lang w:val="pt-PT"/>
              </w:rPr>
              <w:t xml:space="preserve">enfrentar alguns </w:t>
            </w:r>
            <w:proofErr w:type="gramStart"/>
            <w:r w:rsidR="00602BE9" w:rsidRPr="00602BE9">
              <w:rPr>
                <w:rFonts w:ascii="NewsGotT" w:hAnsi="NewsGotT"/>
                <w:highlight w:val="yellow"/>
                <w:lang w:val="pt-PT"/>
              </w:rPr>
              <w:t>desafios</w:t>
            </w:r>
            <w:r w:rsidR="00602BE9" w:rsidRPr="00602BE9">
              <w:rPr>
                <w:rFonts w:ascii="NewsGotT" w:hAnsi="NewsGotT"/>
                <w:highlight w:val="yellow"/>
                <w:lang w:val="pt-PT"/>
              </w:rPr>
              <w:t>….</w:t>
            </w:r>
            <w:proofErr w:type="gramEnd"/>
            <w:r w:rsidR="00602BE9" w:rsidRPr="00602BE9">
              <w:rPr>
                <w:rFonts w:ascii="NewsGotT" w:hAnsi="NewsGotT"/>
                <w:highlight w:val="yellow"/>
                <w:lang w:val="pt-PT"/>
              </w:rPr>
              <w:t>.</w:t>
            </w:r>
          </w:p>
          <w:p w14:paraId="5725954B" w14:textId="57DD475F" w:rsidR="003717B1" w:rsidRDefault="003717B1" w:rsidP="004503AF">
            <w:pPr>
              <w:rPr>
                <w:rFonts w:ascii="NewsGotT" w:hAnsi="NewsGotT"/>
                <w:lang w:val="pt-PT"/>
              </w:rPr>
            </w:pPr>
          </w:p>
          <w:p w14:paraId="55B21DA3" w14:textId="173610A6" w:rsidR="00C733EB" w:rsidRPr="00AA59EC" w:rsidRDefault="00C733EB" w:rsidP="00AA59EC">
            <w:pPr>
              <w:rPr>
                <w:rFonts w:ascii="NewsGotT" w:hAnsi="NewsGotT"/>
                <w:lang w:val="pt-PT"/>
              </w:rPr>
            </w:pPr>
          </w:p>
        </w:tc>
      </w:tr>
    </w:tbl>
    <w:p w14:paraId="6AD8A118" w14:textId="77777777" w:rsidR="001C00CE" w:rsidRPr="00AA59EC" w:rsidRDefault="001C00CE" w:rsidP="00E93229">
      <w:pPr>
        <w:rPr>
          <w:rFonts w:ascii="NewsGotT" w:hAnsi="NewsGotT"/>
          <w:lang w:val="pt-PT"/>
        </w:rPr>
      </w:pPr>
    </w:p>
    <w:tbl>
      <w:tblPr>
        <w:tblStyle w:val="TableGrid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1C00CE" w:rsidRPr="008606E6" w14:paraId="5D81C617" w14:textId="77777777" w:rsidTr="001A747B">
        <w:trPr>
          <w:trHeight w:val="4586"/>
        </w:trPr>
        <w:tc>
          <w:tcPr>
            <w:tcW w:w="9918" w:type="dxa"/>
          </w:tcPr>
          <w:p w14:paraId="13A8F93A" w14:textId="1A486943" w:rsidR="001C00CE" w:rsidRPr="00601CBC" w:rsidRDefault="001C00CE" w:rsidP="004503AF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lastRenderedPageBreak/>
              <w:t>Objetivos e Resultados Esperados</w:t>
            </w:r>
            <w:r w:rsidR="00103412"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 </w:t>
            </w:r>
            <w:r w:rsidR="00103412"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 w:rsidR="00103412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150 - 200 palavras)</w:t>
            </w:r>
          </w:p>
          <w:p w14:paraId="446D0424" w14:textId="7CDFB7EC" w:rsidR="00562944" w:rsidRPr="00562944" w:rsidRDefault="00562944" w:rsidP="00562944">
            <w:pPr>
              <w:rPr>
                <w:rFonts w:ascii="NewsGotT" w:hAnsi="NewsGotT"/>
                <w:lang w:val="pt-PT"/>
              </w:rPr>
            </w:pPr>
            <w:r w:rsidRPr="00562944">
              <w:rPr>
                <w:rFonts w:ascii="NewsGotT" w:hAnsi="NewsGotT"/>
                <w:lang w:val="pt-PT"/>
              </w:rPr>
              <w:t xml:space="preserve">Esta dissertação visa estudar e desenvolver uma solução para compressão de dados em trânsito de </w:t>
            </w:r>
            <w:proofErr w:type="gramStart"/>
            <w:r w:rsidRPr="00562944">
              <w:rPr>
                <w:rFonts w:ascii="NewsGotT" w:hAnsi="NewsGotT"/>
                <w:lang w:val="pt-PT"/>
              </w:rPr>
              <w:t>sensores</w:t>
            </w:r>
            <w:r w:rsidR="00061682">
              <w:rPr>
                <w:rFonts w:ascii="NewsGotT" w:hAnsi="NewsGotT"/>
                <w:lang w:val="pt-PT"/>
              </w:rPr>
              <w:t xml:space="preserve"> </w:t>
            </w:r>
            <w:proofErr w:type="spellStart"/>
            <w:r w:rsidRPr="00562944">
              <w:rPr>
                <w:rFonts w:ascii="NewsGotT" w:hAnsi="NewsGotT"/>
                <w:lang w:val="pt-PT"/>
              </w:rPr>
              <w:t>LiDAR</w:t>
            </w:r>
            <w:proofErr w:type="spellEnd"/>
            <w:proofErr w:type="gramEnd"/>
            <w:r w:rsidRPr="00562944">
              <w:rPr>
                <w:rFonts w:ascii="NewsGotT" w:hAnsi="NewsGotT"/>
                <w:lang w:val="pt-PT"/>
              </w:rPr>
              <w:t xml:space="preserve"> recorrendo a Field-</w:t>
            </w:r>
            <w:proofErr w:type="spellStart"/>
            <w:r w:rsidRPr="00562944">
              <w:rPr>
                <w:rFonts w:ascii="NewsGotT" w:hAnsi="NewsGotT"/>
                <w:lang w:val="pt-PT"/>
              </w:rPr>
              <w:t>Programmable</w:t>
            </w:r>
            <w:proofErr w:type="spellEnd"/>
            <w:r w:rsidRPr="00562944">
              <w:rPr>
                <w:rFonts w:ascii="NewsGotT" w:hAnsi="NewsGotT"/>
                <w:lang w:val="pt-PT"/>
              </w:rPr>
              <w:t xml:space="preserve"> Gate </w:t>
            </w:r>
            <w:proofErr w:type="spellStart"/>
            <w:r w:rsidRPr="00562944">
              <w:rPr>
                <w:rFonts w:ascii="NewsGotT" w:hAnsi="NewsGotT"/>
                <w:lang w:val="pt-PT"/>
              </w:rPr>
              <w:t>Array</w:t>
            </w:r>
            <w:proofErr w:type="spellEnd"/>
            <w:r w:rsidRPr="00562944">
              <w:rPr>
                <w:rFonts w:ascii="NewsGotT" w:hAnsi="NewsGotT"/>
                <w:lang w:val="pt-PT"/>
              </w:rPr>
              <w:t xml:space="preserve"> (FPGA)</w:t>
            </w:r>
            <w:r>
              <w:rPr>
                <w:rFonts w:ascii="NewsGotT" w:hAnsi="NewsGotT"/>
                <w:lang w:val="pt-PT"/>
              </w:rPr>
              <w:t>.</w:t>
            </w:r>
          </w:p>
          <w:p w14:paraId="29D125D3" w14:textId="30D2E874" w:rsidR="00C733EB" w:rsidRDefault="00C733EB" w:rsidP="004503AF">
            <w:pPr>
              <w:rPr>
                <w:rFonts w:ascii="NewsGotT" w:hAnsi="NewsGotT"/>
                <w:lang w:val="pt-PT"/>
              </w:rPr>
            </w:pPr>
          </w:p>
          <w:p w14:paraId="24974038" w14:textId="3FF97444" w:rsidR="00C733EB" w:rsidRDefault="00061682" w:rsidP="004503AF">
            <w:pPr>
              <w:rPr>
                <w:rFonts w:ascii="NewsGotT" w:hAnsi="NewsGotT"/>
                <w:lang w:val="pt-PT"/>
              </w:rPr>
            </w:pPr>
            <w:r w:rsidRPr="00061682">
              <w:rPr>
                <w:rFonts w:ascii="NewsGotT" w:hAnsi="NewsGotT"/>
                <w:lang w:val="pt-PT"/>
              </w:rPr>
              <w:t xml:space="preserve">Esta solução desenvolvida deverá ser encapsulada no núcleo </w:t>
            </w:r>
            <w:proofErr w:type="spellStart"/>
            <w:r w:rsidRPr="00061682">
              <w:rPr>
                <w:rFonts w:ascii="NewsGotT" w:hAnsi="NewsGotT"/>
                <w:lang w:val="pt-PT"/>
              </w:rPr>
              <w:t>Intellectual</w:t>
            </w:r>
            <w:proofErr w:type="spellEnd"/>
            <w:r w:rsidRPr="00061682">
              <w:rPr>
                <w:rFonts w:ascii="NewsGotT" w:hAnsi="NewsGotT"/>
                <w:lang w:val="pt-PT"/>
              </w:rPr>
              <w:t xml:space="preserve"> </w:t>
            </w:r>
            <w:proofErr w:type="spellStart"/>
            <w:r w:rsidRPr="00061682">
              <w:rPr>
                <w:rFonts w:ascii="NewsGotT" w:hAnsi="NewsGotT"/>
                <w:lang w:val="pt-PT"/>
              </w:rPr>
              <w:t>Property</w:t>
            </w:r>
            <w:proofErr w:type="spellEnd"/>
            <w:r w:rsidRPr="00061682">
              <w:rPr>
                <w:rFonts w:ascii="NewsGotT" w:hAnsi="NewsGotT"/>
                <w:lang w:val="pt-PT"/>
              </w:rPr>
              <w:t xml:space="preserve"> (IP)</w:t>
            </w:r>
            <w:r>
              <w:rPr>
                <w:rFonts w:ascii="NewsGotT" w:hAnsi="NewsGotT"/>
                <w:lang w:val="pt-PT"/>
              </w:rPr>
              <w:t xml:space="preserve"> </w:t>
            </w:r>
            <w:r w:rsidRPr="00061682">
              <w:rPr>
                <w:rFonts w:ascii="NewsGotT" w:hAnsi="NewsGotT"/>
                <w:lang w:val="pt-PT"/>
              </w:rPr>
              <w:t xml:space="preserve">e também configurável por hardware através da interface </w:t>
            </w:r>
            <w:proofErr w:type="spellStart"/>
            <w:r w:rsidRPr="00061682">
              <w:rPr>
                <w:rFonts w:ascii="NewsGotT" w:hAnsi="NewsGotT"/>
                <w:lang w:val="pt-PT"/>
              </w:rPr>
              <w:t>Advanced</w:t>
            </w:r>
            <w:proofErr w:type="spellEnd"/>
            <w:r w:rsidRPr="00061682">
              <w:rPr>
                <w:rFonts w:ascii="NewsGotT" w:hAnsi="NewsGotT"/>
                <w:lang w:val="pt-PT"/>
              </w:rPr>
              <w:t xml:space="preserve"> </w:t>
            </w:r>
            <w:proofErr w:type="spellStart"/>
            <w:r w:rsidRPr="00061682">
              <w:rPr>
                <w:rFonts w:ascii="NewsGotT" w:hAnsi="NewsGotT"/>
                <w:lang w:val="pt-PT"/>
              </w:rPr>
              <w:t>Extensible</w:t>
            </w:r>
            <w:proofErr w:type="spellEnd"/>
            <w:r w:rsidRPr="00061682">
              <w:rPr>
                <w:rFonts w:ascii="NewsGotT" w:hAnsi="NewsGotT"/>
                <w:lang w:val="pt-PT"/>
              </w:rPr>
              <w:t xml:space="preserve"> Interface (AXI), integrado num sistema Robot </w:t>
            </w:r>
            <w:proofErr w:type="spellStart"/>
            <w:r w:rsidRPr="00061682">
              <w:rPr>
                <w:rFonts w:ascii="NewsGotT" w:hAnsi="NewsGotT"/>
                <w:lang w:val="pt-PT"/>
              </w:rPr>
              <w:t>Operating</w:t>
            </w:r>
            <w:proofErr w:type="spellEnd"/>
            <w:r w:rsidRPr="00061682">
              <w:rPr>
                <w:rFonts w:ascii="NewsGotT" w:hAnsi="NewsGotT"/>
                <w:lang w:val="pt-PT"/>
              </w:rPr>
              <w:t xml:space="preserve"> </w:t>
            </w:r>
            <w:proofErr w:type="spellStart"/>
            <w:r w:rsidRPr="00061682">
              <w:rPr>
                <w:rFonts w:ascii="NewsGotT" w:hAnsi="NewsGotT"/>
                <w:lang w:val="pt-PT"/>
              </w:rPr>
              <w:t>System</w:t>
            </w:r>
            <w:proofErr w:type="spellEnd"/>
            <w:r w:rsidRPr="00061682">
              <w:rPr>
                <w:rFonts w:ascii="NewsGotT" w:hAnsi="NewsGotT"/>
                <w:lang w:val="pt-PT"/>
              </w:rPr>
              <w:t xml:space="preserve"> (ROS).</w:t>
            </w:r>
          </w:p>
          <w:p w14:paraId="5FEE28C5" w14:textId="4E9F0620" w:rsidR="00061682" w:rsidRDefault="00061682" w:rsidP="004503AF">
            <w:pPr>
              <w:rPr>
                <w:rFonts w:ascii="NewsGotT" w:hAnsi="NewsGotT"/>
                <w:lang w:val="pt-PT"/>
              </w:rPr>
            </w:pPr>
          </w:p>
          <w:p w14:paraId="45BADD6E" w14:textId="2CCD9CB4" w:rsidR="00061682" w:rsidRDefault="00061682" w:rsidP="004503AF">
            <w:pPr>
              <w:rPr>
                <w:rFonts w:ascii="NewsGotT" w:hAnsi="NewsGotT"/>
                <w:lang w:val="pt-PT"/>
              </w:rPr>
            </w:pPr>
          </w:p>
          <w:p w14:paraId="670173C3" w14:textId="77777777" w:rsidR="00061682" w:rsidRPr="00061682" w:rsidRDefault="00061682" w:rsidP="004503AF">
            <w:pPr>
              <w:rPr>
                <w:rFonts w:ascii="NewsGotT" w:hAnsi="NewsGotT"/>
                <w:lang w:val="pt-PT"/>
              </w:rPr>
            </w:pPr>
          </w:p>
          <w:p w14:paraId="38D37E5E" w14:textId="24A3A32F" w:rsidR="00C733EB" w:rsidRPr="00061682" w:rsidRDefault="00C733EB" w:rsidP="004503AF">
            <w:pPr>
              <w:rPr>
                <w:rFonts w:ascii="NewsGotT" w:hAnsi="NewsGotT"/>
                <w:lang w:val="pt-PT"/>
              </w:rPr>
            </w:pPr>
          </w:p>
          <w:p w14:paraId="1EE17186" w14:textId="49CCEE12" w:rsidR="008606E6" w:rsidRPr="008606E6" w:rsidRDefault="008606E6" w:rsidP="004503AF">
            <w:pPr>
              <w:rPr>
                <w:rFonts w:ascii="NewsGotT" w:hAnsi="NewsGotT"/>
              </w:rPr>
            </w:pPr>
            <w:r w:rsidRPr="008606E6">
              <w:rPr>
                <w:rFonts w:ascii="NewsGotT" w:hAnsi="NewsGotT"/>
              </w:rPr>
              <w:t>Advanced Framework for Automotive (ALFA)</w:t>
            </w:r>
          </w:p>
          <w:p w14:paraId="2AC9163E" w14:textId="77777777" w:rsidR="00C733EB" w:rsidRPr="008606E6" w:rsidRDefault="00C733EB" w:rsidP="004503AF">
            <w:pPr>
              <w:rPr>
                <w:rFonts w:ascii="NewsGotT" w:hAnsi="NewsGotT"/>
              </w:rPr>
            </w:pPr>
          </w:p>
          <w:p w14:paraId="1681930D" w14:textId="77777777" w:rsidR="001C00CE" w:rsidRPr="008606E6" w:rsidRDefault="001C00CE" w:rsidP="004503AF">
            <w:pPr>
              <w:rPr>
                <w:rFonts w:ascii="NewsGotT" w:hAnsi="NewsGotT"/>
              </w:rPr>
            </w:pPr>
          </w:p>
          <w:p w14:paraId="6EE4BDEC" w14:textId="77777777" w:rsidR="001C00CE" w:rsidRDefault="001C00CE" w:rsidP="004503AF">
            <w:pPr>
              <w:rPr>
                <w:rFonts w:ascii="NewsGotT" w:hAnsi="NewsGotT"/>
              </w:rPr>
            </w:pPr>
          </w:p>
          <w:p w14:paraId="7BD60B70" w14:textId="2D45EEBE" w:rsidR="00340BC5" w:rsidRPr="008606E6" w:rsidRDefault="00340BC5" w:rsidP="004503AF">
            <w:pPr>
              <w:rPr>
                <w:rFonts w:ascii="NewsGotT" w:hAnsi="NewsGotT"/>
              </w:rPr>
            </w:pPr>
          </w:p>
        </w:tc>
      </w:tr>
    </w:tbl>
    <w:p w14:paraId="04B4E9F0" w14:textId="703A7427" w:rsidR="001C00CE" w:rsidRPr="008606E6" w:rsidRDefault="001C00CE" w:rsidP="001C00CE">
      <w:pPr>
        <w:rPr>
          <w:rFonts w:ascii="NewsGotT" w:hAnsi="NewsGotT"/>
        </w:rPr>
      </w:pPr>
    </w:p>
    <w:tbl>
      <w:tblPr>
        <w:tblStyle w:val="TableGrid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5F55D4" w:rsidRPr="00F1580C" w14:paraId="63F34EDC" w14:textId="77777777" w:rsidTr="001A747B">
        <w:trPr>
          <w:trHeight w:val="4535"/>
        </w:trPr>
        <w:tc>
          <w:tcPr>
            <w:tcW w:w="9918" w:type="dxa"/>
          </w:tcPr>
          <w:p w14:paraId="1174359D" w14:textId="2008057B" w:rsidR="005F55D4" w:rsidRDefault="005F55D4" w:rsidP="00340BC5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Calendarização</w:t>
            </w:r>
          </w:p>
          <w:p w14:paraId="64E45577" w14:textId="7B344DBF" w:rsidR="00340BC5" w:rsidRDefault="00340BC5" w:rsidP="003F1434">
            <w:pPr>
              <w:rPr>
                <w:rFonts w:ascii="NewsGotT" w:hAnsi="NewsGotT"/>
                <w:b/>
                <w:bCs/>
                <w:lang w:val="pt-PT"/>
              </w:rPr>
            </w:pPr>
            <w:r>
              <w:rPr>
                <w:rFonts w:ascii="NewsGotT" w:hAnsi="NewsGotT"/>
                <w:b/>
                <w:bCs/>
                <w:noProof/>
                <w:lang w:val="pt-PT"/>
              </w:rPr>
              <w:drawing>
                <wp:inline distT="0" distB="0" distL="0" distR="0" wp14:anchorId="6A18E430" wp14:editId="3DB59C27">
                  <wp:extent cx="6108700" cy="1022350"/>
                  <wp:effectExtent l="0" t="0" r="635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8700" cy="102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DCDEAC" w14:textId="77777777" w:rsidR="00340BC5" w:rsidRDefault="00340BC5" w:rsidP="003F1434">
            <w:pPr>
              <w:rPr>
                <w:rFonts w:ascii="NewsGotT" w:hAnsi="NewsGotT"/>
                <w:b/>
                <w:bCs/>
                <w:lang w:val="pt-PT"/>
              </w:rPr>
            </w:pPr>
          </w:p>
          <w:p w14:paraId="6A4DB34E" w14:textId="26AFAF17" w:rsidR="001A747B" w:rsidRDefault="001C6609" w:rsidP="003F1434">
            <w:pPr>
              <w:rPr>
                <w:rFonts w:ascii="NewsGotT" w:hAnsi="NewsGotT"/>
                <w:lang w:val="pt-PT"/>
              </w:rPr>
            </w:pPr>
            <w:r w:rsidRPr="001C6609">
              <w:rPr>
                <w:rFonts w:ascii="NewsGotT" w:hAnsi="NewsGotT"/>
                <w:b/>
                <w:bCs/>
                <w:lang w:val="pt-PT"/>
              </w:rPr>
              <w:t>Atividade 1 (x dias):</w:t>
            </w:r>
            <w:r>
              <w:rPr>
                <w:rFonts w:ascii="NewsGotT" w:hAnsi="NewsGotT"/>
                <w:lang w:val="pt-PT"/>
              </w:rPr>
              <w:t xml:space="preserve"> Estudo do estado da arte e das ferramentas necessárias (</w:t>
            </w:r>
            <w:proofErr w:type="gramStart"/>
            <w:r>
              <w:rPr>
                <w:rFonts w:ascii="NewsGotT" w:hAnsi="NewsGotT"/>
                <w:lang w:val="pt-PT"/>
              </w:rPr>
              <w:t>ROS….</w:t>
            </w:r>
            <w:proofErr w:type="gramEnd"/>
            <w:r>
              <w:rPr>
                <w:rFonts w:ascii="NewsGotT" w:hAnsi="NewsGotT"/>
                <w:lang w:val="pt-PT"/>
              </w:rPr>
              <w:t xml:space="preserve">). </w:t>
            </w:r>
            <w:r w:rsidRPr="001C6609">
              <w:rPr>
                <w:rFonts w:ascii="NewsGotT" w:hAnsi="NewsGotT"/>
                <w:b/>
                <w:bCs/>
                <w:lang w:val="pt-PT"/>
              </w:rPr>
              <w:t>Objetivo</w:t>
            </w:r>
            <w:r>
              <w:rPr>
                <w:rFonts w:ascii="NewsGotT" w:hAnsi="NewsGotT"/>
                <w:b/>
                <w:bCs/>
                <w:lang w:val="pt-PT"/>
              </w:rPr>
              <w:t>:</w:t>
            </w:r>
            <w:r>
              <w:rPr>
                <w:rFonts w:ascii="NewsGotT" w:hAnsi="NewsGotT"/>
                <w:lang w:val="pt-PT"/>
              </w:rPr>
              <w:t xml:space="preserve">  </w:t>
            </w:r>
          </w:p>
          <w:p w14:paraId="40A4FA62" w14:textId="0394B324" w:rsidR="001C6609" w:rsidRPr="001C6609" w:rsidRDefault="001C6609" w:rsidP="003F1434">
            <w:pPr>
              <w:rPr>
                <w:rFonts w:ascii="NewsGotT" w:hAnsi="NewsGotT"/>
                <w:b/>
                <w:bCs/>
                <w:lang w:val="pt-PT"/>
              </w:rPr>
            </w:pPr>
            <w:r w:rsidRPr="001C6609">
              <w:rPr>
                <w:rFonts w:ascii="NewsGotT" w:hAnsi="NewsGotT"/>
                <w:b/>
                <w:bCs/>
                <w:lang w:val="pt-PT"/>
              </w:rPr>
              <w:t>Atividade 2 (x dias)</w:t>
            </w:r>
            <w:r>
              <w:rPr>
                <w:rFonts w:ascii="NewsGotT" w:hAnsi="NewsGotT"/>
                <w:b/>
                <w:bCs/>
                <w:lang w:val="pt-PT"/>
              </w:rPr>
              <w:t xml:space="preserve">: </w:t>
            </w:r>
            <w:r w:rsidR="00F1580C" w:rsidRPr="00F1580C">
              <w:rPr>
                <w:rFonts w:ascii="NewsGotT" w:hAnsi="NewsGotT"/>
                <w:lang w:val="pt-PT"/>
              </w:rPr>
              <w:t>Estudo</w:t>
            </w:r>
            <w:r w:rsidR="00F1580C">
              <w:rPr>
                <w:rFonts w:ascii="NewsGotT" w:hAnsi="NewsGotT"/>
                <w:b/>
                <w:bCs/>
                <w:lang w:val="pt-PT"/>
              </w:rPr>
              <w:t xml:space="preserve"> </w:t>
            </w:r>
            <w:r w:rsidR="00F1580C">
              <w:rPr>
                <w:rFonts w:ascii="NewsGotT" w:hAnsi="NewsGotT"/>
                <w:lang w:val="pt-PT"/>
              </w:rPr>
              <w:t xml:space="preserve">detalhado dos algoritmos de compressão para </w:t>
            </w:r>
            <w:proofErr w:type="spellStart"/>
            <w:proofErr w:type="gramStart"/>
            <w:r w:rsidR="00F1580C">
              <w:rPr>
                <w:rFonts w:ascii="NewsGotT" w:hAnsi="NewsGotT"/>
                <w:lang w:val="pt-PT"/>
              </w:rPr>
              <w:t>streaming</w:t>
            </w:r>
            <w:proofErr w:type="spellEnd"/>
            <w:r>
              <w:rPr>
                <w:rFonts w:ascii="NewsGotT" w:hAnsi="NewsGotT"/>
                <w:b/>
                <w:bCs/>
                <w:lang w:val="pt-PT"/>
              </w:rPr>
              <w:t xml:space="preserve"> </w:t>
            </w:r>
            <w:r w:rsidRPr="001C6609">
              <w:rPr>
                <w:rFonts w:ascii="NewsGotT" w:hAnsi="NewsGotT"/>
                <w:b/>
                <w:bCs/>
                <w:lang w:val="pt-PT"/>
              </w:rPr>
              <w:t>Objetivo</w:t>
            </w:r>
            <w:proofErr w:type="gramEnd"/>
            <w:r>
              <w:rPr>
                <w:rFonts w:ascii="NewsGotT" w:hAnsi="NewsGotT"/>
                <w:b/>
                <w:bCs/>
                <w:lang w:val="pt-PT"/>
              </w:rPr>
              <w:t>:</w:t>
            </w:r>
            <w:r>
              <w:rPr>
                <w:rFonts w:ascii="NewsGotT" w:hAnsi="NewsGotT"/>
                <w:lang w:val="pt-PT"/>
              </w:rPr>
              <w:t xml:space="preserve">  </w:t>
            </w:r>
          </w:p>
          <w:p w14:paraId="310D7687" w14:textId="45A56CD0" w:rsidR="001C6609" w:rsidRPr="001C6609" w:rsidRDefault="001C6609" w:rsidP="003F1434">
            <w:pPr>
              <w:rPr>
                <w:rFonts w:ascii="NewsGotT" w:hAnsi="NewsGotT"/>
                <w:b/>
                <w:bCs/>
                <w:lang w:val="pt-PT"/>
              </w:rPr>
            </w:pPr>
            <w:r w:rsidRPr="001C6609">
              <w:rPr>
                <w:rFonts w:ascii="NewsGotT" w:hAnsi="NewsGotT"/>
                <w:b/>
                <w:bCs/>
                <w:lang w:val="pt-PT"/>
              </w:rPr>
              <w:t>Atividade 3 (x dias)</w:t>
            </w:r>
            <w:r>
              <w:rPr>
                <w:rFonts w:ascii="NewsGotT" w:hAnsi="NewsGotT"/>
                <w:b/>
                <w:bCs/>
                <w:lang w:val="pt-PT"/>
              </w:rPr>
              <w:t xml:space="preserve">: </w:t>
            </w:r>
            <w:r w:rsidR="00F1580C" w:rsidRPr="00F1580C">
              <w:rPr>
                <w:rFonts w:ascii="NewsGotT" w:hAnsi="NewsGotT"/>
                <w:lang w:val="pt-PT"/>
              </w:rPr>
              <w:t xml:space="preserve">Benchmarking dos </w:t>
            </w:r>
            <w:proofErr w:type="gramStart"/>
            <w:r w:rsidR="00F1580C" w:rsidRPr="00F1580C">
              <w:rPr>
                <w:rFonts w:ascii="NewsGotT" w:hAnsi="NewsGotT"/>
                <w:lang w:val="pt-PT"/>
              </w:rPr>
              <w:t>algoritmos</w:t>
            </w:r>
            <w:r>
              <w:rPr>
                <w:rFonts w:ascii="NewsGotT" w:hAnsi="NewsGotT"/>
                <w:b/>
                <w:bCs/>
                <w:lang w:val="pt-PT"/>
              </w:rPr>
              <w:t xml:space="preserve"> </w:t>
            </w:r>
            <w:r w:rsidR="00F1580C">
              <w:rPr>
                <w:rFonts w:ascii="NewsGotT" w:hAnsi="NewsGotT"/>
                <w:b/>
                <w:bCs/>
                <w:lang w:val="pt-PT"/>
              </w:rPr>
              <w:t xml:space="preserve"> </w:t>
            </w:r>
            <w:r w:rsidRPr="001C6609">
              <w:rPr>
                <w:rFonts w:ascii="NewsGotT" w:hAnsi="NewsGotT"/>
                <w:b/>
                <w:bCs/>
                <w:lang w:val="pt-PT"/>
              </w:rPr>
              <w:t>Objetivo</w:t>
            </w:r>
            <w:proofErr w:type="gramEnd"/>
            <w:r>
              <w:rPr>
                <w:rFonts w:ascii="NewsGotT" w:hAnsi="NewsGotT"/>
                <w:b/>
                <w:bCs/>
                <w:lang w:val="pt-PT"/>
              </w:rPr>
              <w:t>:</w:t>
            </w:r>
            <w:r>
              <w:rPr>
                <w:rFonts w:ascii="NewsGotT" w:hAnsi="NewsGotT"/>
                <w:lang w:val="pt-PT"/>
              </w:rPr>
              <w:t xml:space="preserve">  </w:t>
            </w:r>
          </w:p>
          <w:p w14:paraId="0CC00207" w14:textId="15CA73BA" w:rsidR="001C6609" w:rsidRPr="001C6609" w:rsidRDefault="001C6609" w:rsidP="003F1434">
            <w:pPr>
              <w:rPr>
                <w:rFonts w:ascii="NewsGotT" w:hAnsi="NewsGotT"/>
                <w:b/>
                <w:bCs/>
                <w:lang w:val="pt-PT"/>
              </w:rPr>
            </w:pPr>
            <w:r w:rsidRPr="001C6609">
              <w:rPr>
                <w:rFonts w:ascii="NewsGotT" w:hAnsi="NewsGotT"/>
                <w:b/>
                <w:bCs/>
                <w:lang w:val="pt-PT"/>
              </w:rPr>
              <w:t>Atividade 4 (x dias</w:t>
            </w:r>
            <w:r w:rsidRPr="00F1580C">
              <w:rPr>
                <w:rFonts w:ascii="NewsGotT" w:hAnsi="NewsGotT"/>
                <w:lang w:val="pt-PT"/>
              </w:rPr>
              <w:t xml:space="preserve">): </w:t>
            </w:r>
            <w:r w:rsidR="00F1580C" w:rsidRPr="00F1580C">
              <w:rPr>
                <w:rFonts w:ascii="NewsGotT" w:hAnsi="NewsGotT"/>
                <w:lang w:val="pt-PT"/>
              </w:rPr>
              <w:t>Caracterização e desenvolvimento de um IP</w:t>
            </w:r>
            <w:r w:rsidR="00F1580C">
              <w:rPr>
                <w:rFonts w:ascii="NewsGotT" w:hAnsi="NewsGotT"/>
                <w:lang w:val="pt-PT"/>
              </w:rPr>
              <w:t xml:space="preserve"> </w:t>
            </w:r>
            <w:r w:rsidRPr="001C6609">
              <w:rPr>
                <w:rFonts w:ascii="NewsGotT" w:hAnsi="NewsGotT"/>
                <w:b/>
                <w:bCs/>
                <w:lang w:val="pt-PT"/>
              </w:rPr>
              <w:t>Objetivo</w:t>
            </w:r>
            <w:r>
              <w:rPr>
                <w:rFonts w:ascii="NewsGotT" w:hAnsi="NewsGotT"/>
                <w:b/>
                <w:bCs/>
                <w:lang w:val="pt-PT"/>
              </w:rPr>
              <w:t>:</w:t>
            </w:r>
            <w:r>
              <w:rPr>
                <w:rFonts w:ascii="NewsGotT" w:hAnsi="NewsGotT"/>
                <w:lang w:val="pt-PT"/>
              </w:rPr>
              <w:t xml:space="preserve">  </w:t>
            </w:r>
          </w:p>
          <w:p w14:paraId="412A44CA" w14:textId="76549019" w:rsidR="001C6609" w:rsidRPr="001C6609" w:rsidRDefault="001C6609" w:rsidP="003F1434">
            <w:pPr>
              <w:rPr>
                <w:rFonts w:ascii="NewsGotT" w:hAnsi="NewsGotT"/>
                <w:b/>
                <w:bCs/>
                <w:lang w:val="pt-PT"/>
              </w:rPr>
            </w:pPr>
            <w:r w:rsidRPr="001C6609">
              <w:rPr>
                <w:rFonts w:ascii="NewsGotT" w:hAnsi="NewsGotT"/>
                <w:b/>
                <w:bCs/>
                <w:lang w:val="pt-PT"/>
              </w:rPr>
              <w:t>Atividade 5 (x dias)</w:t>
            </w:r>
            <w:r>
              <w:rPr>
                <w:rFonts w:ascii="NewsGotT" w:hAnsi="NewsGotT"/>
                <w:b/>
                <w:bCs/>
                <w:lang w:val="pt-PT"/>
              </w:rPr>
              <w:t xml:space="preserve">: </w:t>
            </w:r>
            <w:r w:rsidR="00F1580C" w:rsidRPr="00F1580C">
              <w:rPr>
                <w:rFonts w:ascii="NewsGotT" w:hAnsi="NewsGotT"/>
                <w:lang w:val="pt-PT"/>
              </w:rPr>
              <w:t xml:space="preserve">Desenvolvimento de um pacote ROS que suporte o IP desenvolvido. </w:t>
            </w:r>
            <w:r w:rsidR="00F1580C" w:rsidRPr="00FA0511">
              <w:rPr>
                <w:rFonts w:ascii="NewsGotT" w:hAnsi="NewsGotT"/>
                <w:b/>
                <w:bCs/>
                <w:lang w:val="pt-PT"/>
              </w:rPr>
              <w:t>Objetivo:</w:t>
            </w:r>
            <w:r w:rsidR="00FA0511">
              <w:rPr>
                <w:rFonts w:ascii="NewsGotT" w:hAnsi="NewsGotT"/>
                <w:b/>
                <w:bCs/>
                <w:lang w:val="pt-PT"/>
              </w:rPr>
              <w:t xml:space="preserve"> </w:t>
            </w:r>
            <w:r w:rsidR="00F1580C" w:rsidRPr="00F1580C">
              <w:rPr>
                <w:rFonts w:ascii="NewsGotT" w:hAnsi="NewsGotT"/>
                <w:lang w:val="pt-PT"/>
              </w:rPr>
              <w:t>Nó ROS capaz de configurar o IP desenvolvido.</w:t>
            </w:r>
            <w:r>
              <w:rPr>
                <w:rFonts w:ascii="NewsGotT" w:hAnsi="NewsGotT"/>
                <w:b/>
                <w:bCs/>
                <w:lang w:val="pt-PT"/>
              </w:rPr>
              <w:t xml:space="preserve"> </w:t>
            </w:r>
          </w:p>
          <w:p w14:paraId="3C69B180" w14:textId="40F0DAD9" w:rsidR="001C6609" w:rsidRDefault="001C6609" w:rsidP="003F1434">
            <w:pPr>
              <w:rPr>
                <w:rFonts w:ascii="NewsGotT" w:hAnsi="NewsGotT"/>
                <w:lang w:val="pt-PT"/>
              </w:rPr>
            </w:pPr>
            <w:r w:rsidRPr="001C6609">
              <w:rPr>
                <w:rFonts w:ascii="NewsGotT" w:hAnsi="NewsGotT"/>
                <w:b/>
                <w:bCs/>
                <w:lang w:val="pt-PT"/>
              </w:rPr>
              <w:t>Atividade 6 (x dias):</w:t>
            </w:r>
            <w:r>
              <w:rPr>
                <w:rFonts w:ascii="NewsGotT" w:hAnsi="NewsGotT"/>
                <w:lang w:val="pt-PT"/>
              </w:rPr>
              <w:t xml:space="preserve"> Escrita da </w:t>
            </w:r>
            <w:r w:rsidR="00F1580C">
              <w:rPr>
                <w:rFonts w:ascii="NewsGotT" w:hAnsi="NewsGotT"/>
                <w:lang w:val="pt-PT"/>
              </w:rPr>
              <w:t>dissertação.</w:t>
            </w:r>
          </w:p>
          <w:p w14:paraId="22FCE63D" w14:textId="77777777" w:rsidR="001C6609" w:rsidRDefault="001C6609" w:rsidP="003F1434">
            <w:pPr>
              <w:rPr>
                <w:rFonts w:ascii="NewsGotT" w:hAnsi="NewsGotT"/>
                <w:lang w:val="pt-PT"/>
              </w:rPr>
            </w:pPr>
          </w:p>
          <w:p w14:paraId="7BAFC99A" w14:textId="77777777" w:rsidR="00340BC5" w:rsidRDefault="00340BC5" w:rsidP="003F1434">
            <w:pPr>
              <w:rPr>
                <w:rFonts w:ascii="NewsGotT" w:hAnsi="NewsGotT"/>
                <w:lang w:val="pt-PT"/>
              </w:rPr>
            </w:pPr>
          </w:p>
          <w:p w14:paraId="2EA94BE1" w14:textId="77777777" w:rsidR="00340BC5" w:rsidRDefault="00340BC5" w:rsidP="003F1434">
            <w:pPr>
              <w:rPr>
                <w:rFonts w:ascii="NewsGotT" w:hAnsi="NewsGotT"/>
                <w:lang w:val="pt-PT"/>
              </w:rPr>
            </w:pPr>
          </w:p>
          <w:p w14:paraId="46331250" w14:textId="77777777" w:rsidR="00340BC5" w:rsidRDefault="00340BC5" w:rsidP="003F1434">
            <w:pPr>
              <w:rPr>
                <w:rFonts w:ascii="NewsGotT" w:hAnsi="NewsGotT"/>
                <w:lang w:val="pt-PT"/>
              </w:rPr>
            </w:pPr>
          </w:p>
          <w:p w14:paraId="323986C0" w14:textId="197C075C" w:rsidR="00340BC5" w:rsidRPr="00601CBC" w:rsidRDefault="00340BC5" w:rsidP="003F1434">
            <w:pPr>
              <w:rPr>
                <w:rFonts w:ascii="NewsGotT" w:hAnsi="NewsGotT"/>
                <w:lang w:val="pt-PT"/>
              </w:rPr>
            </w:pPr>
          </w:p>
        </w:tc>
      </w:tr>
    </w:tbl>
    <w:p w14:paraId="4325187A" w14:textId="77777777" w:rsidR="005F55D4" w:rsidRDefault="005F55D4" w:rsidP="005F55D4">
      <w:pPr>
        <w:rPr>
          <w:rFonts w:ascii="NewsGotT" w:hAnsi="NewsGotT"/>
          <w:lang w:val="pt-PT"/>
        </w:rPr>
      </w:pPr>
    </w:p>
    <w:tbl>
      <w:tblPr>
        <w:tblStyle w:val="TableGrid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1C00CE" w:rsidRPr="0073359C" w14:paraId="037D2938" w14:textId="77777777" w:rsidTr="001A747B">
        <w:trPr>
          <w:trHeight w:val="4787"/>
        </w:trPr>
        <w:tc>
          <w:tcPr>
            <w:tcW w:w="9918" w:type="dxa"/>
          </w:tcPr>
          <w:p w14:paraId="2B7F427A" w14:textId="374F87A1" w:rsidR="001C00CE" w:rsidRPr="00601CBC" w:rsidRDefault="001C00CE" w:rsidP="004503AF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lastRenderedPageBreak/>
              <w:t>Referências Bibliográficas</w:t>
            </w:r>
            <w:r w:rsidR="00103412"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 </w:t>
            </w:r>
            <w:r w:rsidR="00103412"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 w:rsidR="00103412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5 - 10 referências)</w:t>
            </w:r>
          </w:p>
          <w:p w14:paraId="00683BDA" w14:textId="5BC552A9" w:rsidR="00620DFE" w:rsidRPr="0073359C" w:rsidRDefault="0073359C" w:rsidP="0073359C">
            <w:pPr>
              <w:jc w:val="both"/>
              <w:rPr>
                <w:rFonts w:ascii="NewsGotT" w:hAnsi="NewsGotT"/>
              </w:rPr>
            </w:pPr>
            <w:r w:rsidRPr="0073359C">
              <w:rPr>
                <w:rFonts w:ascii="NewsGotT" w:hAnsi="NewsGotT"/>
              </w:rPr>
              <w:t>[1]</w:t>
            </w:r>
            <w:r w:rsidRPr="0073359C">
              <w:t xml:space="preserve"> </w:t>
            </w:r>
            <w:r w:rsidRPr="0073359C">
              <w:rPr>
                <w:rFonts w:ascii="NewsGotT" w:hAnsi="NewsGotT"/>
              </w:rPr>
              <w:t xml:space="preserve">R. </w:t>
            </w:r>
            <w:proofErr w:type="spellStart"/>
            <w:r w:rsidRPr="0073359C">
              <w:rPr>
                <w:rFonts w:ascii="NewsGotT" w:hAnsi="NewsGotT"/>
              </w:rPr>
              <w:t>Roriz</w:t>
            </w:r>
            <w:proofErr w:type="spellEnd"/>
            <w:r w:rsidRPr="0073359C">
              <w:rPr>
                <w:rFonts w:ascii="NewsGotT" w:hAnsi="NewsGotT"/>
              </w:rPr>
              <w:t>, A. Campos, S. Pinto, and T. Gomes, “Dior: A hardware-assisted weather denoising solution</w:t>
            </w:r>
            <w:r w:rsidRPr="0073359C">
              <w:rPr>
                <w:rFonts w:ascii="NewsGotT" w:hAnsi="NewsGotT"/>
              </w:rPr>
              <w:t xml:space="preserve"> </w:t>
            </w:r>
            <w:r w:rsidRPr="0073359C">
              <w:rPr>
                <w:rFonts w:ascii="NewsGotT" w:hAnsi="NewsGotT"/>
              </w:rPr>
              <w:t>for lidar point clouds,”</w:t>
            </w:r>
            <w:r w:rsidR="002207A1">
              <w:rPr>
                <w:rFonts w:ascii="NewsGotT" w:hAnsi="NewsGotT"/>
              </w:rPr>
              <w:t xml:space="preserve"> </w:t>
            </w:r>
            <w:r w:rsidRPr="0073359C">
              <w:rPr>
                <w:rFonts w:ascii="NewsGotT" w:hAnsi="NewsGotT"/>
              </w:rPr>
              <w:t>IEEE Sensors Journal, p. 1–2, 2021.</w:t>
            </w:r>
          </w:p>
          <w:p w14:paraId="55066175" w14:textId="5AF09D09" w:rsidR="001C00CE" w:rsidRDefault="0073359C" w:rsidP="0073359C">
            <w:pPr>
              <w:jc w:val="both"/>
              <w:rPr>
                <w:rFonts w:ascii="NewsGotT" w:hAnsi="NewsGotT"/>
              </w:rPr>
            </w:pPr>
            <w:r>
              <w:rPr>
                <w:rFonts w:ascii="NewsGotT" w:hAnsi="NewsGotT"/>
              </w:rPr>
              <w:t xml:space="preserve">[2] </w:t>
            </w:r>
            <w:r w:rsidRPr="0073359C">
              <w:rPr>
                <w:rFonts w:ascii="NewsGotT" w:hAnsi="NewsGotT"/>
              </w:rPr>
              <w:t xml:space="preserve">J. Guerrero-Ibáñez, S. </w:t>
            </w:r>
            <w:proofErr w:type="spellStart"/>
            <w:r w:rsidRPr="0073359C">
              <w:rPr>
                <w:rFonts w:ascii="NewsGotT" w:hAnsi="NewsGotT"/>
              </w:rPr>
              <w:t>Zeadally</w:t>
            </w:r>
            <w:proofErr w:type="spellEnd"/>
            <w:r w:rsidRPr="0073359C">
              <w:rPr>
                <w:rFonts w:ascii="NewsGotT" w:hAnsi="NewsGotT"/>
              </w:rPr>
              <w:t>, and J. Contreras-Castillo, “Sensor technologies for intelligent transportation systems,”</w:t>
            </w:r>
            <w:r w:rsidR="002207A1">
              <w:rPr>
                <w:rFonts w:ascii="NewsGotT" w:hAnsi="NewsGotT"/>
              </w:rPr>
              <w:t xml:space="preserve"> </w:t>
            </w:r>
            <w:r w:rsidRPr="0073359C">
              <w:rPr>
                <w:rFonts w:ascii="NewsGotT" w:hAnsi="NewsGotT"/>
              </w:rPr>
              <w:t>Sensors, vol. 18, no. 4, p. 1212, 2018.</w:t>
            </w:r>
          </w:p>
          <w:p w14:paraId="5F9F78C7" w14:textId="39966B29" w:rsidR="0073359C" w:rsidRDefault="0073359C" w:rsidP="0073359C">
            <w:pPr>
              <w:jc w:val="both"/>
              <w:rPr>
                <w:rFonts w:ascii="NewsGotT" w:hAnsi="NewsGotT"/>
              </w:rPr>
            </w:pPr>
            <w:r>
              <w:rPr>
                <w:rFonts w:ascii="NewsGotT" w:hAnsi="NewsGotT"/>
              </w:rPr>
              <w:t>[3]</w:t>
            </w:r>
            <w:r w:rsidR="002207A1">
              <w:rPr>
                <w:rFonts w:ascii="NewsGotT" w:hAnsi="NewsGotT"/>
              </w:rPr>
              <w:t xml:space="preserve"> </w:t>
            </w:r>
            <w:r w:rsidR="002207A1" w:rsidRPr="002207A1">
              <w:rPr>
                <w:rFonts w:ascii="NewsGotT" w:hAnsi="NewsGotT"/>
              </w:rPr>
              <w:t>SAE International, “Taxonomy and definitions for terms related to driving automation systems for</w:t>
            </w:r>
            <w:r w:rsidR="002207A1">
              <w:rPr>
                <w:rFonts w:ascii="NewsGotT" w:hAnsi="NewsGotT"/>
              </w:rPr>
              <w:t xml:space="preserve"> </w:t>
            </w:r>
            <w:r w:rsidR="002207A1" w:rsidRPr="002207A1">
              <w:rPr>
                <w:rFonts w:ascii="NewsGotT" w:hAnsi="NewsGotT"/>
              </w:rPr>
              <w:t>on-road motor vehicles.”</w:t>
            </w:r>
            <w:r w:rsidR="002207A1">
              <w:rPr>
                <w:rFonts w:ascii="NewsGotT" w:hAnsi="NewsGotT"/>
              </w:rPr>
              <w:t xml:space="preserve"> </w:t>
            </w:r>
            <w:r w:rsidR="002207A1" w:rsidRPr="002207A1">
              <w:rPr>
                <w:rFonts w:ascii="NewsGotT" w:hAnsi="NewsGotT"/>
              </w:rPr>
              <w:t>https://www.sae.org/standards/content/j3016_202104/</w:t>
            </w:r>
          </w:p>
          <w:p w14:paraId="70402F44" w14:textId="4A50E668" w:rsidR="0073359C" w:rsidRDefault="0073359C" w:rsidP="0073359C">
            <w:pPr>
              <w:jc w:val="both"/>
              <w:rPr>
                <w:rFonts w:ascii="NewsGotT" w:hAnsi="NewsGotT"/>
              </w:rPr>
            </w:pPr>
            <w:r>
              <w:rPr>
                <w:rFonts w:ascii="NewsGotT" w:hAnsi="NewsGotT"/>
              </w:rPr>
              <w:t>[4]</w:t>
            </w:r>
          </w:p>
          <w:p w14:paraId="1CA3EDAA" w14:textId="4313AC84" w:rsidR="0073359C" w:rsidRPr="0073359C" w:rsidRDefault="0073359C" w:rsidP="0073359C">
            <w:pPr>
              <w:jc w:val="both"/>
              <w:rPr>
                <w:rFonts w:ascii="NewsGotT" w:hAnsi="NewsGotT"/>
              </w:rPr>
            </w:pPr>
            <w:r>
              <w:rPr>
                <w:rFonts w:ascii="NewsGotT" w:hAnsi="NewsGotT"/>
              </w:rPr>
              <w:t>[5]</w:t>
            </w:r>
          </w:p>
          <w:p w14:paraId="4E434528" w14:textId="77777777" w:rsidR="00340BC5" w:rsidRPr="0073359C" w:rsidRDefault="00340BC5" w:rsidP="004503AF">
            <w:pPr>
              <w:rPr>
                <w:rFonts w:ascii="NewsGotT" w:hAnsi="NewsGotT"/>
              </w:rPr>
            </w:pPr>
          </w:p>
          <w:p w14:paraId="57329740" w14:textId="77777777" w:rsidR="00340BC5" w:rsidRPr="0073359C" w:rsidRDefault="00340BC5" w:rsidP="004503AF">
            <w:pPr>
              <w:rPr>
                <w:rFonts w:ascii="NewsGotT" w:hAnsi="NewsGotT"/>
              </w:rPr>
            </w:pPr>
          </w:p>
          <w:p w14:paraId="3EF4AE41" w14:textId="77777777" w:rsidR="00340BC5" w:rsidRPr="0073359C" w:rsidRDefault="00340BC5" w:rsidP="004503AF">
            <w:pPr>
              <w:rPr>
                <w:rFonts w:ascii="NewsGotT" w:hAnsi="NewsGotT"/>
              </w:rPr>
            </w:pPr>
          </w:p>
          <w:p w14:paraId="303039BF" w14:textId="77777777" w:rsidR="00340BC5" w:rsidRPr="0073359C" w:rsidRDefault="00340BC5" w:rsidP="004503AF">
            <w:pPr>
              <w:rPr>
                <w:rFonts w:ascii="NewsGotT" w:hAnsi="NewsGotT"/>
              </w:rPr>
            </w:pPr>
          </w:p>
          <w:p w14:paraId="16818A98" w14:textId="77777777" w:rsidR="00340BC5" w:rsidRPr="0073359C" w:rsidRDefault="00340BC5" w:rsidP="004503AF">
            <w:pPr>
              <w:rPr>
                <w:rFonts w:ascii="NewsGotT" w:hAnsi="NewsGotT"/>
              </w:rPr>
            </w:pPr>
          </w:p>
          <w:p w14:paraId="7EAA36BF" w14:textId="77777777" w:rsidR="00340BC5" w:rsidRPr="0073359C" w:rsidRDefault="00340BC5" w:rsidP="004503AF">
            <w:pPr>
              <w:rPr>
                <w:rFonts w:ascii="NewsGotT" w:hAnsi="NewsGotT"/>
              </w:rPr>
            </w:pPr>
          </w:p>
          <w:p w14:paraId="10195E9E" w14:textId="77777777" w:rsidR="00340BC5" w:rsidRPr="0073359C" w:rsidRDefault="00340BC5" w:rsidP="004503AF">
            <w:pPr>
              <w:rPr>
                <w:rFonts w:ascii="NewsGotT" w:hAnsi="NewsGotT"/>
              </w:rPr>
            </w:pPr>
          </w:p>
          <w:p w14:paraId="5F29A335" w14:textId="77777777" w:rsidR="00340BC5" w:rsidRPr="0073359C" w:rsidRDefault="00340BC5" w:rsidP="004503AF">
            <w:pPr>
              <w:rPr>
                <w:rFonts w:ascii="NewsGotT" w:hAnsi="NewsGotT"/>
              </w:rPr>
            </w:pPr>
          </w:p>
          <w:p w14:paraId="1C9F63AC" w14:textId="77777777" w:rsidR="00340BC5" w:rsidRPr="0073359C" w:rsidRDefault="00340BC5" w:rsidP="004503AF">
            <w:pPr>
              <w:rPr>
                <w:rFonts w:ascii="NewsGotT" w:hAnsi="NewsGotT"/>
              </w:rPr>
            </w:pPr>
          </w:p>
          <w:p w14:paraId="3506495F" w14:textId="77777777" w:rsidR="00340BC5" w:rsidRPr="0073359C" w:rsidRDefault="00340BC5" w:rsidP="004503AF">
            <w:pPr>
              <w:rPr>
                <w:rFonts w:ascii="NewsGotT" w:hAnsi="NewsGotT"/>
              </w:rPr>
            </w:pPr>
          </w:p>
          <w:p w14:paraId="32A2A48E" w14:textId="77777777" w:rsidR="00340BC5" w:rsidRPr="0073359C" w:rsidRDefault="00340BC5" w:rsidP="004503AF">
            <w:pPr>
              <w:rPr>
                <w:rFonts w:ascii="NewsGotT" w:hAnsi="NewsGotT"/>
              </w:rPr>
            </w:pPr>
          </w:p>
          <w:p w14:paraId="3586A6EC" w14:textId="77777777" w:rsidR="00340BC5" w:rsidRPr="0073359C" w:rsidRDefault="00340BC5" w:rsidP="004503AF">
            <w:pPr>
              <w:rPr>
                <w:rFonts w:ascii="NewsGotT" w:hAnsi="NewsGotT"/>
              </w:rPr>
            </w:pPr>
          </w:p>
          <w:p w14:paraId="69E9AEAC" w14:textId="77777777" w:rsidR="00340BC5" w:rsidRPr="0073359C" w:rsidRDefault="00340BC5" w:rsidP="004503AF">
            <w:pPr>
              <w:rPr>
                <w:rFonts w:ascii="NewsGotT" w:hAnsi="NewsGotT"/>
              </w:rPr>
            </w:pPr>
          </w:p>
          <w:p w14:paraId="5C494F89" w14:textId="09BE705F" w:rsidR="00340BC5" w:rsidRPr="0073359C" w:rsidRDefault="00340BC5" w:rsidP="004503AF">
            <w:pPr>
              <w:rPr>
                <w:rFonts w:ascii="NewsGotT" w:hAnsi="NewsGotT"/>
              </w:rPr>
            </w:pPr>
          </w:p>
        </w:tc>
      </w:tr>
    </w:tbl>
    <w:p w14:paraId="73A2F2C7" w14:textId="6BB62396" w:rsidR="001C00CE" w:rsidRPr="0073359C" w:rsidRDefault="001C00CE" w:rsidP="001C00CE">
      <w:pPr>
        <w:rPr>
          <w:rFonts w:ascii="NewsGotT" w:hAnsi="NewsGotT"/>
        </w:rPr>
      </w:pPr>
    </w:p>
    <w:tbl>
      <w:tblPr>
        <w:tblStyle w:val="TableGrid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C52EB2" w:rsidRPr="00F1580C" w14:paraId="7767F135" w14:textId="77777777" w:rsidTr="001A747B">
        <w:trPr>
          <w:trHeight w:val="4580"/>
        </w:trPr>
        <w:tc>
          <w:tcPr>
            <w:tcW w:w="9918" w:type="dxa"/>
          </w:tcPr>
          <w:p w14:paraId="47BD5F6A" w14:textId="77777777" w:rsidR="00C52EB2" w:rsidRPr="00601CBC" w:rsidRDefault="00C52EB2" w:rsidP="00C52EB2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Justificação de Coorientação </w:t>
            </w:r>
            <w:r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se aplicável)</w:t>
            </w:r>
          </w:p>
          <w:p w14:paraId="63900D43" w14:textId="77777777" w:rsidR="00C52EB2" w:rsidRDefault="001C6609" w:rsidP="00C52EB2">
            <w:pPr>
              <w:rPr>
                <w:rFonts w:ascii="NewsGotT" w:hAnsi="NewsGotT"/>
                <w:lang w:val="pt-PT"/>
              </w:rPr>
            </w:pPr>
            <w:r w:rsidRPr="0076503B">
              <w:rPr>
                <w:rFonts w:ascii="NewsGotT" w:hAnsi="NewsGotT"/>
                <w:highlight w:val="yellow"/>
                <w:lang w:val="pt-PT"/>
              </w:rPr>
              <w:t xml:space="preserve">É solicitada a cooperação do Prof. Tiago Gomes, responsável pela linha "Sistema de testes e avaliação de sensores </w:t>
            </w:r>
            <w:proofErr w:type="spellStart"/>
            <w:r w:rsidRPr="0076503B">
              <w:rPr>
                <w:rFonts w:ascii="NewsGotT" w:hAnsi="NewsGotT"/>
                <w:highlight w:val="yellow"/>
                <w:lang w:val="pt-PT"/>
              </w:rPr>
              <w:t>LiDAR</w:t>
            </w:r>
            <w:proofErr w:type="spellEnd"/>
            <w:r w:rsidRPr="0076503B">
              <w:rPr>
                <w:rFonts w:ascii="NewsGotT" w:hAnsi="NewsGotT"/>
                <w:highlight w:val="yellow"/>
                <w:lang w:val="pt-PT"/>
              </w:rPr>
              <w:t xml:space="preserve">" do </w:t>
            </w:r>
            <w:r w:rsidR="0076503B" w:rsidRPr="0076503B">
              <w:rPr>
                <w:rFonts w:ascii="NewsGotT" w:hAnsi="NewsGotT"/>
                <w:highlight w:val="yellow"/>
                <w:lang w:val="pt-PT"/>
              </w:rPr>
              <w:t>projeto</w:t>
            </w:r>
            <w:r w:rsidRPr="0076503B">
              <w:rPr>
                <w:rFonts w:ascii="NewsGotT" w:hAnsi="NewsGotT"/>
                <w:highlight w:val="yellow"/>
                <w:lang w:val="pt-PT"/>
              </w:rPr>
              <w:t xml:space="preserve"> UM/Bosch </w:t>
            </w:r>
            <w:proofErr w:type="spellStart"/>
            <w:r w:rsidRPr="0076503B">
              <w:rPr>
                <w:rFonts w:ascii="NewsGotT" w:hAnsi="NewsGotT"/>
                <w:highlight w:val="yellow"/>
                <w:lang w:val="pt-PT"/>
              </w:rPr>
              <w:t>SensibleCar</w:t>
            </w:r>
            <w:proofErr w:type="spellEnd"/>
            <w:r w:rsidRPr="0076503B">
              <w:rPr>
                <w:rFonts w:ascii="NewsGotT" w:hAnsi="NewsGotT"/>
                <w:highlight w:val="yellow"/>
                <w:lang w:val="pt-PT"/>
              </w:rPr>
              <w:t xml:space="preserve">, onde é possível ter acesso a sistemas </w:t>
            </w:r>
            <w:proofErr w:type="spellStart"/>
            <w:r w:rsidRPr="0076503B">
              <w:rPr>
                <w:rFonts w:ascii="NewsGotT" w:hAnsi="NewsGotT"/>
                <w:highlight w:val="yellow"/>
                <w:lang w:val="pt-PT"/>
              </w:rPr>
              <w:t>LiDAR</w:t>
            </w:r>
            <w:proofErr w:type="spellEnd"/>
            <w:r w:rsidRPr="0076503B">
              <w:rPr>
                <w:rFonts w:ascii="NewsGotT" w:hAnsi="NewsGotT"/>
                <w:highlight w:val="yellow"/>
                <w:lang w:val="pt-PT"/>
              </w:rPr>
              <w:t xml:space="preserve">, ferramentas de prototipagem rápida baseadas em FPGA, e </w:t>
            </w:r>
            <w:r w:rsidR="0076503B" w:rsidRPr="0076503B">
              <w:rPr>
                <w:rFonts w:ascii="NewsGotT" w:hAnsi="NewsGotT"/>
                <w:highlight w:val="yellow"/>
                <w:lang w:val="pt-PT"/>
              </w:rPr>
              <w:t>interação</w:t>
            </w:r>
            <w:r w:rsidRPr="0076503B">
              <w:rPr>
                <w:rFonts w:ascii="NewsGotT" w:hAnsi="NewsGotT"/>
                <w:highlight w:val="yellow"/>
                <w:lang w:val="pt-PT"/>
              </w:rPr>
              <w:t xml:space="preserve"> com investigadores </w:t>
            </w:r>
            <w:proofErr w:type="spellStart"/>
            <w:r w:rsidRPr="0076503B">
              <w:rPr>
                <w:rFonts w:ascii="NewsGotT" w:hAnsi="NewsGotT"/>
                <w:highlight w:val="yellow"/>
                <w:lang w:val="pt-PT"/>
              </w:rPr>
              <w:t>séniores</w:t>
            </w:r>
            <w:proofErr w:type="spellEnd"/>
            <w:r w:rsidRPr="0076503B">
              <w:rPr>
                <w:rFonts w:ascii="NewsGotT" w:hAnsi="NewsGotT"/>
                <w:highlight w:val="yellow"/>
                <w:lang w:val="pt-PT"/>
              </w:rPr>
              <w:t xml:space="preserve"> nas várias áreas de intervenção.</w:t>
            </w:r>
          </w:p>
          <w:p w14:paraId="11403BC4" w14:textId="77777777" w:rsidR="00340BC5" w:rsidRDefault="00340BC5" w:rsidP="00C52EB2">
            <w:pPr>
              <w:rPr>
                <w:rFonts w:ascii="NewsGotT" w:hAnsi="NewsGotT"/>
                <w:lang w:val="pt-PT"/>
              </w:rPr>
            </w:pPr>
          </w:p>
          <w:p w14:paraId="33FC032D" w14:textId="77777777" w:rsidR="00340BC5" w:rsidRDefault="00340BC5" w:rsidP="00C52EB2">
            <w:pPr>
              <w:rPr>
                <w:rFonts w:ascii="NewsGotT" w:hAnsi="NewsGotT"/>
                <w:lang w:val="pt-PT"/>
              </w:rPr>
            </w:pPr>
          </w:p>
          <w:p w14:paraId="763391F8" w14:textId="77777777" w:rsidR="00340BC5" w:rsidRDefault="00340BC5" w:rsidP="00C52EB2">
            <w:pPr>
              <w:rPr>
                <w:rFonts w:ascii="NewsGotT" w:hAnsi="NewsGotT"/>
                <w:lang w:val="pt-PT"/>
              </w:rPr>
            </w:pPr>
          </w:p>
          <w:p w14:paraId="7B822E19" w14:textId="77777777" w:rsidR="00340BC5" w:rsidRDefault="00340BC5" w:rsidP="00C52EB2">
            <w:pPr>
              <w:rPr>
                <w:rFonts w:ascii="NewsGotT" w:hAnsi="NewsGotT"/>
                <w:lang w:val="pt-PT"/>
              </w:rPr>
            </w:pPr>
          </w:p>
          <w:p w14:paraId="52FE2B57" w14:textId="77777777" w:rsidR="00340BC5" w:rsidRDefault="00340BC5" w:rsidP="00C52EB2">
            <w:pPr>
              <w:rPr>
                <w:rFonts w:ascii="NewsGotT" w:hAnsi="NewsGotT"/>
                <w:lang w:val="pt-PT"/>
              </w:rPr>
            </w:pPr>
          </w:p>
          <w:p w14:paraId="2E1ED141" w14:textId="77777777" w:rsidR="00340BC5" w:rsidRDefault="00340BC5" w:rsidP="00C52EB2">
            <w:pPr>
              <w:rPr>
                <w:rFonts w:ascii="NewsGotT" w:hAnsi="NewsGotT"/>
                <w:lang w:val="pt-PT"/>
              </w:rPr>
            </w:pPr>
          </w:p>
          <w:p w14:paraId="2EE38E5A" w14:textId="77777777" w:rsidR="00340BC5" w:rsidRDefault="00340BC5" w:rsidP="00C52EB2">
            <w:pPr>
              <w:rPr>
                <w:rFonts w:ascii="NewsGotT" w:hAnsi="NewsGotT"/>
                <w:lang w:val="pt-PT"/>
              </w:rPr>
            </w:pPr>
          </w:p>
          <w:p w14:paraId="26CBE6F4" w14:textId="2CC55D54" w:rsidR="00340BC5" w:rsidRDefault="00340BC5" w:rsidP="00C52EB2">
            <w:pPr>
              <w:rPr>
                <w:rFonts w:ascii="NewsGotT" w:hAnsi="NewsGotT"/>
                <w:lang w:val="pt-PT"/>
              </w:rPr>
            </w:pPr>
          </w:p>
        </w:tc>
      </w:tr>
    </w:tbl>
    <w:p w14:paraId="666A8934" w14:textId="77777777" w:rsidR="00C52EB2" w:rsidRDefault="00C52EB2" w:rsidP="00C52EB2">
      <w:pPr>
        <w:rPr>
          <w:rFonts w:ascii="NewsGotT" w:hAnsi="NewsGotT"/>
          <w:lang w:val="pt-PT"/>
        </w:rPr>
      </w:pPr>
    </w:p>
    <w:p w14:paraId="0C8AA215" w14:textId="77777777" w:rsidR="00C52EB2" w:rsidRPr="00601CBC" w:rsidRDefault="00C52EB2" w:rsidP="001C00CE">
      <w:pPr>
        <w:rPr>
          <w:rFonts w:ascii="NewsGotT" w:hAnsi="NewsGotT"/>
          <w:lang w:val="pt-PT"/>
        </w:rPr>
      </w:pPr>
    </w:p>
    <w:tbl>
      <w:tblPr>
        <w:tblStyle w:val="TableGrid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1C00CE" w:rsidRPr="00F1580C" w14:paraId="04F577B6" w14:textId="77777777" w:rsidTr="001A747B">
        <w:tc>
          <w:tcPr>
            <w:tcW w:w="9918" w:type="dxa"/>
          </w:tcPr>
          <w:p w14:paraId="4D48A74A" w14:textId="60C254E3" w:rsidR="001C00CE" w:rsidRDefault="001C00CE" w:rsidP="004503AF">
            <w:pPr>
              <w:spacing w:before="120"/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Assinaturas</w:t>
            </w:r>
          </w:p>
          <w:p w14:paraId="7746AA68" w14:textId="4FA0D216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66"/>
              <w:gridCol w:w="4936"/>
            </w:tblGrid>
            <w:tr w:rsidR="009C03B3" w14:paraId="2D3BCF13" w14:textId="77777777" w:rsidTr="00C6240F">
              <w:trPr>
                <w:trHeight w:val="1555"/>
              </w:trPr>
              <w:tc>
                <w:tcPr>
                  <w:tcW w:w="4775" w:type="dxa"/>
                </w:tcPr>
                <w:p w14:paraId="6CA07818" w14:textId="614E4B97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9264" behindDoc="0" locked="0" layoutInCell="1" allowOverlap="1" wp14:anchorId="540C9179" wp14:editId="66B933E8">
                            <wp:simplePos x="0" y="0"/>
                            <wp:positionH relativeFrom="column">
                              <wp:posOffset>54659</wp:posOffset>
                            </wp:positionH>
                            <wp:positionV relativeFrom="paragraph">
                              <wp:posOffset>3663</wp:posOffset>
                            </wp:positionV>
                            <wp:extent cx="715010" cy="240030"/>
                            <wp:effectExtent l="0" t="0" r="0" b="0"/>
                            <wp:wrapNone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1501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61E62C4" w14:textId="064251FE" w:rsidR="009C03B3" w:rsidRPr="000F0A71" w:rsidRDefault="009C03B3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 w:rsidRPr="000F0A71"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Estudante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40C9179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left:0;text-align:left;margin-left:4.3pt;margin-top:.3pt;width:56.3pt;height:18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" filled="f" stroked="f" strokeweight="1pt">
                            <v:textbox>
                              <w:txbxContent>
                                <w:p w14:paraId="661E62C4" w14:textId="064251FE" w:rsidR="009C03B3" w:rsidRPr="000F0A71" w:rsidRDefault="009C03B3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 w:rsidRPr="000F0A71"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Estudante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inline distT="0" distB="0" distL="0" distR="0" wp14:anchorId="5F2452C3" wp14:editId="24B9A862">
                            <wp:extent cx="2789555" cy="963495"/>
                            <wp:effectExtent l="0" t="0" r="17145" b="14605"/>
                            <wp:docPr id="3" name="Rounded 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789555" cy="963495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4BC4ECFC" id="Rounded Rectangle 3" o:spid="_x0000_s1026" style="width:219.65pt;height:7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" filled="f" strokecolor="#bfbfbf [2412]" strokeweight="1pt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4775" w:type="dxa"/>
                </w:tcPr>
                <w:p w14:paraId="632C1558" w14:textId="7605B9BD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7A11E0E4" wp14:editId="02F2032E">
                            <wp:simplePos x="0" y="0"/>
                            <wp:positionH relativeFrom="column">
                              <wp:posOffset>5664</wp:posOffset>
                            </wp:positionH>
                            <wp:positionV relativeFrom="paragraph">
                              <wp:posOffset>7914</wp:posOffset>
                            </wp:positionV>
                            <wp:extent cx="2832509" cy="233893"/>
                            <wp:effectExtent l="0" t="0" r="0" b="0"/>
                            <wp:wrapNone/>
                            <wp:docPr id="14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32509" cy="2338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90FBE0E" w14:textId="03420BED" w:rsidR="00C6240F" w:rsidRPr="002A490A" w:rsidRDefault="00C6240F" w:rsidP="00C6240F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</w:pPr>
                                        <w: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Orientador</w:t>
                                        </w:r>
                                        <w:r w:rsidR="002A490A" w:rsidRPr="002A490A">
                                          <w:rPr>
                                            <w:rFonts w:ascii="NewsGotT" w:hAnsi="NewsGotT"/>
                                            <w:bCs/>
                                            <w:color w:val="808080" w:themeColor="background1" w:themeShade="80"/>
                                            <w:sz w:val="15"/>
                                            <w:szCs w:val="15"/>
                                            <w:lang w:val="pt-PT"/>
                                          </w:rPr>
                                          <w:t xml:space="preserve"> (tal como previsto no ponto 1 do Artigo 169.º do RAUM)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A11E0E4" id="_x0000_s1027" type="#_x0000_t202" style="position:absolute;left:0;text-align:left;margin-left:.45pt;margin-top:.6pt;width:223.05pt;height:1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" filled="f" stroked="f" strokeweight="1pt">
                            <v:textbox>
                              <w:txbxContent>
                                <w:p w14:paraId="590FBE0E" w14:textId="03420BED" w:rsidR="00C6240F" w:rsidRPr="002A490A" w:rsidRDefault="00C6240F" w:rsidP="00C6240F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Orientador</w:t>
                                  </w:r>
                                  <w:r w:rsidR="002A490A" w:rsidRPr="002A490A">
                                    <w:rPr>
                                      <w:rFonts w:ascii="NewsGotT" w:hAnsi="NewsGotT"/>
                                      <w:bCs/>
                                      <w:color w:val="808080" w:themeColor="background1" w:themeShade="80"/>
                                      <w:sz w:val="15"/>
                                      <w:szCs w:val="15"/>
                                      <w:lang w:val="pt-PT"/>
                                    </w:rPr>
                                    <w:t xml:space="preserve"> (tal como previsto no ponto 1 do Artigo 169.º do RAUM)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F0A71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inline distT="0" distB="0" distL="0" distR="0" wp14:anchorId="652647B3" wp14:editId="50315D2A">
                            <wp:extent cx="2982540" cy="963295"/>
                            <wp:effectExtent l="0" t="0" r="15240" b="14605"/>
                            <wp:docPr id="8" name="Rounded Rectangl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82540" cy="963295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51F87173" id="Rounded Rectangle 8" o:spid="_x0000_s1026" style="width:234.85pt;height:7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" filled="f" strokecolor="#bfbfbf [2412]" strokeweight="1pt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</w:tr>
            <w:tr w:rsidR="009C03B3" w14:paraId="0EADEBC9" w14:textId="77777777" w:rsidTr="00C6240F">
              <w:tc>
                <w:tcPr>
                  <w:tcW w:w="4775" w:type="dxa"/>
                </w:tcPr>
                <w:p w14:paraId="6A83DA46" w14:textId="7FA04593" w:rsidR="009C03B3" w:rsidRDefault="001A747B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6408C805" wp14:editId="3A357984">
                            <wp:simplePos x="0" y="0"/>
                            <wp:positionH relativeFrom="column">
                              <wp:posOffset>56515</wp:posOffset>
                            </wp:positionH>
                            <wp:positionV relativeFrom="paragraph">
                              <wp:posOffset>80010</wp:posOffset>
                            </wp:positionV>
                            <wp:extent cx="1582420" cy="240030"/>
                            <wp:effectExtent l="0" t="0" r="0" b="0"/>
                            <wp:wrapNone/>
                            <wp:docPr id="16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58242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26358FE" w14:textId="3EF87A85" w:rsidR="00C6240F" w:rsidRPr="000F0A71" w:rsidRDefault="00C6240F" w:rsidP="00C6240F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Diretor do Ciclo de Estudos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408C805" id="_x0000_s1028" type="#_x0000_t202" style="position:absolute;left:0;text-align:left;margin-left:4.45pt;margin-top:6.3pt;width:124.6pt;height:18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" filled="f" stroked="f" strokeweight="1pt">
                            <v:textbox>
                              <w:txbxContent>
                                <w:p w14:paraId="126358FE" w14:textId="3EF87A85" w:rsidR="00C6240F" w:rsidRPr="000F0A71" w:rsidRDefault="00C6240F" w:rsidP="00C6240F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Diretor do Ciclo de Estudos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3EA10F94" wp14:editId="429A208C">
                            <wp:simplePos x="0" y="0"/>
                            <wp:positionH relativeFrom="column">
                              <wp:posOffset>44450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2789555" cy="1005840"/>
                            <wp:effectExtent l="0" t="0" r="10795" b="22860"/>
                            <wp:wrapNone/>
                            <wp:docPr id="9" name="Rounded Rect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789555" cy="1005840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oundrect w14:anchorId="3894864E" id="Rounded Rectangle 9" o:spid="_x0000_s1026" style="position:absolute;margin-left:3.5pt;margin-top:6.6pt;width:219.65pt;height:7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" filled="f" strokecolor="#bfbfbf [2412]" strokeweight="1pt">
                            <v:stroke joinstyle="miter"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4775" w:type="dxa"/>
                </w:tcPr>
                <w:p w14:paraId="5F59AF7B" w14:textId="7D111D29" w:rsidR="009C03B3" w:rsidRDefault="001A747B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3197A647" wp14:editId="56852CAC">
                            <wp:simplePos x="0" y="0"/>
                            <wp:positionH relativeFrom="column">
                              <wp:posOffset>6350</wp:posOffset>
                            </wp:positionH>
                            <wp:positionV relativeFrom="paragraph">
                              <wp:posOffset>65405</wp:posOffset>
                            </wp:positionV>
                            <wp:extent cx="2969895" cy="484505"/>
                            <wp:effectExtent l="0" t="0" r="0" b="0"/>
                            <wp:wrapNone/>
                            <wp:docPr id="19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969895" cy="4845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118D6F8" w14:textId="31596F70" w:rsidR="00C6240F" w:rsidRPr="002A490A" w:rsidRDefault="002A490A" w:rsidP="00C6240F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</w:pPr>
                                        <w: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O</w:t>
                                        </w:r>
                                        <w:r w:rsidR="00C6240F"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 xml:space="preserve">rientador </w:t>
                                        </w:r>
                                        <w:r w:rsidRPr="002A490A">
                                          <w:rPr>
                                            <w:rFonts w:ascii="NewsGotT" w:hAnsi="NewsGotT"/>
                                            <w:bCs/>
                                            <w:color w:val="808080" w:themeColor="background1" w:themeShade="80"/>
                                            <w:sz w:val="15"/>
                                            <w:szCs w:val="15"/>
                                            <w:lang w:val="pt-PT"/>
                                          </w:rPr>
                                          <w:t xml:space="preserve">(tal como previsto no ponto </w:t>
                                        </w:r>
                                        <w:r>
                                          <w:rPr>
                                            <w:rFonts w:ascii="NewsGotT" w:hAnsi="NewsGotT"/>
                                            <w:bCs/>
                                            <w:color w:val="808080" w:themeColor="background1" w:themeShade="80"/>
                                            <w:sz w:val="15"/>
                                            <w:szCs w:val="15"/>
                                            <w:lang w:val="pt-PT"/>
                                          </w:rPr>
                                          <w:t>3</w:t>
                                        </w:r>
                                        <w:r w:rsidRPr="002A490A">
                                          <w:rPr>
                                            <w:rFonts w:ascii="NewsGotT" w:hAnsi="NewsGotT"/>
                                            <w:bCs/>
                                            <w:color w:val="808080" w:themeColor="background1" w:themeShade="80"/>
                                            <w:sz w:val="15"/>
                                            <w:szCs w:val="15"/>
                                            <w:lang w:val="pt-PT"/>
                                          </w:rPr>
                                          <w:t xml:space="preserve"> do Artigo 169.º do RAUM</w:t>
                                        </w:r>
                                        <w:r>
                                          <w:rPr>
                                            <w:rFonts w:ascii="NewsGotT" w:hAnsi="NewsGotT"/>
                                            <w:bCs/>
                                            <w:color w:val="808080" w:themeColor="background1" w:themeShade="80"/>
                                            <w:sz w:val="15"/>
                                            <w:szCs w:val="15"/>
                                            <w:lang w:val="pt-PT"/>
                                          </w:rPr>
                                          <w:t>. Neste caso, é obrigatório existir um Orientador pelo ponto 1 do Artigo 169.º do RAUM</w:t>
                                        </w:r>
                                        <w:r w:rsidRPr="002A490A">
                                          <w:rPr>
                                            <w:rFonts w:ascii="NewsGotT" w:hAnsi="NewsGotT"/>
                                            <w:bCs/>
                                            <w:color w:val="808080" w:themeColor="background1" w:themeShade="80"/>
                                            <w:sz w:val="15"/>
                                            <w:szCs w:val="15"/>
                                            <w:lang w:val="pt-PT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197A647" id="_x0000_s1029" type="#_x0000_t202" style="position:absolute;left:0;text-align:left;margin-left:.5pt;margin-top:5.15pt;width:233.85pt;height:38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" filled="f" stroked="f" strokeweight="1pt">
                            <v:textbox>
                              <w:txbxContent>
                                <w:p w14:paraId="5118D6F8" w14:textId="31596F70" w:rsidR="00C6240F" w:rsidRPr="002A490A" w:rsidRDefault="002A490A" w:rsidP="00C6240F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O</w:t>
                                  </w:r>
                                  <w:r w:rsidR="00C6240F"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 xml:space="preserve">rientador </w:t>
                                  </w:r>
                                  <w:r w:rsidRPr="002A490A">
                                    <w:rPr>
                                      <w:rFonts w:ascii="NewsGotT" w:hAnsi="NewsGotT"/>
                                      <w:bCs/>
                                      <w:color w:val="808080" w:themeColor="background1" w:themeShade="80"/>
                                      <w:sz w:val="15"/>
                                      <w:szCs w:val="15"/>
                                      <w:lang w:val="pt-PT"/>
                                    </w:rPr>
                                    <w:t xml:space="preserve">(tal como previsto no ponto </w:t>
                                  </w:r>
                                  <w:r>
                                    <w:rPr>
                                      <w:rFonts w:ascii="NewsGotT" w:hAnsi="NewsGotT"/>
                                      <w:bCs/>
                                      <w:color w:val="808080" w:themeColor="background1" w:themeShade="80"/>
                                      <w:sz w:val="15"/>
                                      <w:szCs w:val="15"/>
                                      <w:lang w:val="pt-PT"/>
                                    </w:rPr>
                                    <w:t>3</w:t>
                                  </w:r>
                                  <w:r w:rsidRPr="002A490A">
                                    <w:rPr>
                                      <w:rFonts w:ascii="NewsGotT" w:hAnsi="NewsGotT"/>
                                      <w:bCs/>
                                      <w:color w:val="808080" w:themeColor="background1" w:themeShade="80"/>
                                      <w:sz w:val="15"/>
                                      <w:szCs w:val="15"/>
                                      <w:lang w:val="pt-PT"/>
                                    </w:rPr>
                                    <w:t xml:space="preserve"> do Artigo 169.º do RAUM</w:t>
                                  </w:r>
                                  <w:r>
                                    <w:rPr>
                                      <w:rFonts w:ascii="NewsGotT" w:hAnsi="NewsGotT"/>
                                      <w:bCs/>
                                      <w:color w:val="808080" w:themeColor="background1" w:themeShade="80"/>
                                      <w:sz w:val="15"/>
                                      <w:szCs w:val="15"/>
                                      <w:lang w:val="pt-PT"/>
                                    </w:rPr>
                                    <w:t>. Neste caso, é obrigatório existir um Orientador pelo ponto 1 do Artigo 169.º do RAUM</w:t>
                                  </w:r>
                                  <w:r w:rsidRPr="002A490A">
                                    <w:rPr>
                                      <w:rFonts w:ascii="NewsGotT" w:hAnsi="NewsGotT"/>
                                      <w:bCs/>
                                      <w:color w:val="808080" w:themeColor="background1" w:themeShade="80"/>
                                      <w:sz w:val="15"/>
                                      <w:szCs w:val="15"/>
                                      <w:lang w:val="pt-PT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64B6A0EC" wp14:editId="1498AD33">
                            <wp:simplePos x="0" y="0"/>
                            <wp:positionH relativeFrom="column">
                              <wp:posOffset>8890</wp:posOffset>
                            </wp:positionH>
                            <wp:positionV relativeFrom="paragraph">
                              <wp:posOffset>74295</wp:posOffset>
                            </wp:positionV>
                            <wp:extent cx="2969895" cy="1005840"/>
                            <wp:effectExtent l="0" t="0" r="20955" b="22860"/>
                            <wp:wrapNone/>
                            <wp:docPr id="10" name="Rounded 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69895" cy="1005840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oundrect w14:anchorId="33EC55C8" id="Rounded Rectangle 10" o:spid="_x0000_s1026" style="position:absolute;margin-left:.7pt;margin-top:5.85pt;width:233.85pt;height:7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" filled="f" strokecolor="#bfbfbf [2412]" strokeweight="1pt">
                            <v:stroke joinstyle="miter"/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6D044087" w14:textId="4B756B65" w:rsidR="003E6A56" w:rsidRDefault="003E6A56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72A5D442" w14:textId="77777777" w:rsidR="001A747B" w:rsidRDefault="001A747B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29688E83" w14:textId="55650FD3" w:rsidR="009C03B3" w:rsidRDefault="009C03B3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211D0831" w14:textId="71D000E9" w:rsidR="001A747B" w:rsidRDefault="001A747B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53BFE4ED" w14:textId="03BE42BA" w:rsidR="001A747B" w:rsidRDefault="001A747B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351278E4" w14:textId="20B499D2" w:rsidR="001A747B" w:rsidRDefault="001A747B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4B7DE2B5" w14:textId="376F164B" w:rsidR="001A747B" w:rsidRDefault="001A747B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3BB6FB3C" w14:textId="75D10B47" w:rsidR="001A747B" w:rsidRDefault="001A747B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6FAAA4DE" w14:textId="77777777" w:rsidR="001A747B" w:rsidRDefault="001A747B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572C78D9" w14:textId="77777777" w:rsidR="001C00CE" w:rsidRPr="007808EB" w:rsidRDefault="001C00CE" w:rsidP="003E6A56">
            <w:pPr>
              <w:jc w:val="both"/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</w:pPr>
            <w:r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Assinatura digital qualificada com Cartão de Cidadão ou Chave Móvel Digital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. 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Para os estudantes, n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os casos em que tal não 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seja possível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, o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s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 mesmo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s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 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deverão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 imprimir este plano, assinar manualmente e, após digitalização, os restantes intervenientes usam a assinatura digital qualificada.</w:t>
            </w:r>
          </w:p>
          <w:p w14:paraId="6024F5C5" w14:textId="77777777" w:rsidR="003E6A56" w:rsidRPr="003E6A56" w:rsidRDefault="003E6A56" w:rsidP="003E6A56">
            <w:pPr>
              <w:jc w:val="both"/>
              <w:rPr>
                <w:rFonts w:ascii="NewsGotT" w:hAnsi="NewsGotT"/>
                <w:sz w:val="16"/>
                <w:szCs w:val="16"/>
                <w:lang w:val="pt-PT"/>
              </w:rPr>
            </w:pPr>
          </w:p>
        </w:tc>
      </w:tr>
    </w:tbl>
    <w:p w14:paraId="57FE3F3B" w14:textId="77777777" w:rsidR="001C00CE" w:rsidRPr="00601CBC" w:rsidRDefault="001C00CE" w:rsidP="003E6A56">
      <w:pPr>
        <w:rPr>
          <w:rFonts w:ascii="NewsGotT" w:hAnsi="NewsGotT"/>
          <w:lang w:val="pt-PT"/>
        </w:rPr>
      </w:pPr>
    </w:p>
    <w:sectPr w:rsidR="001C00CE" w:rsidRPr="00601CBC" w:rsidSect="001A747B">
      <w:footerReference w:type="default" r:id="rId12"/>
      <w:footerReference w:type="first" r:id="rId13"/>
      <w:pgSz w:w="11900" w:h="16840"/>
      <w:pgMar w:top="709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285A3" w14:textId="77777777" w:rsidR="00C36772" w:rsidRDefault="00C36772" w:rsidP="001F5D86">
      <w:r>
        <w:separator/>
      </w:r>
    </w:p>
  </w:endnote>
  <w:endnote w:type="continuationSeparator" w:id="0">
    <w:p w14:paraId="7A0C115F" w14:textId="77777777" w:rsidR="00C36772" w:rsidRDefault="00C36772" w:rsidP="001F5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Calibri"/>
    <w:charset w:val="00"/>
    <w:family w:val="auto"/>
    <w:pitch w:val="variable"/>
    <w:sig w:usb0="800000AF" w:usb1="0000204A" w:usb2="00000000" w:usb3="00000000" w:csb0="00000019" w:csb1="00000000"/>
  </w:font>
  <w:font w:name="NewsGotTLig">
    <w:altName w:val="Calibri"/>
    <w:charset w:val="4D"/>
    <w:family w:val="auto"/>
    <w:pitch w:val="variable"/>
    <w:sig w:usb0="800000AF" w:usb1="0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355C7" w14:textId="6871EC58" w:rsidR="001F5D86" w:rsidRPr="001F5D86" w:rsidRDefault="00A27998" w:rsidP="001F5D86">
    <w:pPr>
      <w:pStyle w:val="Footer"/>
      <w:jc w:val="center"/>
      <w:rPr>
        <w:rFonts w:ascii="NewsGotT" w:hAnsi="NewsGotT"/>
        <w:color w:val="C45911" w:themeColor="accent2" w:themeShade="BF"/>
        <w:sz w:val="20"/>
        <w:szCs w:val="20"/>
        <w:lang w:val="pt-PT"/>
      </w:rPr>
    </w:pPr>
    <w:r>
      <w:rPr>
        <w:rFonts w:ascii="NewsGotT" w:hAnsi="NewsGotT"/>
        <w:color w:val="C45911" w:themeColor="accent2" w:themeShade="BF"/>
        <w:sz w:val="20"/>
        <w:szCs w:val="20"/>
        <w:lang w:val="pt-PT"/>
      </w:rPr>
      <w:t>O p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lano de trabalho 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deve ser preenchido </w:t>
    </w:r>
    <w:r w:rsid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offline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e realizado o </w:t>
    </w:r>
    <w:proofErr w:type="gramStart"/>
    <w:r w:rsidR="001F5D86" w:rsidRP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upload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 do</w:t>
    </w:r>
    <w:proofErr w:type="gramEnd"/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mesmo,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depois de assinado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, no formulário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requerimento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de pedido de admissão à dissertação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, disponível 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>em http://</w:t>
    </w:r>
    <w:r w:rsidR="00B86E5D">
      <w:rPr>
        <w:rFonts w:ascii="NewsGotT" w:hAnsi="NewsGotT"/>
        <w:color w:val="C45911" w:themeColor="accent2" w:themeShade="BF"/>
        <w:sz w:val="20"/>
        <w:szCs w:val="20"/>
        <w:lang w:val="pt-PT"/>
      </w:rPr>
      <w:t>dissertacao.eng.uminho.pt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2FBEE" w14:textId="540232C8" w:rsidR="001F5D86" w:rsidRPr="0014780C" w:rsidRDefault="0014780C" w:rsidP="0014780C">
    <w:pPr>
      <w:pStyle w:val="Footer"/>
      <w:jc w:val="center"/>
      <w:rPr>
        <w:lang w:val="pt-PT"/>
      </w:rPr>
    </w:pP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O plano de trabalho </w:t>
    </w:r>
    <w:r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deve ser preenchido </w:t>
    </w:r>
    <w:r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offline</w:t>
    </w:r>
    <w:r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e realizado o </w:t>
    </w:r>
    <w:proofErr w:type="gramStart"/>
    <w:r w:rsidRP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upload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 do</w:t>
    </w:r>
    <w:proofErr w:type="gramEnd"/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mesmo, depois de assinado, no formulário do requerimento de pedido de admissão à dissertação, disponível </w:t>
    </w:r>
    <w:r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>em http://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dissertacao.eng.uminho.pt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A2202" w14:textId="77777777" w:rsidR="00C36772" w:rsidRDefault="00C36772" w:rsidP="001F5D86">
      <w:r>
        <w:separator/>
      </w:r>
    </w:p>
  </w:footnote>
  <w:footnote w:type="continuationSeparator" w:id="0">
    <w:p w14:paraId="0C83A2A7" w14:textId="77777777" w:rsidR="00C36772" w:rsidRDefault="00C36772" w:rsidP="001F5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9" type="#_x0000_t75" style="width:27.55pt;height:27.55pt;visibility:visible;mso-wrap-style:square" o:bullet="t">
        <v:imagedata r:id="rId1" o:title=""/>
      </v:shape>
    </w:pict>
  </w:numPicBullet>
  <w:abstractNum w:abstractNumId="0" w15:restartNumberingAfterBreak="0">
    <w:nsid w:val="15E77F16"/>
    <w:multiLevelType w:val="hybridMultilevel"/>
    <w:tmpl w:val="ABC2A470"/>
    <w:lvl w:ilvl="0" w:tplc="FDE6F2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5020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3609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7037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F885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3427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D0E9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14D8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E0AF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8B8"/>
    <w:rsid w:val="00023AE9"/>
    <w:rsid w:val="00061682"/>
    <w:rsid w:val="000D2808"/>
    <w:rsid w:val="000E45D0"/>
    <w:rsid w:val="000F0A71"/>
    <w:rsid w:val="00103412"/>
    <w:rsid w:val="00106D46"/>
    <w:rsid w:val="00114B4A"/>
    <w:rsid w:val="0014780C"/>
    <w:rsid w:val="00162755"/>
    <w:rsid w:val="001A54B5"/>
    <w:rsid w:val="001A747B"/>
    <w:rsid w:val="001C00CE"/>
    <w:rsid w:val="001C6609"/>
    <w:rsid w:val="001F5D86"/>
    <w:rsid w:val="002117EB"/>
    <w:rsid w:val="00216209"/>
    <w:rsid w:val="002207A1"/>
    <w:rsid w:val="00237A41"/>
    <w:rsid w:val="00245009"/>
    <w:rsid w:val="0025464D"/>
    <w:rsid w:val="002A490A"/>
    <w:rsid w:val="00340BC5"/>
    <w:rsid w:val="003717B1"/>
    <w:rsid w:val="003A4DBE"/>
    <w:rsid w:val="003E6A56"/>
    <w:rsid w:val="004E3EBC"/>
    <w:rsid w:val="00547FF2"/>
    <w:rsid w:val="005519EB"/>
    <w:rsid w:val="00562944"/>
    <w:rsid w:val="00564BEA"/>
    <w:rsid w:val="00583223"/>
    <w:rsid w:val="005D681B"/>
    <w:rsid w:val="005E38A8"/>
    <w:rsid w:val="005F55D4"/>
    <w:rsid w:val="00601CBC"/>
    <w:rsid w:val="00602BE9"/>
    <w:rsid w:val="00617CCC"/>
    <w:rsid w:val="00620DFE"/>
    <w:rsid w:val="006C20CD"/>
    <w:rsid w:val="006C5C1A"/>
    <w:rsid w:val="006F416A"/>
    <w:rsid w:val="007329B9"/>
    <w:rsid w:val="0073359C"/>
    <w:rsid w:val="0076503B"/>
    <w:rsid w:val="00771450"/>
    <w:rsid w:val="007808EB"/>
    <w:rsid w:val="007868B8"/>
    <w:rsid w:val="007A0B38"/>
    <w:rsid w:val="007A377A"/>
    <w:rsid w:val="007B104E"/>
    <w:rsid w:val="007C77D3"/>
    <w:rsid w:val="00824F61"/>
    <w:rsid w:val="0082653A"/>
    <w:rsid w:val="0086026F"/>
    <w:rsid w:val="008606E6"/>
    <w:rsid w:val="00861B9F"/>
    <w:rsid w:val="00874EB3"/>
    <w:rsid w:val="00885C2F"/>
    <w:rsid w:val="008925B8"/>
    <w:rsid w:val="008A2887"/>
    <w:rsid w:val="008B6F38"/>
    <w:rsid w:val="008C630E"/>
    <w:rsid w:val="008D20B2"/>
    <w:rsid w:val="00964349"/>
    <w:rsid w:val="009B347F"/>
    <w:rsid w:val="009C03B3"/>
    <w:rsid w:val="009E1C35"/>
    <w:rsid w:val="00A27998"/>
    <w:rsid w:val="00A71E6A"/>
    <w:rsid w:val="00AA59EC"/>
    <w:rsid w:val="00AA6A8E"/>
    <w:rsid w:val="00AF6D10"/>
    <w:rsid w:val="00B547F9"/>
    <w:rsid w:val="00B86E5D"/>
    <w:rsid w:val="00BD08C1"/>
    <w:rsid w:val="00C15767"/>
    <w:rsid w:val="00C36772"/>
    <w:rsid w:val="00C448B3"/>
    <w:rsid w:val="00C52EB2"/>
    <w:rsid w:val="00C6240F"/>
    <w:rsid w:val="00C733EB"/>
    <w:rsid w:val="00CC14C8"/>
    <w:rsid w:val="00D36A10"/>
    <w:rsid w:val="00D644E4"/>
    <w:rsid w:val="00D73A1D"/>
    <w:rsid w:val="00DC27F0"/>
    <w:rsid w:val="00DC45E6"/>
    <w:rsid w:val="00DE1FFC"/>
    <w:rsid w:val="00DF3F74"/>
    <w:rsid w:val="00E4674A"/>
    <w:rsid w:val="00E56960"/>
    <w:rsid w:val="00E83E0F"/>
    <w:rsid w:val="00E93229"/>
    <w:rsid w:val="00E9790B"/>
    <w:rsid w:val="00EA5558"/>
    <w:rsid w:val="00F13461"/>
    <w:rsid w:val="00F1580C"/>
    <w:rsid w:val="00F36A1C"/>
    <w:rsid w:val="00F6393A"/>
    <w:rsid w:val="00F71483"/>
    <w:rsid w:val="00F9120A"/>
    <w:rsid w:val="00FA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EA493"/>
  <w15:chartTrackingRefBased/>
  <w15:docId w15:val="{61571533-15CE-3C42-A9A2-15E37964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32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00C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0C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450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0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0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0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00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5D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5D86"/>
  </w:style>
  <w:style w:type="paragraph" w:styleId="Footer">
    <w:name w:val="footer"/>
    <w:basedOn w:val="Normal"/>
    <w:link w:val="FooterChar"/>
    <w:uiPriority w:val="99"/>
    <w:unhideWhenUsed/>
    <w:rsid w:val="001F5D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D86"/>
  </w:style>
  <w:style w:type="table" w:customStyle="1" w:styleId="cinza">
    <w:name w:val="cinza"/>
    <w:basedOn w:val="TableNormal"/>
    <w:uiPriority w:val="99"/>
    <w:rsid w:val="00E9790B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3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B60B90F981A047A6420212EA8D44B2" ma:contentTypeVersion="11" ma:contentTypeDescription="Criar um novo documento." ma:contentTypeScope="" ma:versionID="e7d77a4d9bb1581ee1b7d2f2ef48f733">
  <xsd:schema xmlns:xsd="http://www.w3.org/2001/XMLSchema" xmlns:xs="http://www.w3.org/2001/XMLSchema" xmlns:p="http://schemas.microsoft.com/office/2006/metadata/properties" xmlns:ns3="8a89abf9-f38f-4973-bd86-40e4306b0861" targetNamespace="http://schemas.microsoft.com/office/2006/metadata/properties" ma:root="true" ma:fieldsID="b6b04f6be3a83917c876d59fbe7328dc" ns3:_="">
    <xsd:import namespace="8a89abf9-f38f-4973-bd86-40e4306b08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89abf9-f38f-4973-bd86-40e4306b08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553D90-93D6-4D97-8D33-789E60E3C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89abf9-f38f-4973-bd86-40e4306b08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1444B9-8969-4440-897D-05CA3340EB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E46618-9678-408D-9468-A0AEA17E01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4</Pages>
  <Words>684</Words>
  <Characters>3695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Universidade do Minho</Company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Yasmina Santos</dc:creator>
  <cp:keywords/>
  <dc:description/>
  <cp:lastModifiedBy>Francisco André Oliveira Dias</cp:lastModifiedBy>
  <cp:revision>11</cp:revision>
  <dcterms:created xsi:type="dcterms:W3CDTF">2021-12-29T16:33:00Z</dcterms:created>
  <dcterms:modified xsi:type="dcterms:W3CDTF">2022-01-09T15:34:00Z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0x010100ECB60B90F981A047A6420212EA8D44B2</vt:lpwstr>
  </property>
</Properties>
</file>