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335A5" w14:textId="4005298F" w:rsidR="00580B74" w:rsidRPr="00580B74" w:rsidRDefault="00960EDB" w:rsidP="00994BC0">
      <w:pPr>
        <w:spacing w:before="200" w:after="200"/>
        <w:ind w:firstLine="708"/>
        <w:jc w:val="center"/>
        <w:rPr>
          <w:rFonts w:ascii="Arial" w:hAnsi="Arial" w:cs="Arial"/>
          <w:b/>
          <w:lang w:val="es-MX"/>
        </w:rPr>
      </w:pPr>
      <w:r>
        <w:rPr>
          <w:rFonts w:ascii="Arial" w:hAnsi="Arial" w:cs="Arial"/>
          <w:b/>
          <w:lang w:val="es-MX"/>
        </w:rPr>
        <w:t>Análisis De Datos Relacionados Con Covid19 En México</w:t>
      </w:r>
    </w:p>
    <w:p w14:paraId="642DC7BE" w14:textId="75F095F0" w:rsidR="00580B74" w:rsidRPr="00580B74" w:rsidRDefault="00D04C74" w:rsidP="00994BC0">
      <w:pPr>
        <w:pStyle w:val="nombreParticipante"/>
        <w:spacing w:before="200" w:after="200"/>
        <w:jc w:val="right"/>
        <w:rPr>
          <w:rFonts w:ascii="Arial" w:hAnsi="Arial" w:cs="Arial"/>
        </w:rPr>
      </w:pPr>
      <w:r>
        <w:rPr>
          <w:rFonts w:ascii="Arial" w:hAnsi="Arial" w:cs="Arial"/>
        </w:rPr>
        <w:t>José</w:t>
      </w:r>
      <w:r w:rsidR="00B42958">
        <w:rPr>
          <w:rFonts w:ascii="Arial" w:hAnsi="Arial" w:cs="Arial"/>
        </w:rPr>
        <w:t xml:space="preserve"> Gabriel Rodríguez Rivas</w:t>
      </w:r>
    </w:p>
    <w:p w14:paraId="4B54A4D5" w14:textId="77777777" w:rsidR="00580B74" w:rsidRPr="00960EDB" w:rsidRDefault="00580B74" w:rsidP="00994BC0">
      <w:pPr>
        <w:pStyle w:val="correoElectronicoParticipante"/>
        <w:spacing w:before="200" w:after="200"/>
        <w:jc w:val="right"/>
        <w:rPr>
          <w:rFonts w:ascii="Arial" w:hAnsi="Arial" w:cs="Arial"/>
          <w:b/>
          <w:lang w:val="es-MX"/>
        </w:rPr>
      </w:pPr>
      <w:r w:rsidRPr="00960EDB">
        <w:rPr>
          <w:rFonts w:ascii="Arial" w:hAnsi="Arial" w:cs="Arial"/>
          <w:b/>
          <w:i/>
          <w:iCs/>
          <w:lang w:val="es-MX"/>
        </w:rPr>
        <w:t>Tecnológico Nacional de México. Instituto Tecnológico de Durango</w:t>
      </w:r>
    </w:p>
    <w:p w14:paraId="09444CEF" w14:textId="53AA7959" w:rsidR="00580B74" w:rsidRPr="00580B74" w:rsidRDefault="00960EDB" w:rsidP="00994BC0">
      <w:pPr>
        <w:spacing w:before="200" w:after="200" w:line="360" w:lineRule="auto"/>
        <w:jc w:val="right"/>
        <w:rPr>
          <w:rFonts w:ascii="Arial" w:hAnsi="Arial" w:cs="Arial"/>
          <w:lang w:val="es-MX"/>
        </w:rPr>
      </w:pPr>
      <w:hyperlink r:id="rId7" w:history="1">
        <w:r w:rsidRPr="00D005B9">
          <w:rPr>
            <w:rStyle w:val="Hipervnculo"/>
            <w:rFonts w:ascii="Arial" w:hAnsi="Arial" w:cs="Arial"/>
            <w:lang w:val="es-MX"/>
          </w:rPr>
          <w:t>gabriel.rodriguez@itdurango.edu.mx</w:t>
        </w:r>
      </w:hyperlink>
    </w:p>
    <w:p w14:paraId="1C48203A" w14:textId="61B4C94D" w:rsidR="00580B74" w:rsidRPr="00580B74" w:rsidRDefault="00B42958" w:rsidP="00994BC0">
      <w:pPr>
        <w:pStyle w:val="nombreParticipante"/>
        <w:spacing w:before="200" w:after="200"/>
        <w:jc w:val="right"/>
        <w:rPr>
          <w:rFonts w:ascii="Arial" w:hAnsi="Arial" w:cs="Arial"/>
        </w:rPr>
      </w:pPr>
      <w:r>
        <w:rPr>
          <w:rFonts w:ascii="Arial" w:hAnsi="Arial" w:cs="Arial"/>
          <w:lang w:val="es-MX"/>
        </w:rPr>
        <w:t>Francisco Javier Favela Nájera</w:t>
      </w:r>
    </w:p>
    <w:p w14:paraId="52BFCCD8" w14:textId="77777777" w:rsidR="00960EDB" w:rsidRPr="00960EDB" w:rsidRDefault="00580B74" w:rsidP="00994BC0">
      <w:pPr>
        <w:spacing w:before="200" w:after="200" w:line="360" w:lineRule="auto"/>
        <w:jc w:val="right"/>
        <w:rPr>
          <w:rFonts w:ascii="Arial" w:hAnsi="Arial" w:cs="Arial"/>
          <w:b/>
          <w:sz w:val="24"/>
          <w:szCs w:val="24"/>
          <w:lang w:val="es-MX"/>
        </w:rPr>
      </w:pPr>
      <w:r w:rsidRPr="00960EDB">
        <w:rPr>
          <w:rFonts w:ascii="Arial" w:hAnsi="Arial" w:cs="Arial"/>
          <w:b/>
          <w:i/>
          <w:iCs/>
          <w:sz w:val="24"/>
          <w:szCs w:val="24"/>
          <w:lang w:val="es-MX"/>
        </w:rPr>
        <w:t>Tecnológico Nacional de México. Instituto Tecnológico de Durango</w:t>
      </w:r>
      <w:r w:rsidR="00960EDB" w:rsidRPr="00960EDB">
        <w:rPr>
          <w:rFonts w:ascii="Arial" w:hAnsi="Arial" w:cs="Arial"/>
          <w:b/>
          <w:sz w:val="24"/>
          <w:szCs w:val="24"/>
          <w:lang w:val="es-MX"/>
        </w:rPr>
        <w:fldChar w:fldCharType="begin"/>
      </w:r>
      <w:r w:rsidR="00960EDB" w:rsidRPr="00960EDB">
        <w:rPr>
          <w:rFonts w:ascii="Arial" w:hAnsi="Arial" w:cs="Arial"/>
          <w:b/>
          <w:sz w:val="24"/>
          <w:szCs w:val="24"/>
          <w:lang w:val="es-MX"/>
        </w:rPr>
        <w:instrText xml:space="preserve"> HYPERLINK "mailto:</w:instrText>
      </w:r>
    </w:p>
    <w:p w14:paraId="2322611F" w14:textId="77777777" w:rsidR="00960EDB" w:rsidRPr="00960EDB" w:rsidRDefault="00960EDB" w:rsidP="00994BC0">
      <w:pPr>
        <w:spacing w:before="200" w:after="200" w:line="360" w:lineRule="auto"/>
        <w:jc w:val="right"/>
        <w:rPr>
          <w:rStyle w:val="Hipervnculo"/>
          <w:rFonts w:ascii="Arial" w:hAnsi="Arial" w:cs="Arial"/>
          <w:b/>
          <w:sz w:val="24"/>
          <w:szCs w:val="24"/>
          <w:lang w:val="es-MX"/>
        </w:rPr>
      </w:pPr>
      <w:r w:rsidRPr="00960EDB">
        <w:rPr>
          <w:rFonts w:ascii="Arial" w:hAnsi="Arial" w:cs="Arial"/>
          <w:b/>
          <w:sz w:val="24"/>
          <w:szCs w:val="24"/>
          <w:lang w:val="es-MX"/>
        </w:rPr>
        <w:instrText xml:space="preserve">16041221@itdurango.edu.mx" </w:instrText>
      </w:r>
      <w:r w:rsidRPr="00960EDB">
        <w:rPr>
          <w:rFonts w:ascii="Arial" w:hAnsi="Arial" w:cs="Arial"/>
          <w:b/>
          <w:sz w:val="24"/>
          <w:szCs w:val="24"/>
          <w:lang w:val="es-MX"/>
        </w:rPr>
        <w:fldChar w:fldCharType="separate"/>
      </w:r>
    </w:p>
    <w:p w14:paraId="767B5870" w14:textId="78F4B641" w:rsidR="00580B74" w:rsidRPr="00580B74" w:rsidRDefault="00960EDB" w:rsidP="00994BC0">
      <w:pPr>
        <w:spacing w:before="200" w:after="200" w:line="360" w:lineRule="auto"/>
        <w:jc w:val="right"/>
        <w:rPr>
          <w:rFonts w:ascii="Arial" w:hAnsi="Arial" w:cs="Arial"/>
          <w:lang w:val="es-MX"/>
        </w:rPr>
      </w:pPr>
      <w:r w:rsidRPr="00D005B9">
        <w:rPr>
          <w:rStyle w:val="Hipervnculo"/>
          <w:rFonts w:ascii="Arial" w:hAnsi="Arial" w:cs="Arial"/>
          <w:lang w:val="es-MX"/>
        </w:rPr>
        <w:t>16041221@itdurango.edu.mx</w:t>
      </w:r>
      <w:r>
        <w:rPr>
          <w:rFonts w:ascii="Arial" w:hAnsi="Arial" w:cs="Arial"/>
          <w:lang w:val="es-MX"/>
        </w:rPr>
        <w:fldChar w:fldCharType="end"/>
      </w:r>
    </w:p>
    <w:p w14:paraId="1DB4D145" w14:textId="64A4F158" w:rsidR="00580B74" w:rsidRPr="00580B74" w:rsidRDefault="00B42958" w:rsidP="00994BC0">
      <w:pPr>
        <w:pStyle w:val="nombreParticipante"/>
        <w:spacing w:before="200" w:after="200"/>
        <w:jc w:val="right"/>
        <w:rPr>
          <w:rFonts w:ascii="Arial" w:hAnsi="Arial" w:cs="Arial"/>
          <w:lang w:val="es-MX"/>
        </w:rPr>
      </w:pPr>
      <w:r>
        <w:rPr>
          <w:rFonts w:ascii="Arial" w:hAnsi="Arial" w:cs="Arial"/>
          <w:lang w:val="es-MX"/>
        </w:rPr>
        <w:t xml:space="preserve">Jorge Alberto </w:t>
      </w:r>
      <w:r w:rsidR="00960EDB">
        <w:rPr>
          <w:rFonts w:ascii="Arial" w:hAnsi="Arial" w:cs="Arial"/>
          <w:lang w:val="es-MX"/>
        </w:rPr>
        <w:t>Hernández</w:t>
      </w:r>
      <w:r>
        <w:rPr>
          <w:rFonts w:ascii="Arial" w:hAnsi="Arial" w:cs="Arial"/>
          <w:lang w:val="es-MX"/>
        </w:rPr>
        <w:t xml:space="preserve"> Castro</w:t>
      </w:r>
      <w:r>
        <w:rPr>
          <w:rFonts w:ascii="Arial" w:hAnsi="Arial" w:cs="Arial"/>
          <w:lang w:val="es-MX"/>
        </w:rPr>
        <w:br/>
      </w:r>
      <w:r w:rsidR="00580B74" w:rsidRPr="00580B74">
        <w:rPr>
          <w:rFonts w:ascii="Arial" w:hAnsi="Arial" w:cs="Arial"/>
          <w:bCs/>
          <w:i/>
          <w:iCs/>
          <w:lang w:val="es-MX"/>
        </w:rPr>
        <w:t>Tecnológico Nacional de México. Instituto Tecnológico de Durango</w:t>
      </w:r>
    </w:p>
    <w:p w14:paraId="3CCD0554" w14:textId="73D57DFC" w:rsidR="00580B74" w:rsidRPr="00580B74" w:rsidRDefault="00FF6E02" w:rsidP="00994BC0">
      <w:pPr>
        <w:spacing w:before="200" w:after="200" w:line="360" w:lineRule="auto"/>
        <w:jc w:val="right"/>
        <w:rPr>
          <w:rFonts w:ascii="Arial" w:hAnsi="Arial" w:cs="Arial"/>
          <w:b/>
          <w:sz w:val="24"/>
          <w:szCs w:val="24"/>
        </w:rPr>
      </w:pPr>
      <w:hyperlink r:id="rId8" w:history="1">
        <w:r w:rsidR="004E1DB7" w:rsidRPr="00EE7713">
          <w:rPr>
            <w:rStyle w:val="Hipervnculo"/>
            <w:rFonts w:ascii="Arial" w:hAnsi="Arial" w:cs="Arial"/>
            <w:lang w:val="es-MX"/>
          </w:rPr>
          <w:t xml:space="preserve"> 15041220@itdurango.edu.mx</w:t>
        </w:r>
      </w:hyperlink>
    </w:p>
    <w:p w14:paraId="20524960" w14:textId="77777777" w:rsidR="00580B74" w:rsidRDefault="00580B74" w:rsidP="00994BC0">
      <w:pPr>
        <w:pStyle w:val="Ttulo1"/>
        <w:spacing w:before="200" w:after="200"/>
        <w:rPr>
          <w:lang w:val="es-MX"/>
        </w:rPr>
      </w:pPr>
      <w:r>
        <w:rPr>
          <w:lang w:val="es-MX"/>
        </w:rPr>
        <w:t>Resumen</w:t>
      </w:r>
    </w:p>
    <w:p w14:paraId="643CFFCC" w14:textId="48315029" w:rsidR="00974FFD" w:rsidRPr="00960EDB" w:rsidRDefault="004E1DB7" w:rsidP="00994BC0">
      <w:pPr>
        <w:spacing w:before="200" w:after="200"/>
        <w:rPr>
          <w:b/>
          <w:lang w:val="es-MX"/>
        </w:rPr>
      </w:pPr>
      <w:r w:rsidRPr="004E1DB7">
        <w:rPr>
          <w:lang w:val="es-MX"/>
        </w:rPr>
        <w:t>La investigación que se realizo es en base a</w:t>
      </w:r>
      <w:r w:rsidR="00D2189C">
        <w:rPr>
          <w:lang w:val="es-MX"/>
        </w:rPr>
        <w:t xml:space="preserve"> la información sobre</w:t>
      </w:r>
      <w:r w:rsidRPr="004E1DB7">
        <w:rPr>
          <w:lang w:val="es-MX"/>
        </w:rPr>
        <w:t xml:space="preserve"> COVID-19 en México por lo cual se utilizó los datos libres proporcionados por el gobierno de México</w:t>
      </w:r>
      <w:r w:rsidR="00974FFD">
        <w:rPr>
          <w:lang w:val="es-MX"/>
        </w:rPr>
        <w:t xml:space="preserve"> </w:t>
      </w:r>
      <w:r w:rsidRPr="004E1DB7">
        <w:rPr>
          <w:lang w:val="es-MX"/>
        </w:rPr>
        <w:t xml:space="preserve">por lo </w:t>
      </w:r>
      <w:r w:rsidR="00BC06B3">
        <w:rPr>
          <w:lang w:val="es-MX"/>
        </w:rPr>
        <w:t>tanto</w:t>
      </w:r>
      <w:r w:rsidRPr="004E1DB7">
        <w:rPr>
          <w:lang w:val="es-MX"/>
        </w:rPr>
        <w:t xml:space="preserve"> se </w:t>
      </w:r>
      <w:r w:rsidR="00960EDB" w:rsidRPr="00994BC0">
        <w:rPr>
          <w:bCs/>
          <w:lang w:val="es-MX"/>
        </w:rPr>
        <w:t>optó</w:t>
      </w:r>
      <w:r w:rsidRPr="004E1DB7">
        <w:rPr>
          <w:lang w:val="es-MX"/>
        </w:rPr>
        <w:t xml:space="preserve"> </w:t>
      </w:r>
      <w:r w:rsidR="0020553B">
        <w:rPr>
          <w:lang w:val="es-MX"/>
        </w:rPr>
        <w:t xml:space="preserve">por el tema de analizar las enfermedades relacionadas con la taza de </w:t>
      </w:r>
      <w:r w:rsidR="00D2189C">
        <w:rPr>
          <w:lang w:val="es-MX"/>
        </w:rPr>
        <w:t xml:space="preserve">infectados de COVID-19 así de igual manera los infectados por rango de </w:t>
      </w:r>
      <w:r w:rsidR="00D04C74">
        <w:rPr>
          <w:lang w:val="es-MX"/>
        </w:rPr>
        <w:t>edades,</w:t>
      </w:r>
      <w:r w:rsidR="00D2189C">
        <w:rPr>
          <w:lang w:val="es-MX"/>
        </w:rPr>
        <w:t xml:space="preserve"> </w:t>
      </w:r>
      <w:r w:rsidR="00D04C74">
        <w:rPr>
          <w:lang w:val="es-MX"/>
        </w:rPr>
        <w:t>así como también los estados con mayor tasa de infectados y defunciones,</w:t>
      </w:r>
      <w:r w:rsidR="00974FFD">
        <w:rPr>
          <w:lang w:val="es-MX"/>
        </w:rPr>
        <w:t xml:space="preserve"> como también el sector que </w:t>
      </w:r>
      <w:proofErr w:type="spellStart"/>
      <w:r w:rsidR="00974FFD">
        <w:rPr>
          <w:lang w:val="es-MX"/>
        </w:rPr>
        <w:t>ah</w:t>
      </w:r>
      <w:proofErr w:type="spellEnd"/>
      <w:r w:rsidR="00974FFD">
        <w:rPr>
          <w:lang w:val="es-MX"/>
        </w:rPr>
        <w:t xml:space="preserve"> registrado la mayor tasa de infectados atendidos,</w:t>
      </w:r>
      <w:r w:rsidR="00D04C74">
        <w:rPr>
          <w:lang w:val="es-MX"/>
        </w:rPr>
        <w:t xml:space="preserve"> el objetivo de dicha investigación es mostrar que tiene una relación las enfermedades ya existentes con la posibilidad de ser </w:t>
      </w:r>
      <w:proofErr w:type="spellStart"/>
      <w:r w:rsidR="00D04C74">
        <w:rPr>
          <w:lang w:val="es-MX"/>
        </w:rPr>
        <w:t>mas</w:t>
      </w:r>
      <w:proofErr w:type="spellEnd"/>
      <w:r w:rsidR="00D04C74">
        <w:rPr>
          <w:lang w:val="es-MX"/>
        </w:rPr>
        <w:t xml:space="preserve"> vulnerable de contraer COVID-19 de igual manera el mostrar cuales son los estados con mayor </w:t>
      </w:r>
      <w:r w:rsidR="00974FFD">
        <w:rPr>
          <w:lang w:val="es-MX"/>
        </w:rPr>
        <w:t>tasa de infección como defunciones</w:t>
      </w:r>
      <w:r w:rsidR="00D04C74">
        <w:rPr>
          <w:lang w:val="es-MX"/>
        </w:rPr>
        <w:t>,</w:t>
      </w:r>
      <w:r w:rsidR="00974FFD">
        <w:rPr>
          <w:lang w:val="es-MX"/>
        </w:rPr>
        <w:t xml:space="preserve"> por lo tanto los resultados principales que se van amostrar son algunas enfermedades que se cree sufren mayormente los infectados, los sectores con mayor tasa de infectados atendidos así como defunciones , los estados con mayor tasa de infección y defunciones, de igual manera se presentara un mapa regional donde se mostrara en base a colores el nivel de infectados </w:t>
      </w:r>
      <w:r w:rsidR="00953D01">
        <w:rPr>
          <w:lang w:val="es-MX"/>
        </w:rPr>
        <w:t>por estado.</w:t>
      </w:r>
    </w:p>
    <w:p w14:paraId="4326DC64" w14:textId="17CC1655" w:rsidR="00994BC0" w:rsidRDefault="00580B74" w:rsidP="00994BC0">
      <w:pPr>
        <w:spacing w:before="200" w:after="200"/>
        <w:rPr>
          <w:lang w:val="es-MX"/>
        </w:rPr>
      </w:pPr>
      <w:r>
        <w:rPr>
          <w:b/>
          <w:lang w:val="es-MX"/>
        </w:rPr>
        <w:t>Palabras clave</w:t>
      </w:r>
      <w:r>
        <w:rPr>
          <w:lang w:val="es-MX"/>
        </w:rPr>
        <w:t>: Análisis de datos, Python, COVID19</w:t>
      </w:r>
      <w:r w:rsidR="00960EDB">
        <w:rPr>
          <w:lang w:val="es-MX"/>
        </w:rPr>
        <w:t>,Big Data, México</w:t>
      </w:r>
    </w:p>
    <w:p w14:paraId="0B817A0C" w14:textId="77777777" w:rsidR="00994BC0" w:rsidRDefault="00994BC0">
      <w:pPr>
        <w:jc w:val="left"/>
        <w:rPr>
          <w:lang w:val="es-MX"/>
        </w:rPr>
      </w:pPr>
      <w:r>
        <w:rPr>
          <w:lang w:val="es-MX"/>
        </w:rPr>
        <w:br w:type="page"/>
      </w:r>
    </w:p>
    <w:p w14:paraId="11843403" w14:textId="77777777" w:rsidR="00994BC0" w:rsidRPr="00994BC0" w:rsidRDefault="00994BC0" w:rsidP="00994BC0">
      <w:pPr>
        <w:spacing w:before="200" w:after="200"/>
        <w:rPr>
          <w:lang w:val="es-MX"/>
        </w:rPr>
      </w:pPr>
    </w:p>
    <w:p w14:paraId="12E8AAAA" w14:textId="0133D68F" w:rsidR="00580B74" w:rsidRPr="00994BC0" w:rsidRDefault="00580B74" w:rsidP="00994BC0">
      <w:pPr>
        <w:pStyle w:val="Ttulo1"/>
        <w:spacing w:before="200" w:after="200"/>
        <w:rPr>
          <w:lang w:val="en-US"/>
        </w:rPr>
      </w:pPr>
      <w:r w:rsidRPr="00375E21">
        <w:rPr>
          <w:lang w:val="en-US"/>
        </w:rPr>
        <w:t>Abstrac</w:t>
      </w:r>
      <w:r w:rsidR="00960EDB">
        <w:rPr>
          <w:lang w:val="en-US"/>
        </w:rPr>
        <w:t>t</w:t>
      </w:r>
    </w:p>
    <w:p w14:paraId="59F978F5" w14:textId="3CBAE844" w:rsidR="00953D01" w:rsidRPr="00994BC0" w:rsidRDefault="00953D01" w:rsidP="00994BC0">
      <w:pPr>
        <w:spacing w:before="200" w:after="200"/>
        <w:rPr>
          <w:lang w:val="en-US"/>
        </w:rPr>
      </w:pPr>
      <w:r w:rsidRPr="00953D01">
        <w:rPr>
          <w:lang w:val="en-US"/>
        </w:rPr>
        <w:t>The research carried out is based on information on COVID-19 in Mexico, which used the free data provided by the government of Mexico so opted for the topic of analyzing diseases related to the cup of COVID-19 infected as well as those infected by age range, as well as states with higher rate of infected and deaths , as well as the sector that has registered the highest rate of infected people served, the objective of this research is to show that it has a relationship with the existing diseases with the possibility of being more vulnerable to contract COVID-19 in the same way showing which are the states with the highest infection rate and deaths, therefore the main results that will be shown are some diseases that are believed to suffer mostly those infected , the sectors with the highest rate of infected cares as well as deaths, the states with the highest rate of infection and deaths, in the same way a regional map will be presented showing on the basis of colors the level of infected by state.</w:t>
      </w:r>
    </w:p>
    <w:p w14:paraId="601DBCFB" w14:textId="631C378D" w:rsidR="00580B74" w:rsidRPr="00960EDB" w:rsidRDefault="00580B74" w:rsidP="00994BC0">
      <w:pPr>
        <w:spacing w:before="200" w:after="200"/>
        <w:rPr>
          <w:sz w:val="24"/>
          <w:szCs w:val="24"/>
          <w:lang w:val="en-US"/>
        </w:rPr>
      </w:pPr>
      <w:r w:rsidRPr="00580B74">
        <w:rPr>
          <w:b/>
          <w:lang w:val="en-US"/>
        </w:rPr>
        <w:t>Keywords</w:t>
      </w:r>
      <w:r w:rsidRPr="00580B74">
        <w:rPr>
          <w:lang w:val="en-US"/>
        </w:rPr>
        <w:t>:  Analysis of data, Python, COVID19</w:t>
      </w:r>
      <w:r w:rsidR="00960EDB">
        <w:rPr>
          <w:lang w:val="en-US"/>
        </w:rPr>
        <w:t>,</w:t>
      </w:r>
      <w:r w:rsidR="00960EDB" w:rsidRPr="00960EDB">
        <w:rPr>
          <w:lang w:val="en-US"/>
        </w:rPr>
        <w:t xml:space="preserve"> </w:t>
      </w:r>
      <w:r w:rsidR="00960EDB" w:rsidRPr="00960EDB">
        <w:rPr>
          <w:lang w:val="en-US"/>
        </w:rPr>
        <w:t xml:space="preserve">Big </w:t>
      </w:r>
      <w:proofErr w:type="spellStart"/>
      <w:r w:rsidR="00960EDB" w:rsidRPr="00960EDB">
        <w:rPr>
          <w:lang w:val="en-US"/>
        </w:rPr>
        <w:t>Data,Mexico</w:t>
      </w:r>
      <w:proofErr w:type="spellEnd"/>
    </w:p>
    <w:p w14:paraId="32A87A4F" w14:textId="1048F624" w:rsidR="004E1DB7" w:rsidRPr="0018429F" w:rsidRDefault="00960EDB" w:rsidP="00994BC0">
      <w:pPr>
        <w:pStyle w:val="Ttulo1"/>
        <w:spacing w:before="200" w:after="200"/>
        <w:rPr>
          <w:lang w:val="es-MX"/>
        </w:rPr>
      </w:pPr>
      <w:r w:rsidRPr="0018429F">
        <w:rPr>
          <w:lang w:val="es-MX"/>
        </w:rPr>
        <w:t>Introducción</w:t>
      </w:r>
    </w:p>
    <w:p w14:paraId="45F1D21A" w14:textId="4AAA347F" w:rsidR="00C61A90" w:rsidRPr="00C61A90" w:rsidRDefault="00C61A90" w:rsidP="00994BC0">
      <w:pPr>
        <w:spacing w:before="200" w:after="200"/>
      </w:pPr>
      <w:r w:rsidRPr="00C61A90">
        <w:t>¿Qué es COVID-19?</w:t>
      </w:r>
    </w:p>
    <w:p w14:paraId="7F7DAC42" w14:textId="7EACCE37" w:rsidR="00953D01" w:rsidRDefault="000D22A3" w:rsidP="00994BC0">
      <w:pPr>
        <w:spacing w:before="200" w:after="200"/>
      </w:pPr>
      <w:r w:rsidRPr="00C61A90">
        <w:t>El</w:t>
      </w:r>
      <w:r w:rsidR="00316CB5" w:rsidRPr="00C61A90">
        <w:t xml:space="preserve"> COVID</w:t>
      </w:r>
      <w:r w:rsidR="00316CB5" w:rsidRPr="00C61A90">
        <w:noBreakHyphen/>
        <w:t>19 es la enfermedad infecciosa causada por el coronavirus que se ha descubierto más recientemente. Tanto este nuevo virus como la enfermedad que provoca eran desconocidos antes de que estallara el brote en Wuhan (China) en diciembre de 2019. Actualmente la COVID</w:t>
      </w:r>
      <w:r w:rsidR="00316CB5" w:rsidRPr="00C61A90">
        <w:noBreakHyphen/>
        <w:t>19 es una pandemia que afecta a muchos países de todo el mundo.</w:t>
      </w:r>
    </w:p>
    <w:p w14:paraId="46700B44" w14:textId="798E74D8" w:rsidR="00C61A90" w:rsidRPr="00C61A90" w:rsidRDefault="00C61A90" w:rsidP="00994BC0">
      <w:pPr>
        <w:spacing w:before="200" w:after="200"/>
      </w:pPr>
      <w:r>
        <w:t>Situación en México</w:t>
      </w:r>
    </w:p>
    <w:p w14:paraId="300FC285" w14:textId="1E9D8BB9" w:rsidR="000D22A3" w:rsidRDefault="00C61A90" w:rsidP="00994BC0">
      <w:pPr>
        <w:spacing w:before="200" w:after="200"/>
        <w:rPr>
          <w:lang w:val="es-MX"/>
        </w:rPr>
      </w:pPr>
      <w:r w:rsidRPr="00C61A90">
        <w:rPr>
          <w:lang w:val="es-MX"/>
        </w:rPr>
        <w:t>Este martes 11 de agosto del 2020 se dieron a conocer las nuevas cifras oficiales de coronavirus en México, donde desgraciadamente ya hay 53,929 muertos a causa del Covid-19.</w:t>
      </w:r>
      <w:r>
        <w:rPr>
          <w:lang w:val="es-MX"/>
        </w:rPr>
        <w:t xml:space="preserve"> </w:t>
      </w:r>
      <w:r w:rsidRPr="00C61A90">
        <w:rPr>
          <w:lang w:val="es-MX"/>
        </w:rPr>
        <w:t>Además, en toda la república mexicana se han confirmado 492,522 casos positivos, 6,686 de ellos en las últimas 24 horas.</w:t>
      </w:r>
      <w:r>
        <w:rPr>
          <w:lang w:val="es-MX"/>
        </w:rPr>
        <w:t xml:space="preserve"> </w:t>
      </w:r>
      <w:r w:rsidRPr="00C61A90">
        <w:rPr>
          <w:lang w:val="es-MX"/>
        </w:rPr>
        <w:t>El número de defunciones en las últimas 24 horas es de 926.</w:t>
      </w:r>
    </w:p>
    <w:p w14:paraId="1D05F25B" w14:textId="234C49D1" w:rsidR="008D3AC1" w:rsidRDefault="008D3AC1" w:rsidP="00994BC0">
      <w:pPr>
        <w:spacing w:before="200" w:after="200"/>
        <w:rPr>
          <w:lang w:val="es-MX"/>
        </w:rPr>
      </w:pPr>
      <w:r>
        <w:rPr>
          <w:lang w:val="es-MX"/>
        </w:rPr>
        <w:t>Situación global</w:t>
      </w:r>
    </w:p>
    <w:p w14:paraId="40B8A9DF" w14:textId="22BAA0AE" w:rsidR="008D3AC1" w:rsidRPr="00C61A90" w:rsidRDefault="008D3AC1" w:rsidP="00994BC0">
      <w:pPr>
        <w:spacing w:before="200" w:after="200"/>
        <w:rPr>
          <w:lang w:val="es-MX"/>
        </w:rPr>
      </w:pPr>
      <w:r>
        <w:rPr>
          <w:lang w:val="es-MX"/>
        </w:rPr>
        <w:t xml:space="preserve">En la actualidad hay muchos países que se ven severamente afectados por la situación de la pandemia ya que en la mayoría de los países que se </w:t>
      </w:r>
      <w:proofErr w:type="spellStart"/>
      <w:r>
        <w:rPr>
          <w:lang w:val="es-MX"/>
        </w:rPr>
        <w:t>presento</w:t>
      </w:r>
      <w:proofErr w:type="spellEnd"/>
      <w:r>
        <w:rPr>
          <w:lang w:val="es-MX"/>
        </w:rPr>
        <w:t xml:space="preserve"> dicho altercado </w:t>
      </w:r>
      <w:proofErr w:type="spellStart"/>
      <w:r>
        <w:rPr>
          <w:lang w:val="es-MX"/>
        </w:rPr>
        <w:t>ah</w:t>
      </w:r>
      <w:proofErr w:type="spellEnd"/>
      <w:r>
        <w:rPr>
          <w:lang w:val="es-MX"/>
        </w:rPr>
        <w:t xml:space="preserve"> llevado a que su economía de desplome siendo un gran </w:t>
      </w:r>
      <w:r>
        <w:rPr>
          <w:lang w:val="es-MX"/>
        </w:rPr>
        <w:lastRenderedPageBreak/>
        <w:t>impacto, de igual manera el que sea tan fácil de ser contagiado hace que se propague de una forma muy rápida y se tenga que tomar las medidas necesarias para poder tratar de parar las infecciones.</w:t>
      </w:r>
    </w:p>
    <w:p w14:paraId="43DC081C" w14:textId="6A4D034D" w:rsidR="003365DA" w:rsidRDefault="00857399" w:rsidP="00994BC0">
      <w:pPr>
        <w:spacing w:before="200" w:after="200"/>
      </w:pPr>
      <w:r w:rsidRPr="00857399">
        <w:t>De esta</w:t>
      </w:r>
      <w:r>
        <w:t xml:space="preserve"> </w:t>
      </w:r>
      <w:r w:rsidRPr="00857399">
        <w:t>forma se pretende dar respuesta a la siguiente pregunta</w:t>
      </w:r>
      <w:r>
        <w:t xml:space="preserve"> de investigación</w:t>
      </w:r>
      <w:r w:rsidRPr="00857399">
        <w:t>:</w:t>
      </w:r>
      <w:r w:rsidR="00C44EE2">
        <w:t xml:space="preserve"> </w:t>
      </w:r>
      <w:r w:rsidR="00EE3872" w:rsidRPr="00E26356">
        <w:t>¿Hay enfermedades que te hagan más propenso a tener COVID-19?, ¿Cuáles son los estados con mayor contagios y defunciones?, ¿Cuáles son los sectores con mayor atención a infectados y cuál es su tasa de defunciones?, ¿Podemos ver en el mapa regional estados con mayor infección?</w:t>
      </w:r>
    </w:p>
    <w:p w14:paraId="2B62F53C" w14:textId="6361ADCB" w:rsidR="00857399" w:rsidRDefault="00857399" w:rsidP="00994BC0">
      <w:pPr>
        <w:spacing w:before="200" w:after="200"/>
      </w:pPr>
      <w:r w:rsidRPr="00C44EE2">
        <w:rPr>
          <w:b/>
        </w:rPr>
        <w:t>Objetivo</w:t>
      </w:r>
      <w:r w:rsidR="00C44EE2">
        <w:rPr>
          <w:b/>
        </w:rPr>
        <w:t xml:space="preserve"> general</w:t>
      </w:r>
      <w:r w:rsidRPr="00E26356">
        <w:t>:</w:t>
      </w:r>
      <w:r w:rsidR="00C44EE2" w:rsidRPr="00E26356">
        <w:t xml:space="preserve">   </w:t>
      </w:r>
      <w:r w:rsidR="00EE3872" w:rsidRPr="00E26356">
        <w:t>Poder saber si hay algunas enfermedades que puedan hacer más propenso a contraer COVID-19, de igual manera</w:t>
      </w:r>
      <w:r w:rsidR="00381F00" w:rsidRPr="00E26356">
        <w:t xml:space="preserve"> cuales son los estados con mayor número de casos y con mayor </w:t>
      </w:r>
      <w:r w:rsidR="00960EDB" w:rsidRPr="00E26356">
        <w:t>número</w:t>
      </w:r>
      <w:r w:rsidR="00381F00" w:rsidRPr="00E26356">
        <w:t xml:space="preserve"> de defunciones</w:t>
      </w:r>
      <w:r w:rsidR="00960EDB">
        <w:t>.</w:t>
      </w:r>
      <w:r w:rsidR="00381F00" w:rsidRPr="00E26356">
        <w:t xml:space="preserve"> </w:t>
      </w:r>
    </w:p>
    <w:p w14:paraId="0E66CFCC" w14:textId="77777777" w:rsidR="003365DA" w:rsidRPr="00580B74" w:rsidRDefault="003365DA" w:rsidP="00994BC0">
      <w:pPr>
        <w:pStyle w:val="Ttulo1"/>
        <w:spacing w:before="200" w:after="200"/>
      </w:pPr>
      <w:r w:rsidRPr="00580B74">
        <w:t>Metodología</w:t>
      </w:r>
    </w:p>
    <w:p w14:paraId="193E8626" w14:textId="77777777" w:rsidR="003365DA" w:rsidRPr="00580B74" w:rsidRDefault="003365DA" w:rsidP="00994BC0">
      <w:pPr>
        <w:spacing w:before="200" w:after="200"/>
      </w:pPr>
      <w:r w:rsidRPr="00580B74">
        <w:t>El presente estudio se desarrol</w:t>
      </w:r>
      <w:r w:rsidR="00C44EE2">
        <w:t>ló bajo un enfoque cuantitativo.</w:t>
      </w:r>
      <w:r w:rsidRPr="00580B74">
        <w:t xml:space="preserve"> </w:t>
      </w:r>
      <w:r w:rsidR="00C44EE2" w:rsidRPr="00580B74">
        <w:t>En</w:t>
      </w:r>
      <w:r w:rsidR="00580B74" w:rsidRPr="00580B74">
        <w:t xml:space="preserve"> este enfoque</w:t>
      </w:r>
      <w:r w:rsidRPr="00580B74">
        <w:t xml:space="preserve"> se utiliza información cuantificable para describir o tratar de explicar los fenómenos que se estudian</w:t>
      </w:r>
      <w:r w:rsidR="00580B74" w:rsidRPr="00580B74">
        <w:t xml:space="preserve"> (Briones</w:t>
      </w:r>
      <w:r w:rsidR="00B8769D">
        <w:t>,</w:t>
      </w:r>
      <w:r w:rsidR="00580B74" w:rsidRPr="00580B74">
        <w:t xml:space="preserve"> 2002)</w:t>
      </w:r>
      <w:r w:rsidRPr="00580B74">
        <w:t>. El diseño de la investigación es no experimental y de tipo transversal que de acuerdo con Hernández, Fernández, y Baptista (2010) se utilizan para describir y analizar variables en un momento dado, y de tipo descriptivo para establecer la forma de distribución de una o más variables</w:t>
      </w:r>
      <w:r w:rsidR="00580B74" w:rsidRPr="00580B74">
        <w:t>.</w:t>
      </w:r>
    </w:p>
    <w:p w14:paraId="0EAD2CC2" w14:textId="77777777" w:rsidR="00580B74" w:rsidRDefault="00580B74" w:rsidP="00994BC0">
      <w:pPr>
        <w:spacing w:before="200" w:after="200"/>
        <w:rPr>
          <w:lang w:val="es-MX"/>
        </w:rPr>
      </w:pPr>
      <w:r w:rsidRPr="00580B74">
        <w:rPr>
          <w:lang w:val="es-MX"/>
        </w:rPr>
        <w:t xml:space="preserve">Para el análisis estadístico de la información se usó la </w:t>
      </w:r>
      <w:r w:rsidR="00B16F7C" w:rsidRPr="00580B74">
        <w:rPr>
          <w:lang w:val="es-MX"/>
        </w:rPr>
        <w:t xml:space="preserve">plataforma </w:t>
      </w:r>
      <w:proofErr w:type="spellStart"/>
      <w:r w:rsidR="00B16F7C" w:rsidRPr="00580B74">
        <w:rPr>
          <w:lang w:val="es-MX"/>
        </w:rPr>
        <w:t>Jupyter</w:t>
      </w:r>
      <w:proofErr w:type="spellEnd"/>
      <w:r w:rsidR="00B16F7C" w:rsidRPr="00580B74">
        <w:rPr>
          <w:lang w:val="es-MX"/>
        </w:rPr>
        <w:t xml:space="preserve"> Notebook</w:t>
      </w:r>
      <w:r w:rsidRPr="00580B74">
        <w:rPr>
          <w:lang w:val="es-MX"/>
        </w:rPr>
        <w:t xml:space="preserve">, la cual es una distribución libre y gratuita </w:t>
      </w:r>
      <w:r w:rsidR="00B16F7C" w:rsidRPr="00580B74">
        <w:rPr>
          <w:lang w:val="es-MX"/>
        </w:rPr>
        <w:t xml:space="preserve">para análisis de </w:t>
      </w:r>
      <w:r w:rsidR="00B16F7C">
        <w:rPr>
          <w:lang w:val="es-MX"/>
        </w:rPr>
        <w:t xml:space="preserve">grandes cantidades de </w:t>
      </w:r>
      <w:r w:rsidR="00B16F7C" w:rsidRPr="00580B74">
        <w:rPr>
          <w:lang w:val="es-MX"/>
        </w:rPr>
        <w:t xml:space="preserve">datos con las librerías pandas, </w:t>
      </w:r>
      <w:proofErr w:type="spellStart"/>
      <w:r w:rsidR="00B16F7C" w:rsidRPr="00580B74">
        <w:rPr>
          <w:lang w:val="es-MX"/>
        </w:rPr>
        <w:t>numpy</w:t>
      </w:r>
      <w:proofErr w:type="spellEnd"/>
      <w:r w:rsidR="00B16F7C" w:rsidRPr="00580B74">
        <w:rPr>
          <w:lang w:val="es-MX"/>
        </w:rPr>
        <w:t xml:space="preserve">, </w:t>
      </w:r>
      <w:proofErr w:type="spellStart"/>
      <w:r w:rsidR="00B16F7C" w:rsidRPr="00580B74">
        <w:rPr>
          <w:lang w:val="es-MX"/>
        </w:rPr>
        <w:t>matplotlib</w:t>
      </w:r>
      <w:proofErr w:type="spellEnd"/>
      <w:r w:rsidR="00B16F7C" w:rsidRPr="00580B74">
        <w:rPr>
          <w:lang w:val="es-MX"/>
        </w:rPr>
        <w:t xml:space="preserve"> y </w:t>
      </w:r>
      <w:proofErr w:type="spellStart"/>
      <w:r w:rsidR="00B16F7C" w:rsidRPr="00580B74">
        <w:rPr>
          <w:lang w:val="es-MX"/>
        </w:rPr>
        <w:t>seaborn</w:t>
      </w:r>
      <w:proofErr w:type="spellEnd"/>
      <w:r w:rsidR="00B16F7C">
        <w:rPr>
          <w:lang w:val="es-MX"/>
        </w:rPr>
        <w:t>, usando el lenguaje</w:t>
      </w:r>
      <w:r w:rsidRPr="00580B74">
        <w:rPr>
          <w:lang w:val="es-MX"/>
        </w:rPr>
        <w:t xml:space="preserve"> de programación Py</w:t>
      </w:r>
      <w:r w:rsidR="00B16F7C">
        <w:rPr>
          <w:lang w:val="es-MX"/>
        </w:rPr>
        <w:t>thon.</w:t>
      </w:r>
    </w:p>
    <w:p w14:paraId="63317B3B" w14:textId="696D5B02" w:rsidR="00BA1FB3" w:rsidRPr="00994BC0" w:rsidRDefault="00CB1DA2" w:rsidP="00994BC0">
      <w:pPr>
        <w:spacing w:before="200" w:after="200"/>
        <w:rPr>
          <w:lang w:val="es-MX"/>
        </w:rPr>
      </w:pPr>
      <w:r>
        <w:rPr>
          <w:lang w:val="es-MX"/>
        </w:rPr>
        <w:t xml:space="preserve">Para la </w:t>
      </w:r>
      <w:r w:rsidR="00580B74" w:rsidRPr="00580B74">
        <w:rPr>
          <w:lang w:val="es-MX"/>
        </w:rPr>
        <w:t xml:space="preserve">recolección de </w:t>
      </w:r>
      <w:r>
        <w:rPr>
          <w:lang w:val="es-MX"/>
        </w:rPr>
        <w:t xml:space="preserve">los </w:t>
      </w:r>
      <w:r w:rsidR="00580B74" w:rsidRPr="00580B74">
        <w:rPr>
          <w:lang w:val="es-MX"/>
        </w:rPr>
        <w:t xml:space="preserve">datos </w:t>
      </w:r>
      <w:r>
        <w:rPr>
          <w:lang w:val="es-MX"/>
        </w:rPr>
        <w:t xml:space="preserve">se utilizó la información disponible </w:t>
      </w:r>
      <w:r w:rsidR="00C44EE2">
        <w:rPr>
          <w:lang w:val="es-MX"/>
        </w:rPr>
        <w:t xml:space="preserve">en </w:t>
      </w:r>
      <w:r w:rsidR="00BA1FB3">
        <w:rPr>
          <w:lang w:val="es-MX"/>
        </w:rPr>
        <w:t>la</w:t>
      </w:r>
      <w:r w:rsidR="00C44EE2">
        <w:rPr>
          <w:lang w:val="es-MX"/>
        </w:rPr>
        <w:t xml:space="preserve"> base de datos </w:t>
      </w:r>
      <w:r>
        <w:rPr>
          <w:lang w:val="es-MX"/>
        </w:rPr>
        <w:t xml:space="preserve">de la </w:t>
      </w:r>
      <w:r w:rsidRPr="00CB1DA2">
        <w:rPr>
          <w:lang w:val="es-MX"/>
        </w:rPr>
        <w:t>Dirección General de Epidemiología</w:t>
      </w:r>
      <w:r w:rsidR="00BA1FB3">
        <w:rPr>
          <w:lang w:val="es-MX"/>
        </w:rPr>
        <w:t xml:space="preserve"> al día </w:t>
      </w:r>
      <w:r w:rsidR="00BE6F8F" w:rsidRPr="00BE6F8F">
        <w:rPr>
          <w:lang w:val="es-MX"/>
        </w:rPr>
        <w:t>2020-08-07</w:t>
      </w:r>
      <w:r w:rsidR="00C44EE2">
        <w:rPr>
          <w:lang w:val="es-MX"/>
        </w:rPr>
        <w:t>,</w:t>
      </w:r>
      <w:r>
        <w:rPr>
          <w:lang w:val="es-MX"/>
        </w:rPr>
        <w:t xml:space="preserve"> publicada en el portal de datos abiertos del gobierno de México </w:t>
      </w:r>
      <w:r w:rsidRPr="00CB1DA2">
        <w:rPr>
          <w:lang w:val="es-MX"/>
        </w:rPr>
        <w:t>referente a los casos asociados a COVID-19</w:t>
      </w:r>
      <w:r>
        <w:rPr>
          <w:lang w:val="es-MX"/>
        </w:rPr>
        <w:t xml:space="preserve"> en la dirección </w:t>
      </w:r>
      <w:r w:rsidR="00C44EE2">
        <w:rPr>
          <w:lang w:val="es-MX"/>
        </w:rPr>
        <w:t xml:space="preserve">URL </w:t>
      </w:r>
      <w:hyperlink r:id="rId9" w:history="1">
        <w:r w:rsidRPr="00B02159">
          <w:rPr>
            <w:rStyle w:val="Hipervnculo"/>
            <w:rFonts w:ascii="Arial" w:hAnsi="Arial" w:cs="Arial"/>
            <w:sz w:val="24"/>
            <w:szCs w:val="24"/>
            <w:lang w:val="es-MX"/>
          </w:rPr>
          <w:t>https://www.gob.mx/salud/documentos/datos-abiertos-152127</w:t>
        </w:r>
      </w:hyperlink>
      <w:r>
        <w:rPr>
          <w:lang w:val="es-MX"/>
        </w:rPr>
        <w:t xml:space="preserve">. </w:t>
      </w:r>
      <w:r w:rsidR="00BA1FB3">
        <w:rPr>
          <w:lang w:val="es-MX"/>
        </w:rPr>
        <w:t xml:space="preserve">La base de datos contiene al momento </w:t>
      </w:r>
      <w:r w:rsidR="00C61A90" w:rsidRPr="00C61A90">
        <w:rPr>
          <w:lang w:val="es-MX"/>
        </w:rPr>
        <w:t xml:space="preserve">1071706 </w:t>
      </w:r>
      <w:r w:rsidR="00BA1FB3">
        <w:rPr>
          <w:lang w:val="es-MX"/>
        </w:rPr>
        <w:t>registros en un archivo de tipo csv (Archivo de texto separado por comas).</w:t>
      </w:r>
    </w:p>
    <w:p w14:paraId="77C29BAF" w14:textId="77777777" w:rsidR="00686FC5" w:rsidRDefault="00686FC5" w:rsidP="00994BC0">
      <w:pPr>
        <w:spacing w:before="200" w:after="200"/>
        <w:rPr>
          <w:rFonts w:ascii="Arial" w:hAnsi="Arial" w:cs="Arial"/>
          <w:b/>
          <w:sz w:val="24"/>
          <w:szCs w:val="24"/>
        </w:rPr>
      </w:pPr>
      <w:r>
        <w:rPr>
          <w:rFonts w:ascii="Arial" w:hAnsi="Arial" w:cs="Arial"/>
          <w:b/>
          <w:sz w:val="24"/>
          <w:szCs w:val="24"/>
        </w:rPr>
        <w:br w:type="page"/>
      </w:r>
    </w:p>
    <w:p w14:paraId="7C5160F2" w14:textId="6C9052BA" w:rsidR="003365DA" w:rsidRPr="00580B74" w:rsidRDefault="003365DA" w:rsidP="00994BC0">
      <w:pPr>
        <w:pStyle w:val="Ttulo1"/>
        <w:spacing w:before="200" w:after="200"/>
      </w:pPr>
      <w:r w:rsidRPr="00580B74">
        <w:lastRenderedPageBreak/>
        <w:t>Resultados</w:t>
      </w:r>
    </w:p>
    <w:p w14:paraId="528AEB19" w14:textId="094B892B" w:rsidR="001A49E7" w:rsidRDefault="00381F00" w:rsidP="00994BC0">
      <w:pPr>
        <w:spacing w:before="200" w:after="200"/>
        <w:rPr>
          <w:lang w:val="es-MX"/>
        </w:rPr>
      </w:pPr>
      <w:r>
        <w:t xml:space="preserve">Los datos totales de la información proporcionada </w:t>
      </w:r>
      <w:r w:rsidRPr="00C61A90">
        <w:rPr>
          <w:lang w:val="es-MX"/>
        </w:rPr>
        <w:t>1071706</w:t>
      </w:r>
      <w:r>
        <w:rPr>
          <w:lang w:val="es-MX"/>
        </w:rPr>
        <w:t xml:space="preserve"> que representa el total de las personas que se han realizo la prueba del COVID-19 para lo cual </w:t>
      </w:r>
      <w:r w:rsidR="001A49E7">
        <w:rPr>
          <w:lang w:val="es-MX"/>
        </w:rPr>
        <w:t>los resultados se dividen en tres posibles opciones, NEGATIVO, POSITIVO y EN PROCESO</w:t>
      </w:r>
    </w:p>
    <w:p w14:paraId="18808AEE" w14:textId="31D9E8C0" w:rsidR="00B8769D" w:rsidRDefault="001A49E7" w:rsidP="00994BC0">
      <w:pPr>
        <w:spacing w:before="200" w:after="200" w:line="360" w:lineRule="auto"/>
        <w:jc w:val="center"/>
        <w:rPr>
          <w:rFonts w:ascii="Arial" w:hAnsi="Arial" w:cs="Arial"/>
          <w:sz w:val="24"/>
          <w:szCs w:val="24"/>
        </w:rPr>
      </w:pPr>
      <w:r>
        <w:rPr>
          <w:rFonts w:ascii="Arial" w:hAnsi="Arial" w:cs="Arial"/>
          <w:noProof/>
          <w:sz w:val="24"/>
          <w:szCs w:val="24"/>
          <w:lang w:val="es-MX"/>
        </w:rPr>
        <w:drawing>
          <wp:inline distT="0" distB="0" distL="0" distR="0" wp14:anchorId="34DBD390" wp14:editId="356C3C12">
            <wp:extent cx="4404360" cy="3581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4360" cy="3581400"/>
                    </a:xfrm>
                    <a:prstGeom prst="rect">
                      <a:avLst/>
                    </a:prstGeom>
                    <a:noFill/>
                    <a:ln>
                      <a:noFill/>
                    </a:ln>
                  </pic:spPr>
                </pic:pic>
              </a:graphicData>
            </a:graphic>
          </wp:inline>
        </w:drawing>
      </w:r>
    </w:p>
    <w:p w14:paraId="0FC2D516" w14:textId="16E131B8" w:rsidR="001A49E7" w:rsidRDefault="001A49E7" w:rsidP="00994BC0">
      <w:pPr>
        <w:spacing w:before="200" w:after="200"/>
      </w:pPr>
      <w:r>
        <w:t xml:space="preserve">De todas las personas que se realizaron la prueba los resultados arrojaron que </w:t>
      </w:r>
      <w:r w:rsidRPr="001A49E7">
        <w:t>469</w:t>
      </w:r>
      <w:r>
        <w:t>,</w:t>
      </w:r>
      <w:r w:rsidRPr="001A49E7">
        <w:t>407</w:t>
      </w:r>
      <w:r>
        <w:t xml:space="preserve"> dieron positivo mientras que el </w:t>
      </w:r>
      <w:r w:rsidRPr="001A49E7">
        <w:t>513</w:t>
      </w:r>
      <w:r>
        <w:t>,</w:t>
      </w:r>
      <w:r w:rsidRPr="001A49E7">
        <w:t>144</w:t>
      </w:r>
      <w:r>
        <w:t xml:space="preserve"> dieron negativo a la prueba y </w:t>
      </w:r>
      <w:proofErr w:type="spellStart"/>
      <w:r>
        <w:t>aun</w:t>
      </w:r>
      <w:proofErr w:type="spellEnd"/>
      <w:r>
        <w:t xml:space="preserve"> están en proceso de resultados </w:t>
      </w:r>
      <w:r w:rsidRPr="001A49E7">
        <w:t>89</w:t>
      </w:r>
      <w:r>
        <w:t>,</w:t>
      </w:r>
      <w:r w:rsidRPr="001A49E7">
        <w:t>155</w:t>
      </w:r>
      <w:r>
        <w:t>.</w:t>
      </w:r>
    </w:p>
    <w:p w14:paraId="583D1AA9" w14:textId="05D09B2B" w:rsidR="001A49E7" w:rsidRDefault="001A49E7" w:rsidP="00994BC0">
      <w:pPr>
        <w:spacing w:before="200" w:after="200"/>
        <w:rPr>
          <w:rFonts w:ascii="Arial" w:hAnsi="Arial" w:cs="Arial"/>
          <w:sz w:val="24"/>
          <w:szCs w:val="24"/>
        </w:rPr>
      </w:pPr>
      <w:r>
        <w:rPr>
          <w:rFonts w:ascii="Arial" w:hAnsi="Arial" w:cs="Arial"/>
          <w:sz w:val="24"/>
          <w:szCs w:val="24"/>
        </w:rPr>
        <w:t>De estos datos analizados nos centraremos en los casos positivos ya que estos son los que nos ayudaran a la investigación.</w:t>
      </w:r>
    </w:p>
    <w:p w14:paraId="2EDD7E23" w14:textId="5AB3DC68" w:rsidR="00355EFE" w:rsidRDefault="00355EFE" w:rsidP="00994BC0">
      <w:pPr>
        <w:spacing w:before="200" w:after="200"/>
        <w:rPr>
          <w:rFonts w:ascii="Arial" w:hAnsi="Arial" w:cs="Arial"/>
          <w:sz w:val="24"/>
          <w:szCs w:val="24"/>
        </w:rPr>
      </w:pPr>
      <w:r>
        <w:rPr>
          <w:rFonts w:ascii="Arial" w:hAnsi="Arial" w:cs="Arial"/>
          <w:sz w:val="24"/>
          <w:szCs w:val="24"/>
        </w:rPr>
        <w:t xml:space="preserve">De los casos </w:t>
      </w:r>
      <w:r w:rsidR="00132C26">
        <w:rPr>
          <w:rFonts w:ascii="Arial" w:hAnsi="Arial" w:cs="Arial"/>
          <w:sz w:val="24"/>
          <w:szCs w:val="24"/>
        </w:rPr>
        <w:t xml:space="preserve">positivos es necesario saber </w:t>
      </w:r>
      <w:proofErr w:type="spellStart"/>
      <w:r w:rsidR="00132C26">
        <w:rPr>
          <w:rFonts w:ascii="Arial" w:hAnsi="Arial" w:cs="Arial"/>
          <w:sz w:val="24"/>
          <w:szCs w:val="24"/>
        </w:rPr>
        <w:t>cuantos</w:t>
      </w:r>
      <w:proofErr w:type="spellEnd"/>
      <w:r w:rsidR="00132C26">
        <w:rPr>
          <w:rFonts w:ascii="Arial" w:hAnsi="Arial" w:cs="Arial"/>
          <w:sz w:val="24"/>
          <w:szCs w:val="24"/>
        </w:rPr>
        <w:t xml:space="preserve"> son hombre y cuantos son mujeres con fines estadísticos, para lo cual se </w:t>
      </w:r>
      <w:r w:rsidR="00E26356">
        <w:rPr>
          <w:rFonts w:ascii="Arial" w:hAnsi="Arial" w:cs="Arial"/>
          <w:sz w:val="24"/>
          <w:szCs w:val="24"/>
        </w:rPr>
        <w:t>observó</w:t>
      </w:r>
      <w:r w:rsidR="00132C26">
        <w:rPr>
          <w:rFonts w:ascii="Arial" w:hAnsi="Arial" w:cs="Arial"/>
          <w:sz w:val="24"/>
          <w:szCs w:val="24"/>
        </w:rPr>
        <w:t xml:space="preserve"> que </w:t>
      </w:r>
      <w:r w:rsidR="00132C26" w:rsidRPr="00132C26">
        <w:rPr>
          <w:rFonts w:ascii="Arial" w:hAnsi="Arial" w:cs="Arial"/>
          <w:sz w:val="24"/>
          <w:szCs w:val="24"/>
        </w:rPr>
        <w:t>248</w:t>
      </w:r>
      <w:r w:rsidR="00132C26">
        <w:rPr>
          <w:rFonts w:ascii="Arial" w:hAnsi="Arial" w:cs="Arial"/>
          <w:sz w:val="24"/>
          <w:szCs w:val="24"/>
        </w:rPr>
        <w:t>,</w:t>
      </w:r>
      <w:r w:rsidR="00132C26" w:rsidRPr="00132C26">
        <w:rPr>
          <w:rFonts w:ascii="Arial" w:hAnsi="Arial" w:cs="Arial"/>
          <w:sz w:val="24"/>
          <w:szCs w:val="24"/>
        </w:rPr>
        <w:t>893</w:t>
      </w:r>
      <w:r w:rsidR="00132C26">
        <w:rPr>
          <w:rFonts w:ascii="Arial" w:hAnsi="Arial" w:cs="Arial"/>
          <w:sz w:val="24"/>
          <w:szCs w:val="24"/>
        </w:rPr>
        <w:t xml:space="preserve"> </w:t>
      </w:r>
      <w:r w:rsidR="00127E8D">
        <w:rPr>
          <w:rFonts w:ascii="Arial" w:hAnsi="Arial" w:cs="Arial"/>
          <w:sz w:val="24"/>
          <w:szCs w:val="24"/>
        </w:rPr>
        <w:t xml:space="preserve">lo que equivale a 53.02% </w:t>
      </w:r>
      <w:r w:rsidR="00132C26">
        <w:rPr>
          <w:rFonts w:ascii="Arial" w:hAnsi="Arial" w:cs="Arial"/>
          <w:sz w:val="24"/>
          <w:szCs w:val="24"/>
        </w:rPr>
        <w:t>de los infectados son hombre mientras que 220,514 son mujeres</w:t>
      </w:r>
      <w:r w:rsidR="00127E8D">
        <w:rPr>
          <w:rFonts w:ascii="Arial" w:hAnsi="Arial" w:cs="Arial"/>
          <w:sz w:val="24"/>
          <w:szCs w:val="24"/>
        </w:rPr>
        <w:t xml:space="preserve"> lo que equivale a 46.98%</w:t>
      </w:r>
      <w:r w:rsidR="00132C26">
        <w:rPr>
          <w:rFonts w:ascii="Arial" w:hAnsi="Arial" w:cs="Arial"/>
          <w:sz w:val="24"/>
          <w:szCs w:val="24"/>
        </w:rPr>
        <w:t>.</w:t>
      </w:r>
    </w:p>
    <w:p w14:paraId="47CF0C82" w14:textId="274A6139" w:rsidR="00132C26" w:rsidRDefault="00132C26" w:rsidP="00994BC0">
      <w:pPr>
        <w:spacing w:before="200" w:after="200" w:line="360" w:lineRule="auto"/>
        <w:jc w:val="center"/>
        <w:rPr>
          <w:rFonts w:ascii="Arial" w:hAnsi="Arial" w:cs="Arial"/>
          <w:sz w:val="24"/>
          <w:szCs w:val="24"/>
          <w:lang w:val="es-MX"/>
        </w:rPr>
      </w:pPr>
      <w:r>
        <w:rPr>
          <w:noProof/>
        </w:rPr>
        <w:lastRenderedPageBreak/>
        <w:drawing>
          <wp:inline distT="0" distB="0" distL="0" distR="0" wp14:anchorId="502037A0" wp14:editId="3F8E2D9D">
            <wp:extent cx="4358640" cy="430530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8640" cy="4305300"/>
                    </a:xfrm>
                    <a:prstGeom prst="rect">
                      <a:avLst/>
                    </a:prstGeom>
                    <a:noFill/>
                    <a:ln>
                      <a:noFill/>
                    </a:ln>
                  </pic:spPr>
                </pic:pic>
              </a:graphicData>
            </a:graphic>
          </wp:inline>
        </w:drawing>
      </w:r>
    </w:p>
    <w:p w14:paraId="186D31EE" w14:textId="77777777" w:rsidR="005E639D" w:rsidRDefault="00127E8D" w:rsidP="00994BC0">
      <w:pPr>
        <w:spacing w:before="200" w:after="200"/>
        <w:rPr>
          <w:lang w:val="es-MX"/>
        </w:rPr>
      </w:pPr>
      <w:r>
        <w:rPr>
          <w:lang w:val="es-MX"/>
        </w:rPr>
        <w:t xml:space="preserve">Una vez recabado los datos, vamos a seleccionar tres enfermedades respiratorias que hayan salido positivo para resultado de COVID-19, las enfermedades seleccionadas son neumonía, asma y </w:t>
      </w:r>
      <w:proofErr w:type="spellStart"/>
      <w:r>
        <w:rPr>
          <w:lang w:val="es-MX"/>
        </w:rPr>
        <w:t>epoc</w:t>
      </w:r>
      <w:proofErr w:type="spellEnd"/>
      <w:r w:rsidR="005E639D">
        <w:rPr>
          <w:lang w:val="es-MX"/>
        </w:rPr>
        <w:t>.</w:t>
      </w:r>
    </w:p>
    <w:p w14:paraId="69F10342" w14:textId="302136A0" w:rsidR="005E639D" w:rsidRDefault="005E639D" w:rsidP="00994BC0">
      <w:pPr>
        <w:spacing w:before="200" w:after="200" w:line="360" w:lineRule="auto"/>
        <w:rPr>
          <w:rFonts w:ascii="Arial" w:hAnsi="Arial" w:cs="Arial"/>
          <w:sz w:val="24"/>
          <w:szCs w:val="24"/>
          <w:lang w:val="es-MX"/>
        </w:rPr>
      </w:pPr>
      <w:r>
        <w:rPr>
          <w:noProof/>
        </w:rPr>
        <w:drawing>
          <wp:inline distT="0" distB="0" distL="0" distR="0" wp14:anchorId="1BF7B97E" wp14:editId="1EF0DBCF">
            <wp:extent cx="6032707" cy="179832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2561" cy="1804238"/>
                    </a:xfrm>
                    <a:prstGeom prst="rect">
                      <a:avLst/>
                    </a:prstGeom>
                    <a:noFill/>
                    <a:ln>
                      <a:noFill/>
                    </a:ln>
                  </pic:spPr>
                </pic:pic>
              </a:graphicData>
            </a:graphic>
          </wp:inline>
        </w:drawing>
      </w:r>
    </w:p>
    <w:p w14:paraId="6D4758F2" w14:textId="63952B4D" w:rsidR="005E639D" w:rsidRDefault="005E639D" w:rsidP="00994BC0">
      <w:pPr>
        <w:spacing w:before="200" w:after="200"/>
        <w:rPr>
          <w:lang w:val="es-MX"/>
        </w:rPr>
      </w:pPr>
      <w:r>
        <w:rPr>
          <w:lang w:val="es-MX"/>
        </w:rPr>
        <w:t xml:space="preserve">Lo cual muestra que el total de los casos positivos a COVID-19 solo el 20.30% muestra neumonía, solo el 2.67% presentan asma y el 1.55% presenta </w:t>
      </w:r>
      <w:proofErr w:type="spellStart"/>
      <w:r>
        <w:rPr>
          <w:lang w:val="es-MX"/>
        </w:rPr>
        <w:t>epoc</w:t>
      </w:r>
      <w:proofErr w:type="spellEnd"/>
      <w:r w:rsidR="00994BC0">
        <w:rPr>
          <w:lang w:val="es-MX"/>
        </w:rPr>
        <w:t xml:space="preserve"> </w:t>
      </w:r>
      <w:r>
        <w:rPr>
          <w:lang w:val="es-MX"/>
        </w:rPr>
        <w:t xml:space="preserve">También se pensó realizar la misma prueba para diabetes y obesidad lo cual mostro que </w:t>
      </w:r>
      <w:r w:rsidR="00B046AC" w:rsidRPr="00B046AC">
        <w:rPr>
          <w:lang w:val="es-MX"/>
        </w:rPr>
        <w:t>87</w:t>
      </w:r>
      <w:r w:rsidR="00B046AC">
        <w:rPr>
          <w:lang w:val="es-MX"/>
        </w:rPr>
        <w:t>,</w:t>
      </w:r>
      <w:r w:rsidR="00B046AC" w:rsidRPr="00B046AC">
        <w:rPr>
          <w:lang w:val="es-MX"/>
        </w:rPr>
        <w:t>864</w:t>
      </w:r>
      <w:r w:rsidR="00B046AC">
        <w:rPr>
          <w:lang w:val="es-MX"/>
        </w:rPr>
        <w:t xml:space="preserve"> tienen obesidad y que </w:t>
      </w:r>
      <w:r w:rsidR="00B046AC" w:rsidRPr="00B046AC">
        <w:rPr>
          <w:lang w:val="es-MX"/>
        </w:rPr>
        <w:t>74</w:t>
      </w:r>
      <w:r w:rsidR="00B046AC">
        <w:rPr>
          <w:lang w:val="es-MX"/>
        </w:rPr>
        <w:t>,</w:t>
      </w:r>
      <w:r w:rsidR="00B046AC" w:rsidRPr="00B046AC">
        <w:rPr>
          <w:lang w:val="es-MX"/>
        </w:rPr>
        <w:t>881</w:t>
      </w:r>
      <w:r w:rsidR="00B046AC">
        <w:rPr>
          <w:lang w:val="es-MX"/>
        </w:rPr>
        <w:t xml:space="preserve"> padecen de diabetes marcando un porcentaje de obesidad 18.72% y para 15.95%</w:t>
      </w:r>
    </w:p>
    <w:p w14:paraId="54A0BF39" w14:textId="27636274" w:rsidR="005E639D" w:rsidRDefault="005E639D" w:rsidP="00994BC0">
      <w:pPr>
        <w:spacing w:before="200" w:after="200" w:line="360" w:lineRule="auto"/>
        <w:jc w:val="center"/>
        <w:rPr>
          <w:rFonts w:ascii="Arial" w:hAnsi="Arial" w:cs="Arial"/>
          <w:sz w:val="24"/>
          <w:szCs w:val="24"/>
          <w:lang w:val="es-MX"/>
        </w:rPr>
      </w:pPr>
      <w:r>
        <w:rPr>
          <w:noProof/>
        </w:rPr>
        <w:lastRenderedPageBreak/>
        <w:drawing>
          <wp:inline distT="0" distB="0" distL="0" distR="0" wp14:anchorId="2426F878" wp14:editId="2DBE4923">
            <wp:extent cx="6164428" cy="2857500"/>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9853" cy="2860015"/>
                    </a:xfrm>
                    <a:prstGeom prst="rect">
                      <a:avLst/>
                    </a:prstGeom>
                    <a:noFill/>
                    <a:ln>
                      <a:noFill/>
                    </a:ln>
                  </pic:spPr>
                </pic:pic>
              </a:graphicData>
            </a:graphic>
          </wp:inline>
        </w:drawing>
      </w:r>
    </w:p>
    <w:p w14:paraId="2AC4D2C2" w14:textId="706F7BEE" w:rsidR="00B046AC" w:rsidRPr="0006474F" w:rsidRDefault="00E26356" w:rsidP="00994BC0">
      <w:pPr>
        <w:pStyle w:val="Ttulo1"/>
        <w:spacing w:before="200" w:after="200"/>
        <w:rPr>
          <w:rFonts w:eastAsia="Times New Roman"/>
          <w:lang w:val="es-MX" w:eastAsia="es-MX"/>
        </w:rPr>
      </w:pPr>
      <w:r w:rsidRPr="0006474F">
        <w:rPr>
          <w:rFonts w:eastAsia="Times New Roman"/>
          <w:lang w:val="es-MX" w:eastAsia="es-MX"/>
        </w:rPr>
        <w:t>Infectados y muertes por edad</w:t>
      </w:r>
    </w:p>
    <w:p w14:paraId="7FF2426F" w14:textId="67B92F92" w:rsidR="00E26356" w:rsidRDefault="00E26356" w:rsidP="00994BC0">
      <w:pPr>
        <w:spacing w:before="200" w:after="200"/>
        <w:rPr>
          <w:lang w:val="es-MX" w:eastAsia="es-MX"/>
        </w:rPr>
      </w:pPr>
      <w:r>
        <w:rPr>
          <w:lang w:val="es-MX" w:eastAsia="es-MX"/>
        </w:rPr>
        <w:t>Para la investigación de muertes e infectados debemos saber cuáles son los rangos de edades con</w:t>
      </w:r>
      <w:r w:rsidR="0006474F">
        <w:rPr>
          <w:lang w:val="es-MX" w:eastAsia="es-MX"/>
        </w:rPr>
        <w:t xml:space="preserve"> COVID-19 a lo cual se muestra la siguiente tabla que muestra el </w:t>
      </w:r>
      <w:r w:rsidR="0024137B">
        <w:rPr>
          <w:lang w:val="es-MX" w:eastAsia="es-MX"/>
        </w:rPr>
        <w:t>número</w:t>
      </w:r>
      <w:r w:rsidR="0006474F">
        <w:rPr>
          <w:lang w:val="es-MX" w:eastAsia="es-MX"/>
        </w:rPr>
        <w:t xml:space="preserve"> de infectados por edades.</w:t>
      </w:r>
    </w:p>
    <w:p w14:paraId="0DD6C82D" w14:textId="77777777" w:rsidR="00E26356" w:rsidRPr="00E26356" w:rsidRDefault="00E26356" w:rsidP="00994BC0">
      <w:pPr>
        <w:shd w:val="clear" w:color="auto" w:fill="FFFFFF"/>
        <w:spacing w:before="200" w:after="200" w:line="240" w:lineRule="auto"/>
        <w:outlineLvl w:val="1"/>
        <w:rPr>
          <w:rFonts w:ascii="Arial" w:eastAsia="Times New Roman" w:hAnsi="Arial" w:cs="Arial"/>
          <w:color w:val="000000"/>
          <w:sz w:val="24"/>
          <w:szCs w:val="24"/>
          <w:lang w:val="es-MX" w:eastAsia="es-MX"/>
        </w:rPr>
      </w:pPr>
    </w:p>
    <w:p w14:paraId="49A5FE03" w14:textId="0BEB9423" w:rsidR="00E26356" w:rsidRDefault="00E26356" w:rsidP="00994BC0">
      <w:pPr>
        <w:spacing w:before="200" w:after="200" w:line="360" w:lineRule="auto"/>
        <w:rPr>
          <w:rFonts w:ascii="Arial" w:hAnsi="Arial" w:cs="Arial"/>
          <w:sz w:val="24"/>
          <w:szCs w:val="24"/>
          <w:lang w:val="es-MX"/>
        </w:rPr>
      </w:pPr>
      <w:r>
        <w:rPr>
          <w:noProof/>
        </w:rPr>
        <w:drawing>
          <wp:inline distT="0" distB="0" distL="0" distR="0" wp14:anchorId="59219660" wp14:editId="1A4DEA24">
            <wp:extent cx="4038600" cy="2552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2552700"/>
                    </a:xfrm>
                    <a:prstGeom prst="rect">
                      <a:avLst/>
                    </a:prstGeom>
                    <a:noFill/>
                    <a:ln>
                      <a:noFill/>
                    </a:ln>
                  </pic:spPr>
                </pic:pic>
              </a:graphicData>
            </a:graphic>
          </wp:inline>
        </w:drawing>
      </w:r>
    </w:p>
    <w:p w14:paraId="437954CA" w14:textId="3A2433D8" w:rsidR="00E26356" w:rsidRPr="00994BC0" w:rsidRDefault="00994BC0" w:rsidP="00994BC0">
      <w:pPr>
        <w:spacing w:before="200" w:after="200"/>
        <w:rPr>
          <w:lang w:val="es-MX"/>
        </w:rPr>
      </w:pPr>
      <w:r>
        <w:rPr>
          <w:noProof/>
        </w:rPr>
        <w:lastRenderedPageBreak/>
        <w:drawing>
          <wp:anchor distT="0" distB="0" distL="114300" distR="114300" simplePos="0" relativeHeight="251662336" behindDoc="0" locked="0" layoutInCell="1" allowOverlap="1" wp14:anchorId="0EFF5843" wp14:editId="7E8C84A9">
            <wp:simplePos x="0" y="0"/>
            <wp:positionH relativeFrom="column">
              <wp:posOffset>642068</wp:posOffset>
            </wp:positionH>
            <wp:positionV relativeFrom="paragraph">
              <wp:posOffset>0</wp:posOffset>
            </wp:positionV>
            <wp:extent cx="4038600" cy="2567940"/>
            <wp:effectExtent l="0" t="0" r="0" b="381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0" cy="2567940"/>
                    </a:xfrm>
                    <a:prstGeom prst="rect">
                      <a:avLst/>
                    </a:prstGeom>
                    <a:noFill/>
                    <a:ln>
                      <a:noFill/>
                    </a:ln>
                  </pic:spPr>
                </pic:pic>
              </a:graphicData>
            </a:graphic>
          </wp:anchor>
        </w:drawing>
      </w:r>
      <w:r w:rsidR="0006474F">
        <w:rPr>
          <w:lang w:val="es-MX"/>
        </w:rPr>
        <w:t xml:space="preserve">Dentro de la muestra de rangos de edad con COVID-19 se </w:t>
      </w:r>
      <w:r w:rsidR="00960EDB">
        <w:rPr>
          <w:lang w:val="es-MX"/>
        </w:rPr>
        <w:t>sacó</w:t>
      </w:r>
      <w:r w:rsidR="0006474F">
        <w:rPr>
          <w:lang w:val="es-MX"/>
        </w:rPr>
        <w:t xml:space="preserve"> una </w:t>
      </w:r>
      <w:r w:rsidR="00960EDB">
        <w:rPr>
          <w:lang w:val="es-MX"/>
        </w:rPr>
        <w:t>gráfica</w:t>
      </w:r>
      <w:r w:rsidR="0006474F">
        <w:rPr>
          <w:lang w:val="es-MX"/>
        </w:rPr>
        <w:t xml:space="preserve"> para poder saber </w:t>
      </w:r>
      <w:r w:rsidR="00960EDB">
        <w:rPr>
          <w:lang w:val="es-MX"/>
        </w:rPr>
        <w:t>cuáles</w:t>
      </w:r>
      <w:r w:rsidR="0006474F">
        <w:rPr>
          <w:lang w:val="es-MX"/>
        </w:rPr>
        <w:t xml:space="preserve"> son los rangos de edad con mayor cantidad de defunciones.</w:t>
      </w:r>
    </w:p>
    <w:p w14:paraId="10FD90F3" w14:textId="0805E985" w:rsidR="0006474F" w:rsidRDefault="0006474F" w:rsidP="00994BC0">
      <w:pPr>
        <w:pStyle w:val="Ttulo1"/>
        <w:spacing w:before="200" w:after="200"/>
        <w:rPr>
          <w:lang w:val="es-MX"/>
        </w:rPr>
      </w:pPr>
      <w:r w:rsidRPr="0006474F">
        <w:rPr>
          <w:lang w:val="es-MX"/>
        </w:rPr>
        <w:t xml:space="preserve">% de Entidades con contagios </w:t>
      </w:r>
    </w:p>
    <w:p w14:paraId="65DC40A5" w14:textId="0618465B" w:rsidR="0006474F" w:rsidRPr="0006474F" w:rsidRDefault="0006474F" w:rsidP="00994BC0">
      <w:pPr>
        <w:spacing w:before="200" w:after="200"/>
        <w:rPr>
          <w:lang w:val="es-MX"/>
        </w:rPr>
      </w:pPr>
      <w:r>
        <w:rPr>
          <w:lang w:val="es-MX"/>
        </w:rPr>
        <w:t>Para la investigación</w:t>
      </w:r>
      <w:r w:rsidR="00382470">
        <w:rPr>
          <w:lang w:val="es-MX"/>
        </w:rPr>
        <w:t xml:space="preserve"> sobre las entidades</w:t>
      </w:r>
      <w:r>
        <w:rPr>
          <w:lang w:val="es-MX"/>
        </w:rPr>
        <w:t xml:space="preserve"> se requiere obtener el porcentaje de </w:t>
      </w:r>
      <w:r w:rsidR="00382470">
        <w:rPr>
          <w:lang w:val="es-MX"/>
        </w:rPr>
        <w:t xml:space="preserve">infectados por entidades lo cual se representa </w:t>
      </w:r>
      <w:r w:rsidR="00157DED">
        <w:rPr>
          <w:lang w:val="es-MX"/>
        </w:rPr>
        <w:t>en la siguiente grafica de pastel</w:t>
      </w:r>
    </w:p>
    <w:p w14:paraId="3075713D" w14:textId="6C4FC14F" w:rsidR="00B046AC" w:rsidRDefault="0006474F" w:rsidP="00994BC0">
      <w:pPr>
        <w:spacing w:before="200" w:after="200" w:line="360" w:lineRule="auto"/>
        <w:rPr>
          <w:rFonts w:ascii="Arial" w:hAnsi="Arial" w:cs="Arial"/>
          <w:sz w:val="24"/>
          <w:szCs w:val="24"/>
          <w:lang w:val="es-MX"/>
        </w:rPr>
      </w:pPr>
      <w:r>
        <w:rPr>
          <w:noProof/>
        </w:rPr>
        <w:drawing>
          <wp:inline distT="0" distB="0" distL="0" distR="0" wp14:anchorId="3745E7CE" wp14:editId="0910FEBD">
            <wp:extent cx="5935820" cy="3390900"/>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856" cy="3395490"/>
                    </a:xfrm>
                    <a:prstGeom prst="rect">
                      <a:avLst/>
                    </a:prstGeom>
                    <a:noFill/>
                    <a:ln>
                      <a:noFill/>
                    </a:ln>
                  </pic:spPr>
                </pic:pic>
              </a:graphicData>
            </a:graphic>
          </wp:inline>
        </w:drawing>
      </w:r>
    </w:p>
    <w:p w14:paraId="12FF03B2" w14:textId="4E1C84DE" w:rsidR="00382470" w:rsidRPr="00994BC0" w:rsidRDefault="00686FC5" w:rsidP="00994BC0">
      <w:pPr>
        <w:spacing w:before="200" w:after="200"/>
        <w:rPr>
          <w:lang w:val="es-MX"/>
        </w:rPr>
      </w:pPr>
      <w:r>
        <w:rPr>
          <w:lang w:val="es-MX"/>
        </w:rPr>
        <w:t>En la siguiente barra se muestra los porcentajes de defunción por entidad lo cual se muestra en la siguiente grafica.</w:t>
      </w:r>
    </w:p>
    <w:p w14:paraId="3BF149EE" w14:textId="098F2C46" w:rsidR="0006474F" w:rsidRDefault="0006474F" w:rsidP="00994BC0">
      <w:pPr>
        <w:spacing w:before="200" w:after="200" w:line="360" w:lineRule="auto"/>
        <w:rPr>
          <w:rFonts w:ascii="Arial" w:hAnsi="Arial" w:cs="Arial"/>
          <w:sz w:val="24"/>
          <w:szCs w:val="24"/>
          <w:lang w:val="es-MX"/>
        </w:rPr>
      </w:pPr>
      <w:r>
        <w:rPr>
          <w:noProof/>
        </w:rPr>
        <w:lastRenderedPageBreak/>
        <w:drawing>
          <wp:inline distT="0" distB="0" distL="0" distR="0" wp14:anchorId="3B8E6CD5" wp14:editId="605DC2C5">
            <wp:extent cx="5400040" cy="31013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101340"/>
                    </a:xfrm>
                    <a:prstGeom prst="rect">
                      <a:avLst/>
                    </a:prstGeom>
                    <a:noFill/>
                    <a:ln>
                      <a:noFill/>
                    </a:ln>
                  </pic:spPr>
                </pic:pic>
              </a:graphicData>
            </a:graphic>
          </wp:inline>
        </w:drawing>
      </w:r>
    </w:p>
    <w:p w14:paraId="54A22C74" w14:textId="2B948CA5" w:rsidR="00686FC5" w:rsidRDefault="00686FC5" w:rsidP="00994BC0">
      <w:pPr>
        <w:pStyle w:val="Ttulo1"/>
        <w:spacing w:before="200" w:after="200"/>
        <w:rPr>
          <w:lang w:val="es-MX"/>
        </w:rPr>
      </w:pPr>
      <w:r w:rsidRPr="00686FC5">
        <w:rPr>
          <w:lang w:val="es-MX"/>
        </w:rPr>
        <w:t>Sectores de salud</w:t>
      </w:r>
    </w:p>
    <w:p w14:paraId="7CE44EE2" w14:textId="11326ED0" w:rsidR="00686FC5" w:rsidRPr="00F42D41" w:rsidRDefault="00F42D41" w:rsidP="00994BC0">
      <w:pPr>
        <w:spacing w:before="200" w:after="200"/>
        <w:rPr>
          <w:lang w:val="es-MX"/>
        </w:rPr>
      </w:pPr>
      <w:r w:rsidRPr="00F42D41">
        <w:rPr>
          <w:lang w:val="es-MX"/>
        </w:rPr>
        <w:t xml:space="preserve">En esta parte de la investigación se busca analizar el sector salud por lo tanto se analizaron cada uno de los sectores </w:t>
      </w:r>
      <w:r>
        <w:rPr>
          <w:lang w:val="es-MX"/>
        </w:rPr>
        <w:t xml:space="preserve">lo cual se observa </w:t>
      </w:r>
      <w:r w:rsidR="001353F0">
        <w:rPr>
          <w:lang w:val="es-MX"/>
        </w:rPr>
        <w:t>que los primeros tres lugares los ocupa el ISSTE el IMSS y el SSA.</w:t>
      </w:r>
    </w:p>
    <w:p w14:paraId="6FEFE0B8" w14:textId="56D1DD81" w:rsidR="00382470" w:rsidRDefault="00382470" w:rsidP="00994BC0">
      <w:pPr>
        <w:spacing w:before="200" w:after="200" w:line="360" w:lineRule="auto"/>
        <w:rPr>
          <w:rFonts w:ascii="Arial" w:hAnsi="Arial" w:cs="Arial"/>
          <w:sz w:val="24"/>
          <w:szCs w:val="24"/>
          <w:lang w:val="es-MX"/>
        </w:rPr>
      </w:pPr>
      <w:r>
        <w:rPr>
          <w:noProof/>
        </w:rPr>
        <w:drawing>
          <wp:inline distT="0" distB="0" distL="0" distR="0" wp14:anchorId="5124684D" wp14:editId="51592654">
            <wp:extent cx="5400040" cy="285496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854960"/>
                    </a:xfrm>
                    <a:prstGeom prst="rect">
                      <a:avLst/>
                    </a:prstGeom>
                    <a:noFill/>
                    <a:ln>
                      <a:noFill/>
                    </a:ln>
                  </pic:spPr>
                </pic:pic>
              </a:graphicData>
            </a:graphic>
          </wp:inline>
        </w:drawing>
      </w:r>
    </w:p>
    <w:p w14:paraId="4C2B83B1" w14:textId="581078F7" w:rsidR="001353F0" w:rsidRDefault="001353F0" w:rsidP="00994BC0">
      <w:pPr>
        <w:spacing w:before="200" w:after="200"/>
        <w:rPr>
          <w:lang w:val="es-MX"/>
        </w:rPr>
      </w:pPr>
      <w:r>
        <w:rPr>
          <w:lang w:val="es-MX"/>
        </w:rPr>
        <w:t xml:space="preserve">Una vez obtenido el </w:t>
      </w:r>
      <w:r w:rsidR="00960EDB">
        <w:rPr>
          <w:lang w:val="es-MX"/>
        </w:rPr>
        <w:t>número</w:t>
      </w:r>
      <w:r>
        <w:rPr>
          <w:lang w:val="es-MX"/>
        </w:rPr>
        <w:t xml:space="preserve"> de infectados se van a filtrar los casos con defunción en cada uno de los sectores y se obtiene la siguiente </w:t>
      </w:r>
      <w:r w:rsidR="005A7A09">
        <w:rPr>
          <w:lang w:val="es-MX"/>
        </w:rPr>
        <w:t>gráfica</w:t>
      </w:r>
      <w:r>
        <w:rPr>
          <w:lang w:val="es-MX"/>
        </w:rPr>
        <w:t xml:space="preserve">, </w:t>
      </w:r>
      <w:r w:rsidR="005A7A09">
        <w:rPr>
          <w:lang w:val="es-MX"/>
        </w:rPr>
        <w:t>lo cual se puede observar que los tres primeros siguen siguiendo ISSTE, SSA e IMSS siendo el IMSS el que registra la mayor cantidad de muertes a pesar de que tiene menos infectados que el sector SSA.</w:t>
      </w:r>
    </w:p>
    <w:p w14:paraId="2D6D2175" w14:textId="0AFD7DAA" w:rsidR="00382470" w:rsidRDefault="00382470" w:rsidP="00994BC0">
      <w:pPr>
        <w:spacing w:before="200" w:after="200" w:line="360" w:lineRule="auto"/>
        <w:rPr>
          <w:rFonts w:ascii="Arial" w:hAnsi="Arial" w:cs="Arial"/>
          <w:sz w:val="24"/>
          <w:szCs w:val="24"/>
          <w:lang w:val="es-MX"/>
        </w:rPr>
      </w:pPr>
      <w:r>
        <w:rPr>
          <w:noProof/>
        </w:rPr>
        <w:lastRenderedPageBreak/>
        <w:drawing>
          <wp:inline distT="0" distB="0" distL="0" distR="0" wp14:anchorId="048F723D" wp14:editId="3CF84FE8">
            <wp:extent cx="5400040" cy="29019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901950"/>
                    </a:xfrm>
                    <a:prstGeom prst="rect">
                      <a:avLst/>
                    </a:prstGeom>
                    <a:noFill/>
                    <a:ln>
                      <a:noFill/>
                    </a:ln>
                  </pic:spPr>
                </pic:pic>
              </a:graphicData>
            </a:graphic>
          </wp:inline>
        </w:drawing>
      </w:r>
    </w:p>
    <w:p w14:paraId="39CAA5BF" w14:textId="672FB04F" w:rsidR="00960EDB" w:rsidRDefault="00960EDB" w:rsidP="00994BC0">
      <w:pPr>
        <w:pStyle w:val="Ttulo1"/>
        <w:spacing w:before="200" w:after="200"/>
        <w:rPr>
          <w:lang w:val="es-MX"/>
        </w:rPr>
      </w:pPr>
      <w:r w:rsidRPr="00960EDB">
        <w:rPr>
          <w:lang w:val="es-MX"/>
        </w:rPr>
        <w:t>Mapas</w:t>
      </w:r>
    </w:p>
    <w:p w14:paraId="2B8BA662" w14:textId="14A8775D" w:rsidR="00960EDB" w:rsidRDefault="00960EDB" w:rsidP="00994BC0">
      <w:pPr>
        <w:spacing w:before="200" w:after="200"/>
        <w:rPr>
          <w:lang w:val="es-MX"/>
        </w:rPr>
      </w:pPr>
      <w:r>
        <w:rPr>
          <w:lang w:val="es-MX"/>
        </w:rPr>
        <w:t>Se crearon mapas a partir de geo coordenadas usando la librería folium para poder visualizar de mejor manera los datos por entidad y tener una mejor compresión de la magnitud de infecciones y decesos,</w:t>
      </w:r>
    </w:p>
    <w:p w14:paraId="2CFE66C6" w14:textId="63BB748F" w:rsidR="00382470" w:rsidRDefault="00382470" w:rsidP="00994BC0">
      <w:pPr>
        <w:spacing w:before="200" w:after="200" w:line="360" w:lineRule="auto"/>
        <w:rPr>
          <w:rFonts w:ascii="Arial" w:hAnsi="Arial" w:cs="Arial"/>
          <w:sz w:val="24"/>
          <w:szCs w:val="24"/>
          <w:lang w:val="es-MX"/>
        </w:rPr>
      </w:pPr>
      <w:r>
        <w:rPr>
          <w:noProof/>
        </w:rPr>
        <w:drawing>
          <wp:inline distT="0" distB="0" distL="0" distR="0" wp14:anchorId="603D6BC4" wp14:editId="32B84F00">
            <wp:extent cx="5400040" cy="32588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258820"/>
                    </a:xfrm>
                    <a:prstGeom prst="rect">
                      <a:avLst/>
                    </a:prstGeom>
                    <a:noFill/>
                    <a:ln>
                      <a:noFill/>
                    </a:ln>
                  </pic:spPr>
                </pic:pic>
              </a:graphicData>
            </a:graphic>
          </wp:inline>
        </w:drawing>
      </w:r>
    </w:p>
    <w:p w14:paraId="29738FAE" w14:textId="17BD5749" w:rsidR="00382470" w:rsidRPr="00960EDB" w:rsidRDefault="00382470" w:rsidP="00994BC0">
      <w:pPr>
        <w:spacing w:before="200" w:after="200"/>
      </w:pPr>
      <w:r>
        <w:rPr>
          <w:noProof/>
        </w:rPr>
        <w:lastRenderedPageBreak/>
        <w:drawing>
          <wp:anchor distT="0" distB="0" distL="114300" distR="114300" simplePos="0" relativeHeight="251658240" behindDoc="0" locked="0" layoutInCell="1" allowOverlap="1" wp14:anchorId="0FFFE925" wp14:editId="4AABD0A3">
            <wp:simplePos x="0" y="0"/>
            <wp:positionH relativeFrom="column">
              <wp:posOffset>-3810</wp:posOffset>
            </wp:positionH>
            <wp:positionV relativeFrom="paragraph">
              <wp:posOffset>1019175</wp:posOffset>
            </wp:positionV>
            <wp:extent cx="5400040" cy="3255645"/>
            <wp:effectExtent l="0" t="0" r="0" b="190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255645"/>
                    </a:xfrm>
                    <a:prstGeom prst="rect">
                      <a:avLst/>
                    </a:prstGeom>
                    <a:noFill/>
                    <a:ln>
                      <a:noFill/>
                    </a:ln>
                  </pic:spPr>
                </pic:pic>
              </a:graphicData>
            </a:graphic>
          </wp:anchor>
        </w:drawing>
      </w:r>
      <w:r w:rsidR="00960EDB">
        <w:rPr>
          <w:lang w:val="es-MX"/>
        </w:rPr>
        <w:t xml:space="preserve">En este mapa consultamos a todos los infectados por estado y los agrupamos usando la </w:t>
      </w:r>
      <w:r w:rsidR="0024137B">
        <w:rPr>
          <w:lang w:val="es-MX"/>
        </w:rPr>
        <w:t>función</w:t>
      </w:r>
      <w:r w:rsidR="00960EDB">
        <w:rPr>
          <w:lang w:val="es-MX"/>
        </w:rPr>
        <w:t xml:space="preserve"> </w:t>
      </w:r>
      <w:r w:rsidR="00960EDB" w:rsidRPr="00960EDB">
        <w:rPr>
          <w:lang w:val="es-MX"/>
        </w:rPr>
        <w:t>Choropleth</w:t>
      </w:r>
      <w:r w:rsidR="00960EDB">
        <w:rPr>
          <w:lang w:val="es-MX"/>
        </w:rPr>
        <w:t xml:space="preserve"> de folium </w:t>
      </w:r>
      <w:r w:rsidR="0024137B">
        <w:rPr>
          <w:lang w:val="es-MX"/>
        </w:rPr>
        <w:t>resaltamos los estados con mayor índice de infectados mediante una gama de colores que representan la densidad de infectados.</w:t>
      </w:r>
    </w:p>
    <w:p w14:paraId="621ADA2E" w14:textId="37222080" w:rsidR="00994BC0" w:rsidRPr="00994BC0" w:rsidRDefault="0024137B" w:rsidP="00994BC0">
      <w:pPr>
        <w:spacing w:before="200" w:after="200"/>
        <w:rPr>
          <w:lang w:val="es-MX"/>
        </w:rPr>
      </w:pPr>
      <w:r>
        <w:rPr>
          <w:noProof/>
        </w:rPr>
        <w:drawing>
          <wp:anchor distT="0" distB="0" distL="114300" distR="114300" simplePos="0" relativeHeight="251659264" behindDoc="0" locked="0" layoutInCell="1" allowOverlap="1" wp14:anchorId="693770E5" wp14:editId="55722F4F">
            <wp:simplePos x="0" y="0"/>
            <wp:positionH relativeFrom="column">
              <wp:posOffset>-3810</wp:posOffset>
            </wp:positionH>
            <wp:positionV relativeFrom="paragraph">
              <wp:posOffset>4271645</wp:posOffset>
            </wp:positionV>
            <wp:extent cx="5400040" cy="3286125"/>
            <wp:effectExtent l="0" t="0" r="0" b="952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286125"/>
                    </a:xfrm>
                    <a:prstGeom prst="rect">
                      <a:avLst/>
                    </a:prstGeom>
                    <a:noFill/>
                    <a:ln>
                      <a:noFill/>
                    </a:ln>
                  </pic:spPr>
                </pic:pic>
              </a:graphicData>
            </a:graphic>
          </wp:anchor>
        </w:drawing>
      </w:r>
      <w:r>
        <w:rPr>
          <w:lang w:val="es-MX"/>
        </w:rPr>
        <w:t xml:space="preserve">En este mapa consultamos a todos los </w:t>
      </w:r>
      <w:r>
        <w:rPr>
          <w:lang w:val="es-MX"/>
        </w:rPr>
        <w:t>decesos</w:t>
      </w:r>
      <w:r>
        <w:rPr>
          <w:lang w:val="es-MX"/>
        </w:rPr>
        <w:t xml:space="preserve"> por estado y los agrupamos usando la función </w:t>
      </w:r>
      <w:r w:rsidRPr="00960EDB">
        <w:rPr>
          <w:lang w:val="es-MX"/>
        </w:rPr>
        <w:t>Choropleth</w:t>
      </w:r>
      <w:r>
        <w:rPr>
          <w:lang w:val="es-MX"/>
        </w:rPr>
        <w:t xml:space="preserve"> de folium resaltamos los estados con mayor índice de </w:t>
      </w:r>
      <w:r>
        <w:rPr>
          <w:lang w:val="es-MX"/>
        </w:rPr>
        <w:t>decesos</w:t>
      </w:r>
      <w:r>
        <w:rPr>
          <w:lang w:val="es-MX"/>
        </w:rPr>
        <w:t xml:space="preserve"> mediante una gama de colores que representan la densidad de infectados.</w:t>
      </w:r>
    </w:p>
    <w:p w14:paraId="165E7EAA" w14:textId="01602FEA" w:rsidR="003365DA" w:rsidRDefault="0024137B" w:rsidP="00994BC0">
      <w:pPr>
        <w:pStyle w:val="Ttulo1"/>
        <w:spacing w:before="200" w:after="200"/>
      </w:pPr>
      <w:r>
        <w:lastRenderedPageBreak/>
        <w:t>Correlación</w:t>
      </w:r>
    </w:p>
    <w:p w14:paraId="3997F6F0" w14:textId="66A76F67" w:rsidR="0024137B" w:rsidRPr="0024137B" w:rsidRDefault="00994BC0" w:rsidP="00994BC0">
      <w:pPr>
        <w:spacing w:before="200" w:after="200"/>
        <w:rPr>
          <w:szCs w:val="28"/>
        </w:rPr>
      </w:pPr>
      <w:r w:rsidRPr="00994BC0">
        <w:rPr>
          <w:noProof/>
        </w:rPr>
        <w:drawing>
          <wp:anchor distT="0" distB="0" distL="114300" distR="114300" simplePos="0" relativeHeight="251660288" behindDoc="0" locked="0" layoutInCell="1" allowOverlap="1" wp14:anchorId="0BAFFC6C" wp14:editId="729F7482">
            <wp:simplePos x="0" y="0"/>
            <wp:positionH relativeFrom="column">
              <wp:posOffset>472440</wp:posOffset>
            </wp:positionH>
            <wp:positionV relativeFrom="paragraph">
              <wp:posOffset>749300</wp:posOffset>
            </wp:positionV>
            <wp:extent cx="4610100" cy="3412490"/>
            <wp:effectExtent l="0" t="0" r="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0100" cy="3412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137B" w:rsidRPr="00994BC0">
        <w:t>En estos mapas de calor podemos ver la correlación que se da entre neumonía y diferentes enfermedades y su correlación con el covid como vimos en las gráficas anteriores la neumonía es un factor a la hora de contagiarse</w:t>
      </w:r>
      <w:r w:rsidR="0024137B">
        <w:rPr>
          <w:szCs w:val="28"/>
        </w:rPr>
        <w:t>.</w:t>
      </w:r>
    </w:p>
    <w:p w14:paraId="19A7FA51" w14:textId="01EE4EBB" w:rsidR="0024137B" w:rsidRPr="00994BC0" w:rsidRDefault="00994BC0" w:rsidP="00994BC0">
      <w:pPr>
        <w:spacing w:before="200" w:after="200"/>
        <w:rPr>
          <w:sz w:val="24"/>
          <w:szCs w:val="24"/>
          <w:lang w:val="es-MX"/>
        </w:rPr>
      </w:pPr>
      <w:r w:rsidRPr="00994BC0">
        <w:rPr>
          <w:noProof/>
          <w:szCs w:val="28"/>
        </w:rPr>
        <w:drawing>
          <wp:anchor distT="0" distB="0" distL="114300" distR="114300" simplePos="0" relativeHeight="251661312" behindDoc="0" locked="0" layoutInCell="1" allowOverlap="1" wp14:anchorId="3AA7BAD0" wp14:editId="4366E5F6">
            <wp:simplePos x="0" y="0"/>
            <wp:positionH relativeFrom="column">
              <wp:posOffset>539115</wp:posOffset>
            </wp:positionH>
            <wp:positionV relativeFrom="page">
              <wp:posOffset>5886450</wp:posOffset>
            </wp:positionV>
            <wp:extent cx="4476750" cy="350520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76750"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4BC0">
        <w:rPr>
          <w:lang w:val="es-MX"/>
        </w:rPr>
        <w:t xml:space="preserve">En </w:t>
      </w:r>
      <w:r w:rsidRPr="00994BC0">
        <w:rPr>
          <w:sz w:val="24"/>
          <w:szCs w:val="24"/>
          <w:lang w:val="es-MX"/>
        </w:rPr>
        <w:t>este</w:t>
      </w:r>
      <w:r w:rsidRPr="00994BC0">
        <w:rPr>
          <w:lang w:val="es-MX"/>
        </w:rPr>
        <w:t xml:space="preserve"> otro podemos ver la correlación que se da entre diabetes y las diferentes enfermedades.</w:t>
      </w:r>
    </w:p>
    <w:p w14:paraId="1A2096D4" w14:textId="77777777" w:rsidR="00994BC0" w:rsidRDefault="00994BC0" w:rsidP="00994BC0">
      <w:pPr>
        <w:spacing w:before="200" w:after="200"/>
        <w:rPr>
          <w:rFonts w:ascii="Arial" w:hAnsi="Arial" w:cs="Arial"/>
          <w:b/>
          <w:sz w:val="24"/>
          <w:szCs w:val="24"/>
          <w:lang w:val="es-MX"/>
        </w:rPr>
      </w:pPr>
      <w:r>
        <w:rPr>
          <w:rFonts w:ascii="Arial" w:hAnsi="Arial" w:cs="Arial"/>
          <w:b/>
          <w:lang w:val="es-MX"/>
        </w:rPr>
        <w:br w:type="page"/>
      </w:r>
    </w:p>
    <w:p w14:paraId="6AF325B6" w14:textId="17B3ADA6" w:rsidR="0024137B" w:rsidRDefault="0024137B" w:rsidP="00994BC0">
      <w:pPr>
        <w:pStyle w:val="correoElectronicoParticipante"/>
        <w:spacing w:before="200" w:after="200" w:line="360" w:lineRule="auto"/>
        <w:jc w:val="both"/>
        <w:rPr>
          <w:rFonts w:ascii="Arial" w:hAnsi="Arial" w:cs="Arial"/>
          <w:b/>
          <w:lang w:val="es-MX"/>
        </w:rPr>
      </w:pPr>
      <w:r>
        <w:rPr>
          <w:rFonts w:ascii="Arial" w:hAnsi="Arial" w:cs="Arial"/>
          <w:b/>
          <w:lang w:val="es-MX"/>
        </w:rPr>
        <w:lastRenderedPageBreak/>
        <w:t>Conclusiones</w:t>
      </w:r>
    </w:p>
    <w:p w14:paraId="14B7E7D8" w14:textId="6838ED44" w:rsidR="00360D20" w:rsidRDefault="00360D20" w:rsidP="00994BC0">
      <w:pPr>
        <w:pStyle w:val="correoElectronicoParticipante"/>
        <w:spacing w:before="200" w:after="200" w:line="360" w:lineRule="auto"/>
        <w:jc w:val="both"/>
        <w:rPr>
          <w:rFonts w:ascii="Arial" w:hAnsi="Arial" w:cs="Arial"/>
          <w:b/>
          <w:lang w:val="es-MX"/>
        </w:rPr>
      </w:pPr>
      <w:r>
        <w:rPr>
          <w:rFonts w:ascii="Arial" w:hAnsi="Arial" w:cs="Arial"/>
          <w:b/>
          <w:lang w:val="es-MX"/>
        </w:rPr>
        <w:t>Referencias</w:t>
      </w:r>
    </w:p>
    <w:sdt>
      <w:sdtPr>
        <w:id w:val="-1215954534"/>
        <w:docPartObj>
          <w:docPartGallery w:val="Bibliographies"/>
          <w:docPartUnique/>
        </w:docPartObj>
      </w:sdtPr>
      <w:sdtEndPr>
        <w:rPr>
          <w:rFonts w:eastAsiaTheme="minorHAnsi" w:cstheme="minorBidi"/>
          <w:b w:val="0"/>
          <w:color w:val="auto"/>
          <w:sz w:val="28"/>
          <w:szCs w:val="22"/>
        </w:rPr>
      </w:sdtEndPr>
      <w:sdtContent>
        <w:p w14:paraId="6C1EDAA4" w14:textId="298B302C" w:rsidR="00A63C95" w:rsidRDefault="00A63C95">
          <w:pPr>
            <w:pStyle w:val="Ttulo1"/>
          </w:pPr>
          <w:r>
            <w:t>Referencias</w:t>
          </w:r>
        </w:p>
        <w:sdt>
          <w:sdtPr>
            <w:id w:val="-573587230"/>
            <w:bibliography/>
          </w:sdtPr>
          <w:sdtContent>
            <w:p w14:paraId="6BE09BD8" w14:textId="77777777" w:rsidR="00A63C95" w:rsidRDefault="00A63C95" w:rsidP="00A63C95">
              <w:pPr>
                <w:pStyle w:val="Bibliografa"/>
                <w:ind w:left="720" w:hanging="720"/>
                <w:rPr>
                  <w:noProof/>
                  <w:sz w:val="24"/>
                  <w:szCs w:val="24"/>
                </w:rPr>
              </w:pPr>
              <w:r>
                <w:fldChar w:fldCharType="begin"/>
              </w:r>
              <w:r>
                <w:instrText>BIBLIOGRAPHY</w:instrText>
              </w:r>
              <w:r>
                <w:fldChar w:fldCharType="separate"/>
              </w:r>
              <w:r>
                <w:rPr>
                  <w:noProof/>
                </w:rPr>
                <w:t xml:space="preserve">Capistrán, M. C. (23 de 09 de 2019). </w:t>
              </w:r>
              <w:r>
                <w:rPr>
                  <w:i/>
                  <w:iCs/>
                  <w:noProof/>
                </w:rPr>
                <w:t>json-estados-municipios-mexico</w:t>
              </w:r>
              <w:r>
                <w:rPr>
                  <w:noProof/>
                </w:rPr>
                <w:t>. Obtenido de https://github.com/martinciscap/json-estados-municipios-mexico</w:t>
              </w:r>
            </w:p>
            <w:p w14:paraId="22C79FA9" w14:textId="77777777" w:rsidR="00A63C95" w:rsidRDefault="00A63C95" w:rsidP="00A63C95">
              <w:pPr>
                <w:pStyle w:val="Bibliografa"/>
                <w:ind w:left="720" w:hanging="720"/>
                <w:rPr>
                  <w:noProof/>
                </w:rPr>
              </w:pPr>
              <w:r>
                <w:rPr>
                  <w:noProof/>
                </w:rPr>
                <w:t xml:space="preserve">Lo, C. (07 de 05 de 2020). </w:t>
              </w:r>
              <w:r w:rsidRPr="00417077">
                <w:rPr>
                  <w:i/>
                  <w:iCs/>
                  <w:noProof/>
                  <w:lang w:val="en-US"/>
                </w:rPr>
                <w:t>Using Folium to Generate Choropleth Map with Customised Tooltips (Python)</w:t>
              </w:r>
              <w:r w:rsidRPr="00417077">
                <w:rPr>
                  <w:noProof/>
                  <w:lang w:val="en-US"/>
                </w:rPr>
                <w:t xml:space="preserve">. </w:t>
              </w:r>
              <w:r>
                <w:rPr>
                  <w:noProof/>
                </w:rPr>
                <w:t>Obtenido de https://towardsdatascience.com/using-folium-to-generate-choropleth-map-with-customised-tooltips-12e4cec42af2</w:t>
              </w:r>
            </w:p>
            <w:p w14:paraId="5F44E957" w14:textId="77777777" w:rsidR="00A63C95" w:rsidRDefault="00A63C95" w:rsidP="00A63C95">
              <w:pPr>
                <w:pStyle w:val="Bibliografa"/>
                <w:ind w:left="720" w:hanging="720"/>
                <w:rPr>
                  <w:noProof/>
                </w:rPr>
              </w:pPr>
              <w:r>
                <w:rPr>
                  <w:noProof/>
                </w:rPr>
                <w:t>Mexico, G. D. (08 de 08 de 2020). Obtenido de https://coronavirus.gob.mx/datos/</w:t>
              </w:r>
            </w:p>
            <w:p w14:paraId="7EE3A6DF" w14:textId="77777777" w:rsidR="00417077" w:rsidRDefault="00A63C95" w:rsidP="00417077">
              <w:pPr>
                <w:rPr>
                  <w:rFonts w:cs="Times New Roman"/>
                </w:rPr>
              </w:pPr>
              <w:r>
                <w:rPr>
                  <w:b/>
                  <w:bCs/>
                </w:rPr>
                <w:fldChar w:fldCharType="end"/>
              </w:r>
              <w:r w:rsidR="00417077" w:rsidRPr="00A63C95">
                <w:rPr>
                  <w:rFonts w:cs="Times New Roman"/>
                </w:rPr>
                <w:t xml:space="preserve">Claro, R. M. (2020, 12 agosto). Coronavirus México 11 de agosto; </w:t>
              </w:r>
            </w:p>
            <w:p w14:paraId="4996A710" w14:textId="6D1CA49A" w:rsidR="00417077" w:rsidRPr="00A63C95" w:rsidRDefault="00417077" w:rsidP="00417077">
              <w:pPr>
                <w:ind w:left="708"/>
                <w:rPr>
                  <w:rFonts w:cs="Times New Roman"/>
                </w:rPr>
              </w:pPr>
              <w:r w:rsidRPr="00A63C95">
                <w:rPr>
                  <w:rFonts w:cs="Times New Roman"/>
                </w:rPr>
                <w:t xml:space="preserve">resumen de las últimas noticias, contagios y muertes. MARCA Claro </w:t>
              </w:r>
              <w:proofErr w:type="spellStart"/>
              <w:r w:rsidRPr="00A63C95">
                <w:rPr>
                  <w:rFonts w:cs="Times New Roman"/>
                </w:rPr>
                <w:t>Mexico</w:t>
              </w:r>
              <w:proofErr w:type="spellEnd"/>
              <w:r w:rsidRPr="00A63C95">
                <w:rPr>
                  <w:rFonts w:cs="Times New Roman"/>
                </w:rPr>
                <w:t>. https://www.marca.com/claro-mx/trending/coronavirus/2020/08/11/5f329cd2ca4741940b8b4590.html</w:t>
              </w:r>
            </w:p>
            <w:p w14:paraId="3393F00C" w14:textId="49653A19" w:rsidR="00417077" w:rsidRPr="00A63C95" w:rsidRDefault="00417077" w:rsidP="00417077">
              <w:pPr>
                <w:rPr>
                  <w:rFonts w:cs="Times New Roman"/>
                  <w:noProof/>
                  <w:lang w:val="es-MX"/>
                </w:rPr>
              </w:pPr>
              <w:r w:rsidRPr="00A63C95">
                <w:rPr>
                  <w:rFonts w:cs="Times New Roman"/>
                  <w:noProof/>
                  <w:lang w:val="es-MX"/>
                </w:rPr>
                <w:t>Briones, G. (2002). Metodología de la Investigacion Cuantitativa en las Ciencias Sociales</w:t>
              </w:r>
              <w:r w:rsidRPr="00A63C95">
                <w:rPr>
                  <w:rFonts w:cs="Times New Roman"/>
                  <w:i/>
                  <w:noProof/>
                  <w:lang w:val="es-MX"/>
                </w:rPr>
                <w:t>.</w:t>
              </w:r>
              <w:r w:rsidRPr="00A63C95">
                <w:rPr>
                  <w:rFonts w:cs="Times New Roman"/>
                  <w:noProof/>
                  <w:lang w:val="es-MX"/>
                </w:rPr>
                <w:t xml:space="preserve"> </w:t>
              </w:r>
              <w:r>
                <w:rPr>
                  <w:rFonts w:cs="Times New Roman"/>
                  <w:noProof/>
                  <w:lang w:val="es-MX"/>
                </w:rPr>
                <w:tab/>
              </w:r>
              <w:r w:rsidRPr="00A63C95">
                <w:rPr>
                  <w:rFonts w:cs="Times New Roman"/>
                  <w:noProof/>
                  <w:lang w:val="es-MX"/>
                </w:rPr>
                <w:t>ARFO editores e impresores Ltda.</w:t>
              </w:r>
            </w:p>
            <w:p w14:paraId="4D6CD107" w14:textId="696A5862" w:rsidR="00417077" w:rsidRPr="00A63C95" w:rsidRDefault="00417077" w:rsidP="00417077">
              <w:pPr>
                <w:rPr>
                  <w:rFonts w:cs="Times New Roman"/>
                  <w:noProof/>
                </w:rPr>
              </w:pPr>
              <w:r w:rsidRPr="00A63C95">
                <w:rPr>
                  <w:rFonts w:cs="Times New Roman"/>
                  <w:noProof/>
                </w:rPr>
                <w:t xml:space="preserve">Hernández Sampieri, R., Fernández Collado, C., &amp; Baptista Lucio, M. (2010). </w:t>
              </w:r>
              <w:r w:rsidRPr="00A63C95">
                <w:rPr>
                  <w:rFonts w:cs="Times New Roman"/>
                  <w:i/>
                  <w:noProof/>
                </w:rPr>
                <w:t>Metodología de la Investigación.</w:t>
              </w:r>
              <w:r w:rsidRPr="00A63C95">
                <w:rPr>
                  <w:rFonts w:cs="Times New Roman"/>
                  <w:noProof/>
                </w:rPr>
                <w:t xml:space="preserve"> McGraw-Hill.</w:t>
              </w:r>
            </w:p>
            <w:p w14:paraId="0BD151DB" w14:textId="77777777" w:rsidR="00417077" w:rsidRDefault="00417077" w:rsidP="00417077">
              <w:pPr>
                <w:rPr>
                  <w:rFonts w:cs="Times New Roman"/>
                </w:rPr>
              </w:pPr>
              <w:r w:rsidRPr="00A63C95">
                <w:rPr>
                  <w:rFonts w:cs="Times New Roman"/>
                </w:rPr>
                <w:t xml:space="preserve">Aparicio, L. (2020, 11 agosto). El bono social para autónomos, </w:t>
              </w:r>
            </w:p>
            <w:p w14:paraId="629BDD1F" w14:textId="4C45346D" w:rsidR="00417077" w:rsidRDefault="00417077" w:rsidP="00417077">
              <w:pPr>
                <w:ind w:left="708"/>
                <w:rPr>
                  <w:rFonts w:cs="Times New Roman"/>
                </w:rPr>
              </w:pPr>
              <w:r w:rsidRPr="00A63C95">
                <w:rPr>
                  <w:rFonts w:cs="Times New Roman"/>
                </w:rPr>
                <w:t xml:space="preserve">en riesgo a partir de septiembre. Cinco Días. </w:t>
              </w:r>
              <w:hyperlink r:id="rId25" w:history="1">
                <w:r w:rsidRPr="008305E9">
                  <w:rPr>
                    <w:rStyle w:val="Hipervnculo"/>
                    <w:rFonts w:cs="Times New Roman"/>
                  </w:rPr>
                  <w:t>https://cincodias.elpais.com/cincodias/2020/04/09/mercados/1586465563_966437.html</w:t>
                </w:r>
              </w:hyperlink>
            </w:p>
            <w:p w14:paraId="7549F79B" w14:textId="107ED777" w:rsidR="00A63C95" w:rsidRDefault="00A63C95" w:rsidP="00A63C95"/>
            <w:p w14:paraId="76B6A389" w14:textId="48AAD311" w:rsidR="00A63C95" w:rsidRDefault="00A63C95" w:rsidP="00A63C95"/>
          </w:sdtContent>
        </w:sdt>
      </w:sdtContent>
    </w:sdt>
    <w:p w14:paraId="7BCB7CDA" w14:textId="52F71649" w:rsidR="00A63C95" w:rsidRDefault="00A63C95" w:rsidP="00A63C95"/>
    <w:p w14:paraId="48735058" w14:textId="5540FC47" w:rsidR="00360D20" w:rsidRDefault="00360D20" w:rsidP="00994BC0">
      <w:pPr>
        <w:spacing w:before="200" w:after="200"/>
        <w:rPr>
          <w:rFonts w:ascii="Arial" w:hAnsi="Arial" w:cs="Arial"/>
        </w:rPr>
      </w:pPr>
    </w:p>
    <w:sectPr w:rsidR="00360D20">
      <w:foot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F3646" w14:textId="77777777" w:rsidR="00FF6E02" w:rsidRDefault="00FF6E02" w:rsidP="00960EDB">
      <w:pPr>
        <w:spacing w:after="0" w:line="240" w:lineRule="auto"/>
      </w:pPr>
      <w:r>
        <w:separator/>
      </w:r>
    </w:p>
  </w:endnote>
  <w:endnote w:type="continuationSeparator" w:id="0">
    <w:p w14:paraId="5A32DAFE" w14:textId="77777777" w:rsidR="00FF6E02" w:rsidRDefault="00FF6E02" w:rsidP="00960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E5074" w14:textId="3DD4D402" w:rsidR="0024137B" w:rsidRDefault="0024137B">
    <w:pPr>
      <w:pStyle w:val="Piedepgina"/>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C460D" w14:textId="77777777" w:rsidR="00FF6E02" w:rsidRDefault="00FF6E02" w:rsidP="00960EDB">
      <w:pPr>
        <w:spacing w:after="0" w:line="240" w:lineRule="auto"/>
      </w:pPr>
      <w:r>
        <w:separator/>
      </w:r>
    </w:p>
  </w:footnote>
  <w:footnote w:type="continuationSeparator" w:id="0">
    <w:p w14:paraId="657BBE73" w14:textId="77777777" w:rsidR="00FF6E02" w:rsidRDefault="00FF6E02" w:rsidP="00960E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DB2"/>
    <w:rsid w:val="0006474F"/>
    <w:rsid w:val="000D22A3"/>
    <w:rsid w:val="00127E8D"/>
    <w:rsid w:val="00132C26"/>
    <w:rsid w:val="001353F0"/>
    <w:rsid w:val="00157DED"/>
    <w:rsid w:val="0018429F"/>
    <w:rsid w:val="001A49E7"/>
    <w:rsid w:val="0020553B"/>
    <w:rsid w:val="0024137B"/>
    <w:rsid w:val="00273DD2"/>
    <w:rsid w:val="002F388B"/>
    <w:rsid w:val="00316CB5"/>
    <w:rsid w:val="003365DA"/>
    <w:rsid w:val="00355EFE"/>
    <w:rsid w:val="00360D20"/>
    <w:rsid w:val="00375E21"/>
    <w:rsid w:val="00381F00"/>
    <w:rsid w:val="00382470"/>
    <w:rsid w:val="00417077"/>
    <w:rsid w:val="004711C5"/>
    <w:rsid w:val="004E1DB7"/>
    <w:rsid w:val="00580B74"/>
    <w:rsid w:val="00591263"/>
    <w:rsid w:val="005A7A09"/>
    <w:rsid w:val="005E639D"/>
    <w:rsid w:val="006038A5"/>
    <w:rsid w:val="00686FC5"/>
    <w:rsid w:val="00786821"/>
    <w:rsid w:val="00797DB2"/>
    <w:rsid w:val="00857399"/>
    <w:rsid w:val="008D3AC1"/>
    <w:rsid w:val="008E70A9"/>
    <w:rsid w:val="00953D01"/>
    <w:rsid w:val="00960EDB"/>
    <w:rsid w:val="00974FFD"/>
    <w:rsid w:val="00994BC0"/>
    <w:rsid w:val="00A63C95"/>
    <w:rsid w:val="00B046AC"/>
    <w:rsid w:val="00B16F7C"/>
    <w:rsid w:val="00B42958"/>
    <w:rsid w:val="00B8769D"/>
    <w:rsid w:val="00BA1FB3"/>
    <w:rsid w:val="00BC06B3"/>
    <w:rsid w:val="00BE6F8F"/>
    <w:rsid w:val="00C34A51"/>
    <w:rsid w:val="00C44EE2"/>
    <w:rsid w:val="00C61A90"/>
    <w:rsid w:val="00CB1DA2"/>
    <w:rsid w:val="00D04C74"/>
    <w:rsid w:val="00D2189C"/>
    <w:rsid w:val="00E26356"/>
    <w:rsid w:val="00EE3872"/>
    <w:rsid w:val="00EE72A2"/>
    <w:rsid w:val="00F42D41"/>
    <w:rsid w:val="00FF6E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9C19"/>
  <w15:chartTrackingRefBased/>
  <w15:docId w15:val="{E3DEDAA6-8FC4-4308-857C-AC0F6B074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BC0"/>
    <w:pPr>
      <w:jc w:val="both"/>
    </w:pPr>
    <w:rPr>
      <w:rFonts w:ascii="Times New Roman" w:hAnsi="Times New Roman"/>
      <w:sz w:val="28"/>
    </w:rPr>
  </w:style>
  <w:style w:type="paragraph" w:styleId="Ttulo1">
    <w:name w:val="heading 1"/>
    <w:basedOn w:val="Normal"/>
    <w:next w:val="Normal"/>
    <w:link w:val="Ttulo1Car"/>
    <w:uiPriority w:val="9"/>
    <w:qFormat/>
    <w:rsid w:val="00994BC0"/>
    <w:pPr>
      <w:keepNext/>
      <w:keepLines/>
      <w:spacing w:before="240" w:after="0"/>
      <w:outlineLvl w:val="0"/>
    </w:pPr>
    <w:rPr>
      <w:rFonts w:eastAsiaTheme="majorEastAsia" w:cstheme="majorBidi"/>
      <w:b/>
      <w:color w:val="000000" w:themeColor="text1"/>
      <w:sz w:val="32"/>
      <w:szCs w:val="32"/>
    </w:rPr>
  </w:style>
  <w:style w:type="paragraph" w:styleId="Ttulo2">
    <w:name w:val="heading 2"/>
    <w:basedOn w:val="Normal"/>
    <w:link w:val="Ttulo2Car"/>
    <w:uiPriority w:val="9"/>
    <w:qFormat/>
    <w:rsid w:val="00B046AC"/>
    <w:pPr>
      <w:spacing w:before="100" w:beforeAutospacing="1" w:after="100" w:afterAutospacing="1" w:line="240" w:lineRule="auto"/>
      <w:outlineLvl w:val="1"/>
    </w:pPr>
    <w:rPr>
      <w:rFonts w:eastAsia="Times New Roman" w:cs="Times New Roman"/>
      <w:b/>
      <w:bCs/>
      <w:sz w:val="36"/>
      <w:szCs w:val="36"/>
      <w:lang w:val="es-MX" w:eastAsia="es-MX"/>
    </w:rPr>
  </w:style>
  <w:style w:type="paragraph" w:styleId="Ttulo3">
    <w:name w:val="heading 3"/>
    <w:basedOn w:val="Normal"/>
    <w:next w:val="Normal"/>
    <w:link w:val="Ttulo3Car"/>
    <w:uiPriority w:val="9"/>
    <w:unhideWhenUsed/>
    <w:qFormat/>
    <w:rsid w:val="00994B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80B74"/>
    <w:rPr>
      <w:color w:val="0563C1" w:themeColor="hyperlink"/>
      <w:u w:val="single"/>
    </w:rPr>
  </w:style>
  <w:style w:type="character" w:customStyle="1" w:styleId="nombreParticipanteCar">
    <w:name w:val="nombreParticipante Car"/>
    <w:basedOn w:val="Fuentedeprrafopredeter"/>
    <w:link w:val="nombreParticipante"/>
    <w:locked/>
    <w:rsid w:val="00580B74"/>
    <w:rPr>
      <w:rFonts w:ascii="Times New Roman" w:hAnsi="Times New Roman" w:cs="Times New Roman"/>
      <w:b/>
      <w:sz w:val="24"/>
      <w:szCs w:val="24"/>
    </w:rPr>
  </w:style>
  <w:style w:type="paragraph" w:customStyle="1" w:styleId="nombreParticipante">
    <w:name w:val="nombreParticipante"/>
    <w:basedOn w:val="Normal"/>
    <w:link w:val="nombreParticipanteCar"/>
    <w:qFormat/>
    <w:rsid w:val="00580B74"/>
    <w:pPr>
      <w:spacing w:before="120" w:after="0" w:line="240" w:lineRule="auto"/>
      <w:jc w:val="center"/>
    </w:pPr>
    <w:rPr>
      <w:rFonts w:cs="Times New Roman"/>
      <w:b/>
      <w:sz w:val="24"/>
      <w:szCs w:val="24"/>
    </w:rPr>
  </w:style>
  <w:style w:type="character" w:customStyle="1" w:styleId="correoElectronicoParticipanteCar">
    <w:name w:val="correoElectronicoParticipante Car"/>
    <w:basedOn w:val="Fuentedeprrafopredeter"/>
    <w:link w:val="correoElectronicoParticipante"/>
    <w:locked/>
    <w:rsid w:val="00580B74"/>
    <w:rPr>
      <w:rFonts w:ascii="Times New Roman" w:hAnsi="Times New Roman" w:cs="Times New Roman"/>
      <w:sz w:val="24"/>
      <w:szCs w:val="24"/>
    </w:rPr>
  </w:style>
  <w:style w:type="paragraph" w:customStyle="1" w:styleId="correoElectronicoParticipante">
    <w:name w:val="correoElectronicoParticipante"/>
    <w:basedOn w:val="Normal"/>
    <w:link w:val="correoElectronicoParticipanteCar"/>
    <w:qFormat/>
    <w:rsid w:val="00580B74"/>
    <w:pPr>
      <w:spacing w:after="0" w:line="240" w:lineRule="auto"/>
      <w:jc w:val="center"/>
    </w:pPr>
    <w:rPr>
      <w:rFonts w:cs="Times New Roman"/>
      <w:sz w:val="24"/>
      <w:szCs w:val="24"/>
    </w:rPr>
  </w:style>
  <w:style w:type="character" w:customStyle="1" w:styleId="resumenCar">
    <w:name w:val="resumen Car"/>
    <w:basedOn w:val="Fuentedeprrafopredeter"/>
    <w:link w:val="resumen"/>
    <w:locked/>
    <w:rsid w:val="00580B74"/>
    <w:rPr>
      <w:rFonts w:ascii="Times New Roman" w:hAnsi="Times New Roman" w:cs="Times New Roman"/>
      <w:b/>
      <w:sz w:val="28"/>
      <w:szCs w:val="28"/>
    </w:rPr>
  </w:style>
  <w:style w:type="paragraph" w:customStyle="1" w:styleId="resumen">
    <w:name w:val="resumen"/>
    <w:basedOn w:val="Normal"/>
    <w:link w:val="resumenCar"/>
    <w:qFormat/>
    <w:rsid w:val="00580B74"/>
    <w:pPr>
      <w:spacing w:before="240" w:after="240" w:line="240" w:lineRule="auto"/>
      <w:jc w:val="center"/>
    </w:pPr>
    <w:rPr>
      <w:rFonts w:cs="Times New Roman"/>
      <w:b/>
      <w:szCs w:val="28"/>
    </w:rPr>
  </w:style>
  <w:style w:type="paragraph" w:styleId="Bibliografa">
    <w:name w:val="Bibliography"/>
    <w:basedOn w:val="Normal"/>
    <w:next w:val="Normal"/>
    <w:uiPriority w:val="37"/>
    <w:unhideWhenUsed/>
    <w:rsid w:val="00360D20"/>
  </w:style>
  <w:style w:type="character" w:styleId="Mencinsinresolver">
    <w:name w:val="Unresolved Mention"/>
    <w:basedOn w:val="Fuentedeprrafopredeter"/>
    <w:uiPriority w:val="99"/>
    <w:semiHidden/>
    <w:unhideWhenUsed/>
    <w:rsid w:val="004E1DB7"/>
    <w:rPr>
      <w:color w:val="605E5C"/>
      <w:shd w:val="clear" w:color="auto" w:fill="E1DFDD"/>
    </w:rPr>
  </w:style>
  <w:style w:type="character" w:customStyle="1" w:styleId="Ttulo2Car">
    <w:name w:val="Título 2 Car"/>
    <w:basedOn w:val="Fuentedeprrafopredeter"/>
    <w:link w:val="Ttulo2"/>
    <w:uiPriority w:val="9"/>
    <w:rsid w:val="00B046AC"/>
    <w:rPr>
      <w:rFonts w:ascii="Times New Roman" w:eastAsia="Times New Roman" w:hAnsi="Times New Roman" w:cs="Times New Roman"/>
      <w:b/>
      <w:bCs/>
      <w:sz w:val="36"/>
      <w:szCs w:val="36"/>
      <w:lang w:val="es-MX" w:eastAsia="es-MX"/>
    </w:rPr>
  </w:style>
  <w:style w:type="paragraph" w:styleId="Encabezado">
    <w:name w:val="header"/>
    <w:basedOn w:val="Normal"/>
    <w:link w:val="EncabezadoCar"/>
    <w:uiPriority w:val="99"/>
    <w:unhideWhenUsed/>
    <w:rsid w:val="00960E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0EDB"/>
  </w:style>
  <w:style w:type="paragraph" w:styleId="Piedepgina">
    <w:name w:val="footer"/>
    <w:basedOn w:val="Normal"/>
    <w:link w:val="PiedepginaCar"/>
    <w:uiPriority w:val="99"/>
    <w:unhideWhenUsed/>
    <w:rsid w:val="00960E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0EDB"/>
  </w:style>
  <w:style w:type="character" w:customStyle="1" w:styleId="Ttulo1Car">
    <w:name w:val="Título 1 Car"/>
    <w:basedOn w:val="Fuentedeprrafopredeter"/>
    <w:link w:val="Ttulo1"/>
    <w:uiPriority w:val="9"/>
    <w:rsid w:val="00994BC0"/>
    <w:rPr>
      <w:rFonts w:ascii="Times New Roman" w:eastAsiaTheme="majorEastAsia" w:hAnsi="Times New Roman" w:cstheme="majorBidi"/>
      <w:b/>
      <w:color w:val="000000" w:themeColor="text1"/>
      <w:sz w:val="32"/>
      <w:szCs w:val="32"/>
    </w:rPr>
  </w:style>
  <w:style w:type="character" w:customStyle="1" w:styleId="Ttulo3Car">
    <w:name w:val="Título 3 Car"/>
    <w:basedOn w:val="Fuentedeprrafopredeter"/>
    <w:link w:val="Ttulo3"/>
    <w:uiPriority w:val="9"/>
    <w:rsid w:val="00994BC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64280">
      <w:bodyDiv w:val="1"/>
      <w:marLeft w:val="0"/>
      <w:marRight w:val="0"/>
      <w:marTop w:val="0"/>
      <w:marBottom w:val="0"/>
      <w:divBdr>
        <w:top w:val="none" w:sz="0" w:space="0" w:color="auto"/>
        <w:left w:val="none" w:sz="0" w:space="0" w:color="auto"/>
        <w:bottom w:val="none" w:sz="0" w:space="0" w:color="auto"/>
        <w:right w:val="none" w:sz="0" w:space="0" w:color="auto"/>
      </w:divBdr>
    </w:div>
    <w:div w:id="135537958">
      <w:bodyDiv w:val="1"/>
      <w:marLeft w:val="0"/>
      <w:marRight w:val="0"/>
      <w:marTop w:val="0"/>
      <w:marBottom w:val="0"/>
      <w:divBdr>
        <w:top w:val="none" w:sz="0" w:space="0" w:color="auto"/>
        <w:left w:val="none" w:sz="0" w:space="0" w:color="auto"/>
        <w:bottom w:val="none" w:sz="0" w:space="0" w:color="auto"/>
        <w:right w:val="none" w:sz="0" w:space="0" w:color="auto"/>
      </w:divBdr>
    </w:div>
    <w:div w:id="145632576">
      <w:bodyDiv w:val="1"/>
      <w:marLeft w:val="0"/>
      <w:marRight w:val="0"/>
      <w:marTop w:val="0"/>
      <w:marBottom w:val="0"/>
      <w:divBdr>
        <w:top w:val="none" w:sz="0" w:space="0" w:color="auto"/>
        <w:left w:val="none" w:sz="0" w:space="0" w:color="auto"/>
        <w:bottom w:val="none" w:sz="0" w:space="0" w:color="auto"/>
        <w:right w:val="none" w:sz="0" w:space="0" w:color="auto"/>
      </w:divBdr>
    </w:div>
    <w:div w:id="153028840">
      <w:bodyDiv w:val="1"/>
      <w:marLeft w:val="0"/>
      <w:marRight w:val="0"/>
      <w:marTop w:val="0"/>
      <w:marBottom w:val="0"/>
      <w:divBdr>
        <w:top w:val="none" w:sz="0" w:space="0" w:color="auto"/>
        <w:left w:val="none" w:sz="0" w:space="0" w:color="auto"/>
        <w:bottom w:val="none" w:sz="0" w:space="0" w:color="auto"/>
        <w:right w:val="none" w:sz="0" w:space="0" w:color="auto"/>
      </w:divBdr>
    </w:div>
    <w:div w:id="183060138">
      <w:bodyDiv w:val="1"/>
      <w:marLeft w:val="0"/>
      <w:marRight w:val="0"/>
      <w:marTop w:val="0"/>
      <w:marBottom w:val="0"/>
      <w:divBdr>
        <w:top w:val="none" w:sz="0" w:space="0" w:color="auto"/>
        <w:left w:val="none" w:sz="0" w:space="0" w:color="auto"/>
        <w:bottom w:val="none" w:sz="0" w:space="0" w:color="auto"/>
        <w:right w:val="none" w:sz="0" w:space="0" w:color="auto"/>
      </w:divBdr>
    </w:div>
    <w:div w:id="263613903">
      <w:bodyDiv w:val="1"/>
      <w:marLeft w:val="0"/>
      <w:marRight w:val="0"/>
      <w:marTop w:val="0"/>
      <w:marBottom w:val="0"/>
      <w:divBdr>
        <w:top w:val="none" w:sz="0" w:space="0" w:color="auto"/>
        <w:left w:val="none" w:sz="0" w:space="0" w:color="auto"/>
        <w:bottom w:val="none" w:sz="0" w:space="0" w:color="auto"/>
        <w:right w:val="none" w:sz="0" w:space="0" w:color="auto"/>
      </w:divBdr>
    </w:div>
    <w:div w:id="276068472">
      <w:bodyDiv w:val="1"/>
      <w:marLeft w:val="0"/>
      <w:marRight w:val="0"/>
      <w:marTop w:val="0"/>
      <w:marBottom w:val="0"/>
      <w:divBdr>
        <w:top w:val="none" w:sz="0" w:space="0" w:color="auto"/>
        <w:left w:val="none" w:sz="0" w:space="0" w:color="auto"/>
        <w:bottom w:val="none" w:sz="0" w:space="0" w:color="auto"/>
        <w:right w:val="none" w:sz="0" w:space="0" w:color="auto"/>
      </w:divBdr>
    </w:div>
    <w:div w:id="290987039">
      <w:bodyDiv w:val="1"/>
      <w:marLeft w:val="0"/>
      <w:marRight w:val="0"/>
      <w:marTop w:val="0"/>
      <w:marBottom w:val="0"/>
      <w:divBdr>
        <w:top w:val="none" w:sz="0" w:space="0" w:color="auto"/>
        <w:left w:val="none" w:sz="0" w:space="0" w:color="auto"/>
        <w:bottom w:val="none" w:sz="0" w:space="0" w:color="auto"/>
        <w:right w:val="none" w:sz="0" w:space="0" w:color="auto"/>
      </w:divBdr>
    </w:div>
    <w:div w:id="351420532">
      <w:bodyDiv w:val="1"/>
      <w:marLeft w:val="0"/>
      <w:marRight w:val="0"/>
      <w:marTop w:val="0"/>
      <w:marBottom w:val="0"/>
      <w:divBdr>
        <w:top w:val="none" w:sz="0" w:space="0" w:color="auto"/>
        <w:left w:val="none" w:sz="0" w:space="0" w:color="auto"/>
        <w:bottom w:val="none" w:sz="0" w:space="0" w:color="auto"/>
        <w:right w:val="none" w:sz="0" w:space="0" w:color="auto"/>
      </w:divBdr>
    </w:div>
    <w:div w:id="383219220">
      <w:bodyDiv w:val="1"/>
      <w:marLeft w:val="0"/>
      <w:marRight w:val="0"/>
      <w:marTop w:val="0"/>
      <w:marBottom w:val="0"/>
      <w:divBdr>
        <w:top w:val="none" w:sz="0" w:space="0" w:color="auto"/>
        <w:left w:val="none" w:sz="0" w:space="0" w:color="auto"/>
        <w:bottom w:val="none" w:sz="0" w:space="0" w:color="auto"/>
        <w:right w:val="none" w:sz="0" w:space="0" w:color="auto"/>
      </w:divBdr>
    </w:div>
    <w:div w:id="415827230">
      <w:bodyDiv w:val="1"/>
      <w:marLeft w:val="0"/>
      <w:marRight w:val="0"/>
      <w:marTop w:val="0"/>
      <w:marBottom w:val="0"/>
      <w:divBdr>
        <w:top w:val="none" w:sz="0" w:space="0" w:color="auto"/>
        <w:left w:val="none" w:sz="0" w:space="0" w:color="auto"/>
        <w:bottom w:val="none" w:sz="0" w:space="0" w:color="auto"/>
        <w:right w:val="none" w:sz="0" w:space="0" w:color="auto"/>
      </w:divBdr>
    </w:div>
    <w:div w:id="499545194">
      <w:bodyDiv w:val="1"/>
      <w:marLeft w:val="0"/>
      <w:marRight w:val="0"/>
      <w:marTop w:val="0"/>
      <w:marBottom w:val="0"/>
      <w:divBdr>
        <w:top w:val="none" w:sz="0" w:space="0" w:color="auto"/>
        <w:left w:val="none" w:sz="0" w:space="0" w:color="auto"/>
        <w:bottom w:val="none" w:sz="0" w:space="0" w:color="auto"/>
        <w:right w:val="none" w:sz="0" w:space="0" w:color="auto"/>
      </w:divBdr>
    </w:div>
    <w:div w:id="572666289">
      <w:bodyDiv w:val="1"/>
      <w:marLeft w:val="0"/>
      <w:marRight w:val="0"/>
      <w:marTop w:val="0"/>
      <w:marBottom w:val="0"/>
      <w:divBdr>
        <w:top w:val="none" w:sz="0" w:space="0" w:color="auto"/>
        <w:left w:val="none" w:sz="0" w:space="0" w:color="auto"/>
        <w:bottom w:val="none" w:sz="0" w:space="0" w:color="auto"/>
        <w:right w:val="none" w:sz="0" w:space="0" w:color="auto"/>
      </w:divBdr>
    </w:div>
    <w:div w:id="638263922">
      <w:bodyDiv w:val="1"/>
      <w:marLeft w:val="0"/>
      <w:marRight w:val="0"/>
      <w:marTop w:val="0"/>
      <w:marBottom w:val="0"/>
      <w:divBdr>
        <w:top w:val="none" w:sz="0" w:space="0" w:color="auto"/>
        <w:left w:val="none" w:sz="0" w:space="0" w:color="auto"/>
        <w:bottom w:val="none" w:sz="0" w:space="0" w:color="auto"/>
        <w:right w:val="none" w:sz="0" w:space="0" w:color="auto"/>
      </w:divBdr>
    </w:div>
    <w:div w:id="670718225">
      <w:bodyDiv w:val="1"/>
      <w:marLeft w:val="0"/>
      <w:marRight w:val="0"/>
      <w:marTop w:val="0"/>
      <w:marBottom w:val="0"/>
      <w:divBdr>
        <w:top w:val="none" w:sz="0" w:space="0" w:color="auto"/>
        <w:left w:val="none" w:sz="0" w:space="0" w:color="auto"/>
        <w:bottom w:val="none" w:sz="0" w:space="0" w:color="auto"/>
        <w:right w:val="none" w:sz="0" w:space="0" w:color="auto"/>
      </w:divBdr>
    </w:div>
    <w:div w:id="735400046">
      <w:bodyDiv w:val="1"/>
      <w:marLeft w:val="0"/>
      <w:marRight w:val="0"/>
      <w:marTop w:val="0"/>
      <w:marBottom w:val="0"/>
      <w:divBdr>
        <w:top w:val="none" w:sz="0" w:space="0" w:color="auto"/>
        <w:left w:val="none" w:sz="0" w:space="0" w:color="auto"/>
        <w:bottom w:val="none" w:sz="0" w:space="0" w:color="auto"/>
        <w:right w:val="none" w:sz="0" w:space="0" w:color="auto"/>
      </w:divBdr>
    </w:div>
    <w:div w:id="877010647">
      <w:bodyDiv w:val="1"/>
      <w:marLeft w:val="0"/>
      <w:marRight w:val="0"/>
      <w:marTop w:val="0"/>
      <w:marBottom w:val="0"/>
      <w:divBdr>
        <w:top w:val="none" w:sz="0" w:space="0" w:color="auto"/>
        <w:left w:val="none" w:sz="0" w:space="0" w:color="auto"/>
        <w:bottom w:val="none" w:sz="0" w:space="0" w:color="auto"/>
        <w:right w:val="none" w:sz="0" w:space="0" w:color="auto"/>
      </w:divBdr>
    </w:div>
    <w:div w:id="975640618">
      <w:bodyDiv w:val="1"/>
      <w:marLeft w:val="0"/>
      <w:marRight w:val="0"/>
      <w:marTop w:val="0"/>
      <w:marBottom w:val="0"/>
      <w:divBdr>
        <w:top w:val="none" w:sz="0" w:space="0" w:color="auto"/>
        <w:left w:val="none" w:sz="0" w:space="0" w:color="auto"/>
        <w:bottom w:val="none" w:sz="0" w:space="0" w:color="auto"/>
        <w:right w:val="none" w:sz="0" w:space="0" w:color="auto"/>
      </w:divBdr>
    </w:div>
    <w:div w:id="1093284236">
      <w:bodyDiv w:val="1"/>
      <w:marLeft w:val="0"/>
      <w:marRight w:val="0"/>
      <w:marTop w:val="0"/>
      <w:marBottom w:val="0"/>
      <w:divBdr>
        <w:top w:val="none" w:sz="0" w:space="0" w:color="auto"/>
        <w:left w:val="none" w:sz="0" w:space="0" w:color="auto"/>
        <w:bottom w:val="none" w:sz="0" w:space="0" w:color="auto"/>
        <w:right w:val="none" w:sz="0" w:space="0" w:color="auto"/>
      </w:divBdr>
    </w:div>
    <w:div w:id="1216426805">
      <w:bodyDiv w:val="1"/>
      <w:marLeft w:val="0"/>
      <w:marRight w:val="0"/>
      <w:marTop w:val="0"/>
      <w:marBottom w:val="0"/>
      <w:divBdr>
        <w:top w:val="none" w:sz="0" w:space="0" w:color="auto"/>
        <w:left w:val="none" w:sz="0" w:space="0" w:color="auto"/>
        <w:bottom w:val="none" w:sz="0" w:space="0" w:color="auto"/>
        <w:right w:val="none" w:sz="0" w:space="0" w:color="auto"/>
      </w:divBdr>
    </w:div>
    <w:div w:id="1271234411">
      <w:bodyDiv w:val="1"/>
      <w:marLeft w:val="0"/>
      <w:marRight w:val="0"/>
      <w:marTop w:val="0"/>
      <w:marBottom w:val="0"/>
      <w:divBdr>
        <w:top w:val="none" w:sz="0" w:space="0" w:color="auto"/>
        <w:left w:val="none" w:sz="0" w:space="0" w:color="auto"/>
        <w:bottom w:val="none" w:sz="0" w:space="0" w:color="auto"/>
        <w:right w:val="none" w:sz="0" w:space="0" w:color="auto"/>
      </w:divBdr>
    </w:div>
    <w:div w:id="1276254344">
      <w:bodyDiv w:val="1"/>
      <w:marLeft w:val="0"/>
      <w:marRight w:val="0"/>
      <w:marTop w:val="0"/>
      <w:marBottom w:val="0"/>
      <w:divBdr>
        <w:top w:val="none" w:sz="0" w:space="0" w:color="auto"/>
        <w:left w:val="none" w:sz="0" w:space="0" w:color="auto"/>
        <w:bottom w:val="none" w:sz="0" w:space="0" w:color="auto"/>
        <w:right w:val="none" w:sz="0" w:space="0" w:color="auto"/>
      </w:divBdr>
    </w:div>
    <w:div w:id="1404765596">
      <w:bodyDiv w:val="1"/>
      <w:marLeft w:val="0"/>
      <w:marRight w:val="0"/>
      <w:marTop w:val="0"/>
      <w:marBottom w:val="0"/>
      <w:divBdr>
        <w:top w:val="none" w:sz="0" w:space="0" w:color="auto"/>
        <w:left w:val="none" w:sz="0" w:space="0" w:color="auto"/>
        <w:bottom w:val="none" w:sz="0" w:space="0" w:color="auto"/>
        <w:right w:val="none" w:sz="0" w:space="0" w:color="auto"/>
      </w:divBdr>
    </w:div>
    <w:div w:id="1468233273">
      <w:bodyDiv w:val="1"/>
      <w:marLeft w:val="0"/>
      <w:marRight w:val="0"/>
      <w:marTop w:val="0"/>
      <w:marBottom w:val="0"/>
      <w:divBdr>
        <w:top w:val="none" w:sz="0" w:space="0" w:color="auto"/>
        <w:left w:val="none" w:sz="0" w:space="0" w:color="auto"/>
        <w:bottom w:val="none" w:sz="0" w:space="0" w:color="auto"/>
        <w:right w:val="none" w:sz="0" w:space="0" w:color="auto"/>
      </w:divBdr>
    </w:div>
    <w:div w:id="1470896102">
      <w:bodyDiv w:val="1"/>
      <w:marLeft w:val="0"/>
      <w:marRight w:val="0"/>
      <w:marTop w:val="0"/>
      <w:marBottom w:val="0"/>
      <w:divBdr>
        <w:top w:val="none" w:sz="0" w:space="0" w:color="auto"/>
        <w:left w:val="none" w:sz="0" w:space="0" w:color="auto"/>
        <w:bottom w:val="none" w:sz="0" w:space="0" w:color="auto"/>
        <w:right w:val="none" w:sz="0" w:space="0" w:color="auto"/>
      </w:divBdr>
    </w:div>
    <w:div w:id="1598513733">
      <w:bodyDiv w:val="1"/>
      <w:marLeft w:val="0"/>
      <w:marRight w:val="0"/>
      <w:marTop w:val="0"/>
      <w:marBottom w:val="0"/>
      <w:divBdr>
        <w:top w:val="none" w:sz="0" w:space="0" w:color="auto"/>
        <w:left w:val="none" w:sz="0" w:space="0" w:color="auto"/>
        <w:bottom w:val="none" w:sz="0" w:space="0" w:color="auto"/>
        <w:right w:val="none" w:sz="0" w:space="0" w:color="auto"/>
      </w:divBdr>
    </w:div>
    <w:div w:id="1613126255">
      <w:bodyDiv w:val="1"/>
      <w:marLeft w:val="0"/>
      <w:marRight w:val="0"/>
      <w:marTop w:val="0"/>
      <w:marBottom w:val="0"/>
      <w:divBdr>
        <w:top w:val="none" w:sz="0" w:space="0" w:color="auto"/>
        <w:left w:val="none" w:sz="0" w:space="0" w:color="auto"/>
        <w:bottom w:val="none" w:sz="0" w:space="0" w:color="auto"/>
        <w:right w:val="none" w:sz="0" w:space="0" w:color="auto"/>
      </w:divBdr>
    </w:div>
    <w:div w:id="1671329981">
      <w:bodyDiv w:val="1"/>
      <w:marLeft w:val="0"/>
      <w:marRight w:val="0"/>
      <w:marTop w:val="0"/>
      <w:marBottom w:val="0"/>
      <w:divBdr>
        <w:top w:val="none" w:sz="0" w:space="0" w:color="auto"/>
        <w:left w:val="none" w:sz="0" w:space="0" w:color="auto"/>
        <w:bottom w:val="none" w:sz="0" w:space="0" w:color="auto"/>
        <w:right w:val="none" w:sz="0" w:space="0" w:color="auto"/>
      </w:divBdr>
    </w:div>
    <w:div w:id="1884632905">
      <w:bodyDiv w:val="1"/>
      <w:marLeft w:val="0"/>
      <w:marRight w:val="0"/>
      <w:marTop w:val="0"/>
      <w:marBottom w:val="0"/>
      <w:divBdr>
        <w:top w:val="none" w:sz="0" w:space="0" w:color="auto"/>
        <w:left w:val="none" w:sz="0" w:space="0" w:color="auto"/>
        <w:bottom w:val="none" w:sz="0" w:space="0" w:color="auto"/>
        <w:right w:val="none" w:sz="0" w:space="0" w:color="auto"/>
      </w:divBdr>
    </w:div>
    <w:div w:id="1972515693">
      <w:bodyDiv w:val="1"/>
      <w:marLeft w:val="0"/>
      <w:marRight w:val="0"/>
      <w:marTop w:val="0"/>
      <w:marBottom w:val="0"/>
      <w:divBdr>
        <w:top w:val="none" w:sz="0" w:space="0" w:color="auto"/>
        <w:left w:val="none" w:sz="0" w:space="0" w:color="auto"/>
        <w:bottom w:val="none" w:sz="0" w:space="0" w:color="auto"/>
        <w:right w:val="none" w:sz="0" w:space="0" w:color="auto"/>
      </w:divBdr>
    </w:div>
    <w:div w:id="2033801434">
      <w:bodyDiv w:val="1"/>
      <w:marLeft w:val="0"/>
      <w:marRight w:val="0"/>
      <w:marTop w:val="0"/>
      <w:marBottom w:val="0"/>
      <w:divBdr>
        <w:top w:val="none" w:sz="0" w:space="0" w:color="auto"/>
        <w:left w:val="none" w:sz="0" w:space="0" w:color="auto"/>
        <w:bottom w:val="none" w:sz="0" w:space="0" w:color="auto"/>
        <w:right w:val="none" w:sz="0" w:space="0" w:color="auto"/>
      </w:divBdr>
    </w:div>
    <w:div w:id="2068913723">
      <w:bodyDiv w:val="1"/>
      <w:marLeft w:val="0"/>
      <w:marRight w:val="0"/>
      <w:marTop w:val="0"/>
      <w:marBottom w:val="0"/>
      <w:divBdr>
        <w:top w:val="none" w:sz="0" w:space="0" w:color="auto"/>
        <w:left w:val="none" w:sz="0" w:space="0" w:color="auto"/>
        <w:bottom w:val="none" w:sz="0" w:space="0" w:color="auto"/>
        <w:right w:val="none" w:sz="0" w:space="0" w:color="auto"/>
      </w:divBdr>
    </w:div>
    <w:div w:id="209092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5041220@itdurango.edu.mx"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mailto:gabriel.rodriguez@itdurango.edu.mx"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cincodias.elpais.com/cincodias/2020/04/09/mercados/1586465563_966437.html"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www.gob.mx/salud/documentos/datos-abiertos-152127"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Gob20</b:Tag>
    <b:SourceType>InternetSite</b:SourceType>
    <b:Guid>{55A62D46-F9EB-4089-8F0E-CE9A6A603459}</b:Guid>
    <b:Author>
      <b:Author>
        <b:NameList>
          <b:Person>
            <b:Last>Mexico</b:Last>
            <b:First>Gobierno</b:First>
            <b:Middle>De</b:Middle>
          </b:Person>
        </b:NameList>
      </b:Author>
    </b:Author>
    <b:Year>2020</b:Year>
    <b:Month>08</b:Month>
    <b:Day>08</b:Day>
    <b:URL>https://coronavirus.gob.mx/datos/</b:URL>
    <b:RefOrder>3</b:RefOrder>
  </b:Source>
  <b:Source>
    <b:Tag>Car20</b:Tag>
    <b:SourceType>InternetSite</b:SourceType>
    <b:Guid>{0C2150E1-5AE2-47ED-A942-B1C798542075}</b:Guid>
    <b:Author>
      <b:Author>
        <b:NameList>
          <b:Person>
            <b:Last>Lo</b:Last>
            <b:First>Carrie</b:First>
          </b:Person>
        </b:NameList>
      </b:Author>
    </b:Author>
    <b:Title>Using Folium to Generate Choropleth Map with Customised Tooltips (Python)</b:Title>
    <b:Year>2020</b:Year>
    <b:Month>05</b:Month>
    <b:Day>07</b:Day>
    <b:URL>https://towardsdatascience.com/using-folium-to-generate-choropleth-map-with-customised-tooltips-12e4cec42af2</b:URL>
    <b:RefOrder>1</b:RefOrder>
  </b:Source>
  <b:Source>
    <b:Tag>Mar19</b:Tag>
    <b:SourceType>InternetSite</b:SourceType>
    <b:Guid>{77FDAE54-ED44-4D5A-97A1-5499ECFFBCC7}</b:Guid>
    <b:Author>
      <b:Author>
        <b:NameList>
          <b:Person>
            <b:Last>Capistrán</b:Last>
            <b:First>Martin</b:First>
            <b:Middle>Cisneros</b:Middle>
          </b:Person>
        </b:NameList>
      </b:Author>
    </b:Author>
    <b:Year>2019</b:Year>
    <b:Month>09</b:Month>
    <b:Day>23</b:Day>
    <b:URL>https://github.com/martinciscap/json-estados-municipios-mexico</b:URL>
    <b:Title>json-estados-municipios-mexico</b:Title>
    <b:RefOrder>2</b:RefOrder>
  </b:Source>
</b:Sources>
</file>

<file path=customXml/itemProps1.xml><?xml version="1.0" encoding="utf-8"?>
<ds:datastoreItem xmlns:ds="http://schemas.openxmlformats.org/officeDocument/2006/customXml" ds:itemID="{11BACAD6-A51A-4184-A522-87B35D3AC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12</Pages>
  <Words>1671</Words>
  <Characters>9196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ServerAcer</dc:creator>
  <cp:keywords/>
  <dc:description/>
  <cp:lastModifiedBy>Francisco Najera</cp:lastModifiedBy>
  <cp:revision>13</cp:revision>
  <dcterms:created xsi:type="dcterms:W3CDTF">2020-08-10T13:13:00Z</dcterms:created>
  <dcterms:modified xsi:type="dcterms:W3CDTF">2020-08-13T15:25:00Z</dcterms:modified>
</cp:coreProperties>
</file>