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PROMPTS PARA CURSOR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Fina 1.1 — Plan de Accion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16 prompts listos para pegar en Cursor, en orden de ejecucion.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Ejecutar UN prompt a la vez. Verificar antes de continuar con el siguiente.</w:t>
      </w:r>
    </w:p>
    <w:p>
      <w:pPr>
        <w:spacing w:after="400"/>
      </w:pPr>
    </w:p>
    <w:p>
      <w:pPr>
        <w:pBdr>
          <w:top w:val="single" w:color="1F4E79" w:sz="4" w:space="8"/>
          <w:bottom w:val="single" w:color="1F4E79" w:sz="4" w:space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ORDEN: A-01 -&gt; A-02 -&gt; A-03 (secuencial, criticos primero). Luego A-04 a A-16 pueden ir en paralelo por fases.</w:t>
      </w:r>
    </w:p>
    <w:p>
      <w:r>
        <w:br w:type="page"/>
      </w:r>
    </w:p>
    <w:p>
      <w:pPr>
        <w:pBdr>
          <w:bottom w:val="single" w:color="C00000" w:sz="8" w:space="6"/>
        </w:pBdr>
        <w:spacing w:after="200" w:before="320"/>
      </w:pPr>
      <w:r>
        <w:rPr>
          <w:rFonts w:ascii="Arial" w:cs="Arial" w:eastAsia="Arial" w:hAnsi="Arial"/>
          <w:b/>
          <w:bCs/>
          <w:color w:val="C00000"/>
          <w:sz w:val="30"/>
          <w:szCs w:val="30"/>
        </w:rPr>
        <w:t xml:space="preserve">FASE 1: CRITICOS</w:t>
      </w:r>
    </w:p>
    <w:p>
      <w:pPr>
        <w:spacing w:after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A-01 — Audit log CC dentro de transaccion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Archivo(s)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backend/internal/services/cc_service.go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minutos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metodo ApplyEntry graba el audit log con auditRepo.Insert() usando el pool (autocommit). Si la transaccion externa hace rollback, el audit queda como huerfano. Viola Regla #5.</w:t>
            </w:r>
          </w:p>
        </w:tc>
      </w:tr>
    </w:tbl>
    <w:p>
      <w:pPr>
        <w:spacing w:after="12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PROMPT PARA CURSOR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Aplica las reglas de oro.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 backend/internal/services/cc_service.go, dentro del metodo ApplyEntry (linea ~60), existe esta llamada: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s.auditRepo.Insert(ctx, "cc_entry", &amp;entryID, "create", nil, map[string]interface{}{...}, callerID)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Esta llamada usa el pool directamente (autocommit) en vez de la transaccion tx.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TAREA: Cambiar esa llamada a InsertTx pasando tx como segundo argumento, igual al patron de compra_service.go.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RESTRICCIONES: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Solo modificar esa linea. No tocar ningun otro archivo.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El error de InsertTx debe propagarse: return "", err.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No cambiar la firma del metodo ApplyEntry.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VERIFICACION: go build ./... sin errores. grep 'auditRepo.Insert(' cc_service.go debe retornar 0 resultados.</w:t>
            </w:r>
          </w:p>
        </w:tc>
      </w:tr>
    </w:tbl>
    <w:p>
      <w:pPr>
        <w:spacing w:after="12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267026"/>
          <w:sz w:val="20"/>
          <w:szCs w:val="20"/>
        </w:rPr>
        <w:t xml:space="preserve">VERIFICACION: </w:t>
      </w:r>
      <w:r>
        <w:rPr>
          <w:rFonts w:ascii="Arial" w:cs="Arial" w:eastAsia="Arial" w:hAnsi="Arial"/>
          <w:sz w:val="20"/>
          <w:szCs w:val="20"/>
        </w:rPr>
        <w:t xml:space="preserve">go build ./... sin errores. grep 'auditRepo.Insert(' en cc_service.go retorna 0 resultados (solo InsertTx).</w:t>
      </w:r>
    </w:p>
    <w:p>
      <w:pPr>
        <w:spacing w:after="200"/>
      </w:pPr>
    </w:p>
    <w:p>
      <w:pPr>
        <w:pBdr>
          <w:bottom w:val="single" w:color="E0E0E0" w:sz="2" w:space="4"/>
        </w:pBdr>
      </w:pPr>
    </w:p>
    <w:p>
      <w:pPr>
        <w:spacing w:after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A-02 — Cuadre transferencia cross-functional con dos vias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Archivo(s)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backend/internal/services/transferencia_service.go + fx_quote_mode.go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minutos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cuadre en transferencia_service.go usa inAmt.Cmp(expIn) != 0 — comparacion racional exacta sin redondeo. COMPRA y VENTA ya tienen cuadreVentaOK/cuadreCompraOK con dos vias. Transferencia necesita lo mismo.</w:t>
            </w:r>
          </w:p>
        </w:tc>
      </w:tr>
    </w:tbl>
    <w:p>
      <w:pPr>
        <w:spacing w:after="12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PROMPT PARA CURSOR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Aplica las reglas de oro.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CONTEXTO: En fx_quote_mode.go existen cuadreVentaOK y cuadreCompraOK con logica de dos vias: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Via 1: Round(equivalent, 2) == Round(inSum, 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Via 2: si falla via 1, invertir la formula y comparar el base amount redondeado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 transferencia_service.go el cuadre cross-functional usa Cmp exacto sin redondeo: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Linea ~226: if inAmt.Cmp(expIn) != 0 { return nil, ErrTransferQuoteMismatch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Linea ~236: if outAmt.Cmp(expOut) != 0 { return nil, ErrTransferQuoteMismatch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TAREA: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En fx_quote_mode.go, agregar cuadreTransfOK con la misma estructura de dos vias.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Firma sugerida: func cuadreTransfOK(baseAmt, quoteTotalAmt *big.Rat, rate *big.Rat, mode string) bool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Via 1: Round(computeEquivalentFromQuote(baseAmt, rate, mode), 2) == Round(quoteTotalAmt, 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Via 2: Round(impliedBaseFromQuoteTotal(quoteTotalAmt, rate, mode), 2) == Round(baseAmt, 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En transferencia_service.go, reemplazar los dos bloques de Cmp exacto por cuadreTransfOK, retornando ErrTransferQuoteMismatch si devuelve false.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RESTRICCIONES: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No modificar cuadreVentaOK ni cuadreCompraOK.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Mantener ErrTransferQuoteMismatch.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No cambiar ningun otro servicio.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VERIFICACION: go build ./... sin errores. go test ./internal/services/... pasa.</w:t>
            </w:r>
          </w:p>
        </w:tc>
      </w:tr>
    </w:tbl>
    <w:p>
      <w:pPr>
        <w:spacing w:after="12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267026"/>
          <w:sz w:val="20"/>
          <w:szCs w:val="20"/>
        </w:rPr>
        <w:t xml:space="preserve">VERIFICACION: </w:t>
      </w:r>
      <w:r>
        <w:rPr>
          <w:rFonts w:ascii="Arial" w:cs="Arial" w:eastAsia="Arial" w:hAnsi="Arial"/>
          <w:sz w:val="20"/>
          <w:szCs w:val="20"/>
        </w:rPr>
        <w:t xml:space="preserve">go build ./... sin errores. go test ./internal/services/... pasa.</w:t>
      </w:r>
    </w:p>
    <w:p>
      <w:pPr>
        <w:spacing w:after="200"/>
      </w:pPr>
    </w:p>
    <w:p>
      <w:pPr>
        <w:pBdr>
          <w:bottom w:val="single" w:color="E0E0E0" w:sz="2" w:space="4"/>
        </w:pBdr>
      </w:pPr>
    </w:p>
    <w:p>
      <w:pPr>
        <w:spacing w:after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A-03 — WHERE status CONFIRMADA en computeFXUtility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Archivo(s)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backend/internal/services/reportes_service.go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minutos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computeFXUtility no filtra por m.status. Funciona por netting APPLY+REVERSE, pero computeProfit y computeGastos si filtran CONFIRMADA. Hay asimetria de resiliencia.</w:t>
            </w:r>
          </w:p>
        </w:tc>
      </w:tr>
    </w:tbl>
    <w:p>
      <w:pPr>
        <w:spacing w:after="12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PROMPT PARA CURSOR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Aplica las reglas de oro.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 backend/internal/services/reportes_service.go, dentro de computeFXUtility (~lineas 65-72), el query une fx_inventory_ledger con movements pero NO filtra por m.status.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TAREA: Agregar la condicion AND m.status = 'CONFIRMADA' al WHERE, igual al patron de computeProfit y computeGastos.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RESTRICCIONES: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Solo modificar esa query SQL. No tocar ningun otro metodo.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No cambiar la firma ni tipo de retorno de computeFXUtility.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El resultado numerico no deberia cambiar si todos los movimientos tienen sus REVERSE entries correctos.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VERIFICACION: go build ./... sin errores.</w:t>
            </w:r>
          </w:p>
        </w:tc>
      </w:tr>
    </w:tbl>
    <w:p>
      <w:pPr>
        <w:spacing w:after="12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267026"/>
          <w:sz w:val="20"/>
          <w:szCs w:val="20"/>
        </w:rPr>
        <w:t xml:space="preserve">VERIFICACION: </w:t>
      </w:r>
      <w:r>
        <w:rPr>
          <w:rFonts w:ascii="Arial" w:cs="Arial" w:eastAsia="Arial" w:hAnsi="Arial"/>
          <w:sz w:val="20"/>
          <w:szCs w:val="20"/>
        </w:rPr>
        <w:t xml:space="preserve">go build ./... sin errores.</w:t>
      </w:r>
    </w:p>
    <w:p>
      <w:pPr>
        <w:spacing w:after="200"/>
      </w:pPr>
    </w:p>
    <w:p>
      <w:pPr>
        <w:pBdr>
          <w:bottom w:val="single" w:color="E0E0E0" w:sz="2" w:space="4"/>
        </w:pBdr>
      </w:pPr>
    </w:p>
    <w:p>
      <w:pPr>
        <w:spacing w:after="80"/>
      </w:pPr>
    </w:p>
    <w:p>
      <w:pPr>
        <w:pBdr>
          <w:bottom w:val="single" w:color="E07000" w:sz="8" w:space="6"/>
        </w:pBdr>
        <w:spacing w:after="200" w:before="320"/>
      </w:pPr>
      <w:r>
        <w:rPr>
          <w:rFonts w:ascii="Arial" w:cs="Arial" w:eastAsia="Arial" w:hAnsi="Arial"/>
          <w:b/>
          <w:bCs/>
          <w:color w:val="E07000"/>
          <w:sz w:val="30"/>
          <w:szCs w:val="30"/>
        </w:rPr>
        <w:t xml:space="preserve">FASE 2: DECISION DE NEGOCIO</w:t>
      </w:r>
    </w:p>
    <w:p>
      <w:pPr>
        <w:spacing w:after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A-04 — PosicionIntegral: bloques por divisa + total estimativo USD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Archivo(s)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frontend/src/pages/PosicionIntegralPage.tsx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2-3 horas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amountToUsd() solo convierte USD y ARS. EUR y otras divisas devuelven 0 y se muestran como '---'. El Capital Propio omite esas posiciones silenciosamente.</w:t>
            </w:r>
          </w:p>
        </w:tc>
      </w:tr>
    </w:tbl>
    <w:p>
      <w:pPr>
        <w:spacing w:after="12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PROMPT PARA CURSOR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Aplica las reglas de oro.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CONTEXTO: En PosicionIntegralPage.tsx, amountToUsd() solo maneja USD (1:1) y ARS (dividido por arsPerUsd). Cualquier otra divisa retorna 0 y aparece como '---'. El total de Capital Propio en USD omite silenciosamente posiciones en EUR u otras divisas.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TAREA: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Mostrar un bloque por cada divisa activa con su total neto real (en esa divisa, sin convertir).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Mantener el total estimativo en USD SOLO para USD y ARS, con texto de advertencia visible debajo: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'Total estimativo en USD. Solo incluye USD y ARS. Otras divisas se muestran separadas arriba.'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Reemplazar cualquier '---' por el monto en su divisa original con el codigo (ej: 'EUR 1.250,00').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RESTRICCIONES: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No cambiar la logica de calculo del backend.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No eliminar el total en USD, solo agregar advertencia y bloques por divisa.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Mantener el mismo diseno visual (cards, colores, tipografia existentes).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No romper ninguna otra seccion de la pagina.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VERIFICACION: npm run build sin errores. La seccion Capital Propio muestra bloques por divisa.</w:t>
            </w:r>
          </w:p>
        </w:tc>
      </w:tr>
    </w:tbl>
    <w:p>
      <w:pPr>
        <w:spacing w:after="12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267026"/>
          <w:sz w:val="20"/>
          <w:szCs w:val="20"/>
        </w:rPr>
        <w:t xml:space="preserve">VERIFICACION: </w:t>
      </w:r>
      <w:r>
        <w:rPr>
          <w:rFonts w:ascii="Arial" w:cs="Arial" w:eastAsia="Arial" w:hAnsi="Arial"/>
          <w:sz w:val="20"/>
          <w:szCs w:val="20"/>
        </w:rPr>
        <w:t xml:space="preserve">npm run build sin errores. La seccion Capital Propio muestra un bloque por divisa.</w:t>
      </w:r>
    </w:p>
    <w:p>
      <w:pPr>
        <w:spacing w:after="200"/>
      </w:pPr>
    </w:p>
    <w:p>
      <w:pPr>
        <w:pBdr>
          <w:bottom w:val="single" w:color="E0E0E0" w:sz="2" w:space="4"/>
        </w:pBdr>
      </w:pPr>
    </w:p>
    <w:p>
      <w:pPr>
        <w:spacing w:after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A-05 — Documentar COMPENSATED como regla de negocio explicita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Archivo(s)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backend/internal/services/pending_service.go + .cursor/rules/reglas-de-oro-operativas.mdc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 minutos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modo COMPENSATED no aplica CC diferido. Es intencional pero no esta documentado formalmente. Un desarrollador puede interpretarlo como bug.</w:t>
            </w:r>
          </w:p>
        </w:tc>
      </w:tr>
    </w:tbl>
    <w:p>
      <w:pPr>
        <w:spacing w:after="12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PROMPT PARA CURSOR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Aplica las reglas de oro.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TAREA: Agregar documentacion formal en dos archivos.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En backend/internal/services/pending_service.go, expandir el comentario de linea ~224 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// Regla de negocio: COMPENSATED no aplica impacto CC diferido, nunca.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// Fundamento: COMPENSATED cierra el pendiente administrativamente referenciando otra operacion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// como contrapartida. No hay ejecucion de caja real, por lo tanto no hay flujo de dinero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// que justifique un asiento CC. La responsabilidad CC quedo en la operacion referenciada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// (resolved_by_movement_id). Si en el futuro el negocio decide aplicar CC en COMPENSATED,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// crear ticket explicito: es cambio de regla, no correccion de bug.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En .cursor/rules/reglas-de-oro-operativas.mdc, agregar al final: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21. Pendientes COMPENSATED: cerrar sin impacto CC ni movimiento de caja. Solo MarkResolved + audit. El impacto CC corresponde a la operacion referenciada, no al cierre administrativo.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RESTRICCIONES: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Solo agregar comentarios y documentacion. No modificar ninguna logica.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VERIFICACION: go build ./... sin errores. La regla 21 existe en el mdc.</w:t>
            </w:r>
          </w:p>
        </w:tc>
      </w:tr>
    </w:tbl>
    <w:p>
      <w:pPr>
        <w:spacing w:after="12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267026"/>
          <w:sz w:val="20"/>
          <w:szCs w:val="20"/>
        </w:rPr>
        <w:t xml:space="preserve">VERIFICACION: </w:t>
      </w:r>
      <w:r>
        <w:rPr>
          <w:rFonts w:ascii="Arial" w:cs="Arial" w:eastAsia="Arial" w:hAnsi="Arial"/>
          <w:sz w:val="20"/>
          <w:szCs w:val="20"/>
        </w:rPr>
        <w:t xml:space="preserve">go build ./... sin errores. Regla 21 presente en reglas-de-oro-operativas.mdc.</w:t>
      </w:r>
    </w:p>
    <w:p>
      <w:pPr>
        <w:spacing w:after="200"/>
      </w:pPr>
    </w:p>
    <w:p>
      <w:pPr>
        <w:pBdr>
          <w:bottom w:val="single" w:color="E0E0E0" w:sz="2" w:space="4"/>
        </w:pBdr>
      </w:pPr>
    </w:p>
    <w:p>
      <w:pPr>
        <w:spacing w:after="80"/>
      </w:pPr>
    </w:p>
    <w:p>
      <w:pPr>
        <w:pBdr>
          <w:bottom w:val="single" w:color="1F74C4" w:sz="8" w:space="6"/>
        </w:pBdr>
        <w:spacing w:after="200" w:before="320"/>
      </w:pPr>
      <w:r>
        <w:rPr>
          <w:rFonts w:ascii="Arial" w:cs="Arial" w:eastAsia="Arial" w:hAnsi="Arial"/>
          <w:b/>
          <w:bCs/>
          <w:color w:val="1F74C4"/>
          <w:sz w:val="30"/>
          <w:szCs w:val="30"/>
        </w:rPr>
        <w:t xml:space="preserve">FASE 3: UX / UI</w:t>
      </w:r>
    </w:p>
    <w:p>
      <w:pPr>
        <w:spacing w:after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A-06 — big.js para sumas en PosicionIntegral (reemplaza parseFloat)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Archivo(s)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frontend/src/pages/PosicionIntegralPage.tsx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 horas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Toda la agregacion de montos usa parseFloat (IEEE 754). Para montos grandes en ARS puede producir centavos fantasma en display. Backend usa math/big.Rat correctamente.</w:t>
            </w:r>
          </w:p>
        </w:tc>
      </w:tr>
    </w:tbl>
    <w:p>
      <w:pPr>
        <w:spacing w:after="12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PROMPT PARA CURSOR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Aplica las reglas de oro.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TAREA: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Instalar: npm install big.js &amp;&amp; npm install --save-dev @types/big.js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En PosicionIntegralPage.tsx, reemplazar todos los patrones de suma con parseFloat por sumas con Big de big.js.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PATRON ACTUAL: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const total = items.reduce((acc, x) =&gt; acc + parseFloat(x.amount), 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PATRON NUEVO: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import Big from 'big.js';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const total = items.reduce((acc, x) =&gt; acc.plus(Big(x.amount || '0')), Big(0)).toNumber();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Aplicar a todos los useMemo que calculan: capitalPropioUsd, gastosPeriodoUsd, totalBrutoUsd, deudaCcNetaUsd, retirosPendUsd, entregasPendUsd, digitalUsd, y cualquier otra suma de montos.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En amountToUsd(), si usa parseFloat internamente, migrar tambien a Big.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RESTRICCIONES: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Solo modificar PosicionIntegralPage.tsx y package.json.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No cambiar estructura de componentes ni layout.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Si algun amount puede ser undefined o null, usar Big(x.amount || '0').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VERIFICACION: npm run build sin errores. grep 'parseFloat' PosicionIntegralPage.tsx retorna 0.</w:t>
            </w:r>
          </w:p>
        </w:tc>
      </w:tr>
    </w:tbl>
    <w:p>
      <w:pPr>
        <w:spacing w:after="12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267026"/>
          <w:sz w:val="20"/>
          <w:szCs w:val="20"/>
        </w:rPr>
        <w:t xml:space="preserve">VERIFICACION: </w:t>
      </w:r>
      <w:r>
        <w:rPr>
          <w:rFonts w:ascii="Arial" w:cs="Arial" w:eastAsia="Arial" w:hAnsi="Arial"/>
          <w:sz w:val="20"/>
          <w:szCs w:val="20"/>
        </w:rPr>
        <w:t xml:space="preserve">npm run build sin errores. grep 'parseFloat' en PosicionIntegralPage.tsx retorna 0 resultados.</w:t>
      </w:r>
    </w:p>
    <w:p>
      <w:pPr>
        <w:spacing w:after="200"/>
      </w:pPr>
    </w:p>
    <w:p>
      <w:pPr>
        <w:pBdr>
          <w:bottom w:val="single" w:color="E0E0E0" w:sz="2" w:space="4"/>
        </w:pBdr>
      </w:pPr>
    </w:p>
    <w:p>
      <w:pPr>
        <w:spacing w:after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A-07 — Toast centralizado — eliminar window.alert()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Archivo(s)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frontend/src/components/ui/Toast.tsx (nuevo) + 5 paginas 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horas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window.alert() existe en EstadosTab, CuentasPage, UsuariosPage, ClientesPage, DivisasPage. Es bloqueante, no customizable y rompe la UX.</w:t>
            </w:r>
          </w:p>
        </w:tc>
      </w:tr>
    </w:tbl>
    <w:p>
      <w:pPr>
        <w:spacing w:after="12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PROMPT PARA CURSOR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Aplica las reglas de oro.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TAREA: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Crear frontend/src/components/ui/Toast.tsx — notificacion no bloqueante: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Props: message (string), type ('success' | 'error' | 'info'), onClose (() =&gt; void)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Auto-cierra a los 4 segundos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Posicion: fixed top-right, z-50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Estilos: bg-success-soft/text-success para success, bg-error-soft/text-error para error, neutro para info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Sin dependencias externas nuevas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Crear frontend/src/hooks/useToast.ts: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Estado local con lista de toasts activos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Metodos: toast.success(msg), toast.error(msg), toast.info(msg)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Devuelve tambien el componente &lt;ToastContainer /&gt; que renderiza los toasts activos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Reemplazar window.alert() en: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EstadosTab.tsx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CuentasPage.tsx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UsuariosPage.tsx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ClientesPage.tsx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DivisasPage.tsx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ANTES: alert('Guardado correctamente')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DESPUES: toast.success('Guardado correctamente')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RESTRICCIONES: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No instalar librerias de terceros. Implementar desde cero.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No tocar ApiErrorBanner — esa sigue para errores de carga.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Mantener los mismos mensajes de texto.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VERIFICACION: npm run build sin errores. grep -r 'window.alert' frontend/src/ retorna 0.</w:t>
            </w:r>
          </w:p>
        </w:tc>
      </w:tr>
    </w:tbl>
    <w:p>
      <w:pPr>
        <w:spacing w:after="12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267026"/>
          <w:sz w:val="20"/>
          <w:szCs w:val="20"/>
        </w:rPr>
        <w:t xml:space="preserve">VERIFICACION: </w:t>
      </w:r>
      <w:r>
        <w:rPr>
          <w:rFonts w:ascii="Arial" w:cs="Arial" w:eastAsia="Arial" w:hAnsi="Arial"/>
          <w:sz w:val="20"/>
          <w:szCs w:val="20"/>
        </w:rPr>
        <w:t xml:space="preserve">npm run build sin errores. grep -r 'window.alert' frontend/src/ retorna 0 resultados.</w:t>
      </w:r>
    </w:p>
    <w:p>
      <w:pPr>
        <w:spacing w:after="200"/>
      </w:pPr>
    </w:p>
    <w:p>
      <w:pPr>
        <w:pBdr>
          <w:bottom w:val="single" w:color="E0E0E0" w:sz="2" w:space="4"/>
        </w:pBdr>
      </w:pPr>
    </w:p>
    <w:p>
      <w:pPr>
        <w:spacing w:after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A-08 — Skeleton loaders uniformes en todas las paginas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BAJO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Archivo(s)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frontend/src/pages/ (PosicionIntegralPage y otras con texto Cargando)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 minutos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PosicionIntegralPage muestra 'Cargando...' como texto plano. MovimientosPage y PendientesPage ya usan SkeletonTable. InicioPage usa SkeletonCard. Necesitamos uniformidad.</w:t>
            </w:r>
          </w:p>
        </w:tc>
      </w:tr>
    </w:tbl>
    <w:p>
      <w:pPr>
        <w:spacing w:after="12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PROMPT PARA CURSOR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Aplica las reglas de oro.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TAREA: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Buscar en frontend/src/pages/ todos los lugares donde se muestra texto 'Cargando' o similar como indicador principal de carga.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Para cada caso: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Paginas con tablas: reemplazar por &lt;SkeletonTable rows={6} cols={4} /&gt; (ajustar segun layout)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Paginas con cards/metricas: reemplazar por grilla de &lt;SkeletonCard /&gt; igual a InicioPage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En PosicionIntegralPage.tsx: mientras loading=true, mostrar skeleton grid de al menos 4-6 SkeletonCard.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RESTRICCIONES: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Usar solo SkeletonTable y SkeletonCard existentes. No crear nuevos componentes.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No cambiar la logica de carga ni el estado loading.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No modificar los componentes Skeleton existentes.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VERIFICACION: npm run build sin errores. grep -r 'Cargando' frontend/src/pages/ retorna 0.</w:t>
            </w:r>
          </w:p>
        </w:tc>
      </w:tr>
    </w:tbl>
    <w:p>
      <w:pPr>
        <w:spacing w:after="12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267026"/>
          <w:sz w:val="20"/>
          <w:szCs w:val="20"/>
        </w:rPr>
        <w:t xml:space="preserve">VERIFICACION: </w:t>
      </w:r>
      <w:r>
        <w:rPr>
          <w:rFonts w:ascii="Arial" w:cs="Arial" w:eastAsia="Arial" w:hAnsi="Arial"/>
          <w:sz w:val="20"/>
          <w:szCs w:val="20"/>
        </w:rPr>
        <w:t xml:space="preserve">npm run build sin errores. grep -r 'Cargando' frontend/src/pages/ retorna 0 resultados.</w:t>
      </w:r>
    </w:p>
    <w:p>
      <w:pPr>
        <w:spacing w:after="200"/>
      </w:pPr>
    </w:p>
    <w:p>
      <w:pPr>
        <w:pBdr>
          <w:bottom w:val="single" w:color="E0E0E0" w:sz="2" w:space="4"/>
        </w:pBdr>
      </w:pPr>
    </w:p>
    <w:p>
      <w:pPr>
        <w:spacing w:after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A-09 — Componente EmptyState unificado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BAJO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Archivo(s)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frontend/src/components/ui/EmptyState.tsx (nuevo) + 4 paginas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 minutos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Hay 4 variantes de mensajes de estado vacio distintos. Falta consistencia visual y de copy.</w:t>
            </w:r>
          </w:p>
        </w:tc>
      </w:tr>
    </w:tbl>
    <w:p>
      <w:pPr>
        <w:spacing w:after="12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PROMPT PARA CURSOR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Aplica las reglas de oro.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TAREA: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Crear frontend/src/components/ui/EmptyState.tsx: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Props: message (string), icon? (ReactNode, opcional)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Estilo: centrado, text-fg-muted, text-sm, icono neutro por defecto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Sin dependencias externas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Reemplazar todas las variantes de empty state: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PosicionIntegralPage.tsx: instancias de 'Sin datos'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MovimientosPage.tsx: 'No se encontraron movimientos.'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PendientesPage.tsx: 'No hay pendientes abiertos.'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InicioPage.tsx: 'Sin datos para este dia' / 'Sin datos en el periodo'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ANTES: &lt;p className="text-sm text-fg-muted"&gt;Sin datos&lt;/p&gt;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DESPUES: &lt;EmptyState message="Sin movimientos en este periodo"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Usar mensajes contextuales segun la pagina.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RESTRICCIONES: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No cambiar la logica de cuando se muestra el empty state.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No modificar layout de paginas.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Componente simple, sin animaciones.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VERIFICACION: npm run build sin errores.</w:t>
            </w:r>
          </w:p>
        </w:tc>
      </w:tr>
    </w:tbl>
    <w:p>
      <w:pPr>
        <w:spacing w:after="12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267026"/>
          <w:sz w:val="20"/>
          <w:szCs w:val="20"/>
        </w:rPr>
        <w:t xml:space="preserve">VERIFICACION: </w:t>
      </w:r>
      <w:r>
        <w:rPr>
          <w:rFonts w:ascii="Arial" w:cs="Arial" w:eastAsia="Arial" w:hAnsi="Arial"/>
          <w:sz w:val="20"/>
          <w:szCs w:val="20"/>
        </w:rPr>
        <w:t xml:space="preserve">npm run build sin errores.</w:t>
      </w:r>
    </w:p>
    <w:p>
      <w:pPr>
        <w:spacing w:after="200"/>
      </w:pPr>
    </w:p>
    <w:p>
      <w:pPr>
        <w:pBdr>
          <w:bottom w:val="single" w:color="E0E0E0" w:sz="2" w:space="4"/>
        </w:pBdr>
      </w:pPr>
    </w:p>
    <w:p>
      <w:pPr>
        <w:spacing w:after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A-10 — Helpers formatDate / formatDateTime centralizados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BAJO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Archivo(s)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frontend/src/utils/dateFormat.ts (nuevo) + 3 paginas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minutos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Hay 3 patrones de formato de fecha distintos: toISOString().slice(0,10), toLocaleString('es-AR'), y raw string de API. Necesitamos un helper centralizado.</w:t>
            </w:r>
          </w:p>
        </w:tc>
      </w:tr>
    </w:tbl>
    <w:p>
      <w:pPr>
        <w:spacing w:after="12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PROMPT PARA CURSOR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Aplica las reglas de oro.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TAREA: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Crear frontend/src/utils/dateFormat.ts: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export function formatDate(isoStr: string):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// '2026-04-15' -&gt; '15/04/2026'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// Usar Intl.DateTimeFormat('es-AR'). Manejar strings vacios retornando 'N/A'.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export function formatDateTime(isoStr: string):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// '2026-04-15T14:30:00Z' -&gt; '15/04/2026 14:30'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En PosicionIntegralPage.tsx, PendientesPage.tsx y MovimientosPage.tsx: reemplazar todos los formateos de fechas para display al usuario por formatDate() o formatDateTime().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RESTRICCIONES: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No tocar los .toISOString().slice(0,10) que se usan para enviar fechas al backend — esos son strings de API.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Solo modificar los 3 archivos mencionados.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No cambiar logica de negocio.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VERIFICACION: npm run build sin errores. Fechas en tablas se ven en formato DD/MM/YYYY.</w:t>
            </w:r>
          </w:p>
        </w:tc>
      </w:tr>
    </w:tbl>
    <w:p>
      <w:pPr>
        <w:spacing w:after="12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267026"/>
          <w:sz w:val="20"/>
          <w:szCs w:val="20"/>
        </w:rPr>
        <w:t xml:space="preserve">VERIFICACION: </w:t>
      </w:r>
      <w:r>
        <w:rPr>
          <w:rFonts w:ascii="Arial" w:cs="Arial" w:eastAsia="Arial" w:hAnsi="Arial"/>
          <w:sz w:val="20"/>
          <w:szCs w:val="20"/>
        </w:rPr>
        <w:t xml:space="preserve">npm run build sin errores.</w:t>
      </w:r>
    </w:p>
    <w:p>
      <w:pPr>
        <w:spacing w:after="200"/>
      </w:pPr>
    </w:p>
    <w:p>
      <w:pPr>
        <w:pBdr>
          <w:bottom w:val="single" w:color="E0E0E0" w:sz="2" w:space="4"/>
        </w:pBdr>
      </w:pPr>
    </w:p>
    <w:p>
      <w:pPr>
        <w:spacing w:after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A-11 — Estandarizar labels de botones de accion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BAJO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Archivo(s)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frontend/src/components/ (varios modals y formularios)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minutos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Existen variantes inconsistentes: 'Guardar', 'Guardar cambios', 'Guardar permisos'. La convencion correcta es 'Guardar' para crear/editar entidades.</w:t>
            </w:r>
          </w:p>
        </w:tc>
      </w:tr>
    </w:tbl>
    <w:p>
      <w:pPr>
        <w:spacing w:after="12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PROMPT PARA CURSOR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Aplica las reglas de oro.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CONVENCION A APLICAR: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Crear/editar entidad (cliente, cuenta, usuario, divisa) -&gt; 'Guardar'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Accion financiera irreversible (confirmar operacion) -&gt; 'Confirmar'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Accion destructiva (cancelar movimiento) -&gt; 'Cancelar operacion'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TAREA: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Buscar en todo frontend/src/ todos los botones con: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'Guardar cambios' -&gt; cambiar a 'Guardar'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'Guardar permisos' -&gt; cambiar a 'Guardar'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Cualquier variante 'Guardar X' en formularios de entidades -&gt; 'Guardar'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NO cambiar: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Botones 'Confirmar' en contexto de operaciones financieras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Botones de cancelar/cerrar modal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Textos dentro de mensajes o parrafos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RESTRICCIONES: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Solo cambiar el texto visible del boton. No cambiar handlers, estilos ni logica.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VERIFICACION: npm run build. grep -r 'Guardar cambios' frontend/src/ retorna 0.</w:t>
            </w:r>
          </w:p>
        </w:tc>
      </w:tr>
    </w:tbl>
    <w:p>
      <w:pPr>
        <w:spacing w:after="12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267026"/>
          <w:sz w:val="20"/>
          <w:szCs w:val="20"/>
        </w:rPr>
        <w:t xml:space="preserve">VERIFICACION: </w:t>
      </w:r>
      <w:r>
        <w:rPr>
          <w:rFonts w:ascii="Arial" w:cs="Arial" w:eastAsia="Arial" w:hAnsi="Arial"/>
          <w:sz w:val="20"/>
          <w:szCs w:val="20"/>
        </w:rPr>
        <w:t xml:space="preserve">npm run build sin errores. grep 'Guardar cambios' y 'Guardar permisos' en frontend/src/ retornan 0.</w:t>
      </w:r>
    </w:p>
    <w:p>
      <w:pPr>
        <w:spacing w:after="200"/>
      </w:pPr>
    </w:p>
    <w:p>
      <w:pPr>
        <w:pBdr>
          <w:bottom w:val="single" w:color="E0E0E0" w:sz="2" w:space="4"/>
        </w:pBdr>
      </w:pPr>
    </w:p>
    <w:p>
      <w:pPr>
        <w:spacing w:after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A-12 — Componente StatusBadge compartido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BAJO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Archivo(s)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frontend/src/components/ui/StatusBadge.tsx (nuevo) + 3 paginas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hora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colores de status (BORRADOR=amber, CONFIRMADA=success, CANCELADA=error) estan hardcodeados como ternarios en 3 lugares. Deben centralizarse.</w:t>
            </w:r>
          </w:p>
        </w:tc>
      </w:tr>
    </w:tbl>
    <w:p>
      <w:pPr>
        <w:spacing w:after="12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PROMPT PARA CURSOR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Aplica las reglas de oro.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TAREA: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Crear frontend/src/components/ui/StatusBadge.tsx: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type MovementStatus = 'BORRADOR' | 'CONFIRMADA' | 'CANCELADA';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Props: status (MovementStatus | string), label? (string)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Mapa de estilos (usar clases del design system existente):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BORRADOR: bg-amber-50 text-amber-700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CONFIRMADA: bg-success-soft text-success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CANCELADA: bg-error-soft text-error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default: bg-gray-100 text-gray-600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Render: &lt;span className={estilos}&gt;{label || status}&lt;/span&gt;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Reemplazar los ternarios hardcodeados en: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MovimientosPage.tsx: ~lineas 304-317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MovimientoDetallePage.tsx: ~lineas 205-207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PendientesPage.tsx: donde se muestren status de movimientos (NO los badges de tipo pendiente — esos son distintos, no tocar)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RESTRICCIONES: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No modificar badges de tipo pendiente (PENDIENTE_DE_PAGO, etc.)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El visual resultante debe ser identico al actual.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VERIFICACION: npm run build sin errores.</w:t>
            </w:r>
          </w:p>
        </w:tc>
      </w:tr>
    </w:tbl>
    <w:p>
      <w:pPr>
        <w:spacing w:after="12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267026"/>
          <w:sz w:val="20"/>
          <w:szCs w:val="20"/>
        </w:rPr>
        <w:t xml:space="preserve">VERIFICACION: </w:t>
      </w:r>
      <w:r>
        <w:rPr>
          <w:rFonts w:ascii="Arial" w:cs="Arial" w:eastAsia="Arial" w:hAnsi="Arial"/>
          <w:sz w:val="20"/>
          <w:szCs w:val="20"/>
        </w:rPr>
        <w:t xml:space="preserve">npm run build sin errores. Visual identico al actual.</w:t>
      </w:r>
    </w:p>
    <w:p>
      <w:pPr>
        <w:spacing w:after="200"/>
      </w:pPr>
    </w:p>
    <w:p>
      <w:pPr>
        <w:pBdr>
          <w:bottom w:val="single" w:color="E0E0E0" w:sz="2" w:space="4"/>
        </w:pBdr>
      </w:pPr>
    </w:p>
    <w:p>
      <w:pPr>
        <w:spacing w:after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A-13 — Tooltip informativo en Gastos del dia de PosicionIntegral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BAJO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Archivo(s)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frontend/src/pages/PosicionIntegralPage.tsx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minutos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card 'Gastos del dia (movimientos)' usa un calculo distinto al reporte. Ya hay una nota en linea 664 pero es muy pequenia y los operadores pueden confundirse.</w:t>
            </w:r>
          </w:p>
        </w:tc>
      </w:tr>
    </w:tbl>
    <w:p>
      <w:pPr>
        <w:spacing w:after="12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PROMPT PARA CURSOR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Aplica las reglas de oro.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TAREA: Mejorar la visibilidad de la advertencia en la card 'Gastos del dia (movimientos)'.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CHANGE: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Agregar un icono (i) al lado del titulo con tooltip visible en hover.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El tooltip debe decir: 'Suma de movimientos GASTO confirmados del dia, convertidos a USD por tipo de cambio indicativo. Puede diferir de la columna Gastos en el modulo de Reportes.'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El tooltip puede ser title HTML nativo (simple) o div absoluto posicionado en hover.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Simplificar o eliminar la nota de texto pequenio si el tooltip la reemplaza.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RESTRICCIONES: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No cambiar el calculo de gastosPeriodoUsd.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No modificar ninguna otra seccion de la pagina.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Si se usa div absoluto para el tooltip, verificar que no quede cortado por overflow del contenedor.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VERIFICACION: npm run build sin errores. El tooltip es visible al hacer hover sobre el icono.</w:t>
            </w:r>
          </w:p>
        </w:tc>
      </w:tr>
    </w:tbl>
    <w:p>
      <w:pPr>
        <w:spacing w:after="12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267026"/>
          <w:sz w:val="20"/>
          <w:szCs w:val="20"/>
        </w:rPr>
        <w:t xml:space="preserve">VERIFICACION: </w:t>
      </w:r>
      <w:r>
        <w:rPr>
          <w:rFonts w:ascii="Arial" w:cs="Arial" w:eastAsia="Arial" w:hAnsi="Arial"/>
          <w:sz w:val="20"/>
          <w:szCs w:val="20"/>
        </w:rPr>
        <w:t xml:space="preserve">npm run build sin errores. Tooltip visible en hover.</w:t>
      </w:r>
    </w:p>
    <w:p>
      <w:pPr>
        <w:spacing w:after="200"/>
      </w:pPr>
    </w:p>
    <w:p>
      <w:pPr>
        <w:pBdr>
          <w:bottom w:val="single" w:color="E0E0E0" w:sz="2" w:space="4"/>
        </w:pBdr>
      </w:pPr>
    </w:p>
    <w:p>
      <w:pPr>
        <w:spacing w:after="80"/>
      </w:pPr>
    </w:p>
    <w:p>
      <w:pPr>
        <w:pBdr>
          <w:bottom w:val="single" w:color="267026" w:sz="8" w:space="6"/>
        </w:pBdr>
        <w:spacing w:after="200" w:before="320"/>
      </w:pPr>
      <w:r>
        <w:rPr>
          <w:rFonts w:ascii="Arial" w:cs="Arial" w:eastAsia="Arial" w:hAnsi="Arial"/>
          <w:b/>
          <w:bCs/>
          <w:color w:val="267026"/>
          <w:sz w:val="30"/>
          <w:szCs w:val="30"/>
        </w:rPr>
        <w:t xml:space="preserve">FASE 4: LIMPIEZA DE CODIGO</w:t>
      </w:r>
    </w:p>
    <w:p>
      <w:pPr>
        <w:spacing w:after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A-14 — Simplificar reportes_service: eliminar enrichCodes y GenerateWithCodes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BAJO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Archivo(s)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backend/internal/services/reportes_service.go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minutos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computeProfit y computeGastos leen c.code del query pero lo descartan con _ = code. GenerateWithCodes hace una segunda pasada con loadCurrencyCodes() + enrichCodes(). Se puede simplificar incluyendo el code directamente.</w:t>
            </w:r>
          </w:p>
        </w:tc>
      </w:tr>
    </w:tbl>
    <w:p>
      <w:pPr>
        <w:spacing w:after="12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PROMPT PARA CURSOR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Aplica las reglas de oro.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SITUACION ACTUAL: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computeProfit y computeGastos hacen JOIN currencies y leen c.code, pero lo descartan con _ = code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mapToSlice() crea CurrencyAmount sin CurrencyCode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GenerateWithCodes() llama a Generate() y luego loadCurrencyCodes() + enrichCodes() para agregar codes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TAREA: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En computeProfit y computeGastos: usar el c.code leido del query para rellenar directamente CurrencyCode en el resultado. Cambiar el map interno para que ya tenga amount + code desde el origen.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Actualizar mapToSlice() para que reciba el code directamente, o eliminarlo si ya no es necesario como intermediario.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Hacer que Generate() devuelva codes directamente sin segunda pasada.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Eliminar: loadCurrencyCodes(), enrichCodes(), GenerateWithCodes().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5. Actualizar cualquier llamada a GenerateWithCodes() en handlers o DailySummary para usar Generate().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RESTRICCIONES: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El tipo de retorno ReportResponse no debe cambiar.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computeFXUtility no tiene JOIN con currencies: para esa seccion agregar JOIN o resolver por otra via, documentar la decision.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Regla #10: eliminar todo lo que quede sin usar.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VERIFICACION: go build ./... sin errores. grep 'GenerateWithCodes' retorna 0.</w:t>
            </w:r>
          </w:p>
        </w:tc>
      </w:tr>
    </w:tbl>
    <w:p>
      <w:pPr>
        <w:spacing w:after="12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267026"/>
          <w:sz w:val="20"/>
          <w:szCs w:val="20"/>
        </w:rPr>
        <w:t xml:space="preserve">VERIFICACION: </w:t>
      </w:r>
      <w:r>
        <w:rPr>
          <w:rFonts w:ascii="Arial" w:cs="Arial" w:eastAsia="Arial" w:hAnsi="Arial"/>
          <w:sz w:val="20"/>
          <w:szCs w:val="20"/>
        </w:rPr>
        <w:t xml:space="preserve">go build ./... sin errores. grep 'GenerateWithCodes' en todo el proyecto retorna 0.</w:t>
      </w:r>
    </w:p>
    <w:p>
      <w:pPr>
        <w:spacing w:after="200"/>
      </w:pPr>
    </w:p>
    <w:p>
      <w:pPr>
        <w:pBdr>
          <w:bottom w:val="single" w:color="E0E0E0" w:sz="2" w:space="4"/>
        </w:pBdr>
      </w:pPr>
    </w:p>
    <w:p>
      <w:pPr>
        <w:spacing w:after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A-15 — Extraer helpers compartidos compra/venta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BAJO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Archivo(s)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backend/internal/services/ (nuevo operation_helpers.go + compra_service.go + venta_service.go)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minutos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bloque de validacion de formato CASH/DIGITAL y el bloque de lookup del movimiento estan duplicados textualmente entre compra_service y venta_service.</w:t>
            </w:r>
          </w:p>
        </w:tc>
      </w:tr>
    </w:tbl>
    <w:p>
      <w:pPr>
        <w:spacing w:after="12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PROMPT PARA CURSOR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Aplica las reglas de oro.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TAREA: Extraer logica duplicada entre compra_service.go y venta_service.go.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Crear backend/internal/services/operation_helpers.go con dos funciones: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a) validateLineFormat(format string) error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Valida que format sea 'CASH' o 'DIGITAL'. Retorna ErrInvalidAmount si no.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b) lookupMovementForExecution(ctx, pool, movementID, expectedType) (clientID string, ccEnabled bool, err error)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- Query: SELECT m.type, m.status, m.client_id, c.cc_enabled FROM movements m JOIN clients c ON c.id = m.client_id WHERE m.id = $1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- Si error: retorna ErrMovementNotFound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- Si movType != expectedType: retorna ErrMovementTypeMismatch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- Si movStatus != MovementStatusDraft: retorna ErrMovementNotDraft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En compra_service.go: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Reemplazar bloque de validacion de formato (~lineas 94-101) por llamadas a validateLineFormat()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Reemplazar bloque de lookup (~lineas 114-128) por lookupMovementForExecution(ctx, s.pool, movementID, "COMPRA")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En venta_service.go: mismo reemplazo con "VENTA".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RESTRICCIONES: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Comportamiento 100% identico al actual.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Regla #10: eliminar el codigo duplicado original.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VERIFICACION: go build ./... sin errores. go test ./internal/services/... pasa.</w:t>
            </w:r>
          </w:p>
        </w:tc>
      </w:tr>
    </w:tbl>
    <w:p>
      <w:pPr>
        <w:spacing w:after="12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267026"/>
          <w:sz w:val="20"/>
          <w:szCs w:val="20"/>
        </w:rPr>
        <w:t xml:space="preserve">VERIFICACION: </w:t>
      </w:r>
      <w:r>
        <w:rPr>
          <w:rFonts w:ascii="Arial" w:cs="Arial" w:eastAsia="Arial" w:hAnsi="Arial"/>
          <w:sz w:val="20"/>
          <w:szCs w:val="20"/>
        </w:rPr>
        <w:t xml:space="preserve">go build ./... sin errores. go test ./internal/services/... pasa.</w:t>
      </w:r>
    </w:p>
    <w:p>
      <w:pPr>
        <w:spacing w:after="200"/>
      </w:pPr>
    </w:p>
    <w:p>
      <w:pPr>
        <w:pBdr>
          <w:bottom w:val="single" w:color="E0E0E0" w:sz="2" w:space="4"/>
        </w:pBdr>
      </w:pPr>
    </w:p>
    <w:p>
      <w:pPr>
        <w:spacing w:after="80"/>
      </w:pPr>
    </w:p>
    <w:p>
      <w:pPr>
        <w:pBdr>
          <w:bottom w:val="single" w:color="6B2C9B" w:sz="8" w:space="6"/>
        </w:pBdr>
        <w:spacing w:after="200" w:before="320"/>
      </w:pPr>
      <w:r>
        <w:rPr>
          <w:rFonts w:ascii="Arial" w:cs="Arial" w:eastAsia="Arial" w:hAnsi="Arial"/>
          <w:b/>
          <w:bCs/>
          <w:color w:val="6B2C9B"/>
          <w:sz w:val="30"/>
          <w:szCs w:val="30"/>
        </w:rPr>
        <w:t xml:space="preserve">FASE 5: TESTS</w:t>
      </w:r>
    </w:p>
    <w:p>
      <w:pPr>
        <w:spacing w:after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A-16 — Tests unitarios para servicios financieros criticos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Archivo(s)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backend/internal/services/ (nuevos *_test.go)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4-6 horas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compra_service, venta_service, transferencia_service, fx_inventory_service, pending_service y reportes_service no tienen tests. Las reglas #14 y #16 exigen go test como barrera real.</w:t>
            </w:r>
          </w:p>
        </w:tc>
      </w:tr>
    </w:tbl>
    <w:p>
      <w:pPr>
        <w:spacing w:after="12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PROMPT PARA CURSOR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Aplica las reglas de oro.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TAREA: Crear tests unitarios para los servicios financieros criticos. Usar table-driven tests (patron Go idiomatico).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fx_quote_mode_test.go (AMPLIAR el existente):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cuadreVentaOK via 1 exitosa (Round(equiv) == Round(sum))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cuadreVentaOK via 1 falla pero via 2 exitosa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cuadreVentaOK ambas vias fallan -&gt;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cuadreTransfOK con caso de redondeo tipico (2.750.000 ARS / 1435 = 1916.37...)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Todos los casos con MULTIPLY y con DIVIDE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compra_service_test.go (NUEVO):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Input valido pasa sin error (si se necesita DB, usar t.Skip() con instrucciones para correr con DB)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outSum que no cuadra -&gt; ErrCuadreNotMatch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Formato invalido -&gt; ErrInvalidAmount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movementID inexistente -&gt; ErrMovementNotFound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venta_service_test.go (NUEVO): mismos patrones desde perspectiva VENTA.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reportes_service_test.go (NUEVO):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computeResultado: utilidad=100 + profit=50 - gastos=30 = resultado=120 por divisa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computeResultado con divisas distintas no se mezclan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Estos tests NO necesitan DB (funciones puras con maps)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5. pending_service_test.go (NUEVO):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validatePendingResolvePreTx: parcial no permitido -&gt; ErrPartialNotAllowed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validatePendingResolvePreTx: formato invalido en REAL_EXECUTION -&gt; ErrInvalidResolveAmount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validatePendingResolvePreTx: COMPENSATED sin CC -&gt; ErrCompensationOnlyForCC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Este test NO necesita DB (funcion pura)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RESTRICCIONES: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Regla #14: go test ./... debe pasar sin flags especiales para tests sin DB.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Tests que requieren DB: marcar con t.Skip() si no hay DB y documentar como correrlos.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NO modificar codigo de produccion para hacer tests pasar. Si algo es dificil de testear, reportarlo.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Al menos 20 casos de test nuevos en total.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VERIFICACION: go test ./internal/services/... -run TestCuadre,TestResultado,TestValidate -v pasa sin errores.</w:t>
            </w:r>
          </w:p>
        </w:tc>
      </w:tr>
    </w:tbl>
    <w:p>
      <w:pPr>
        <w:spacing w:after="12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267026"/>
          <w:sz w:val="20"/>
          <w:szCs w:val="20"/>
        </w:rPr>
        <w:t xml:space="preserve">VERIFICACION: </w:t>
      </w:r>
      <w:r>
        <w:rPr>
          <w:rFonts w:ascii="Arial" w:cs="Arial" w:eastAsia="Arial" w:hAnsi="Arial"/>
          <w:sz w:val="20"/>
          <w:szCs w:val="20"/>
        </w:rPr>
        <w:t xml:space="preserve">go test ./internal/services/... pasa. Al menos 20 casos nuevos.</w:t>
      </w:r>
    </w:p>
    <w:p>
      <w:pPr>
        <w:spacing w:after="200"/>
      </w:pPr>
    </w:p>
    <w:p>
      <w:pPr>
        <w:pBdr>
          <w:bottom w:val="single" w:color="E0E0E0" w:sz="2" w:space="4"/>
        </w:pBdr>
      </w:pPr>
    </w:p>
    <w:p>
      <w:pPr>
        <w:spacing w:after="8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| Un prompt a la vez | Verificar antes de continuar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3" w:space="4"/>
      </w:pBdr>
      <w:jc w:val="right"/>
    </w:pPr>
    <w:r>
      <w:rPr>
        <w:rFonts w:ascii="Arial" w:cs="Arial" w:eastAsia="Arial" w:hAnsi="Arial"/>
        <w:b/>
        <w:bCs/>
        <w:color w:val="1F4E79"/>
        <w:sz w:val="16"/>
        <w:szCs w:val="16"/>
      </w:rPr>
      <w:t xml:space="preserve">FINA 1.1 </w:t>
    </w:r>
    <w:r>
      <w:rPr>
        <w:rFonts w:ascii="Arial" w:cs="Arial" w:eastAsia="Arial" w:hAnsi="Arial"/>
        <w:color w:val="888888"/>
        <w:sz w:val="16"/>
        <w:szCs w:val="16"/>
      </w:rPr>
      <w:t xml:space="preserve">Prompts para Cursor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2026-04-16T21:31:07.207Z</dcterms:created>
  <dcterms:modified xsi:type="dcterms:W3CDTF">2026-04-16T21:31:07.208Z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